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90" w:rsidRPr="00EA5190" w:rsidRDefault="00E732F6" w:rsidP="00EA5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Додаток 1</w:t>
      </w:r>
      <w:r w:rsidR="00EA5190" w:rsidRPr="00EA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Передавального акту </w:t>
      </w:r>
      <w:proofErr w:type="spellStart"/>
      <w:r w:rsidR="00EA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Яблун</w:t>
      </w:r>
      <w:r w:rsidR="00EA5190" w:rsidRPr="00EA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івської</w:t>
      </w:r>
      <w:proofErr w:type="spellEnd"/>
      <w:r w:rsidR="00EA5190" w:rsidRPr="00EA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ради. </w:t>
      </w:r>
    </w:p>
    <w:p w:rsidR="00EA5190" w:rsidRDefault="00EA5190" w:rsidP="00EA5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Грошові кошти на рахунках</w:t>
      </w:r>
    </w:p>
    <w:p w:rsidR="00E732F6" w:rsidRDefault="00E732F6" w:rsidP="00EA5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732F6" w:rsidRPr="00EA5190" w:rsidRDefault="00E732F6" w:rsidP="00EA5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26"/>
        <w:gridCol w:w="4111"/>
        <w:gridCol w:w="1985"/>
        <w:gridCol w:w="1530"/>
      </w:tblGrid>
      <w:tr w:rsidR="00EA5190" w:rsidRPr="00EA5190" w:rsidTr="00EA519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Номер рахунку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Код або назва валюти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Сума</w:t>
            </w:r>
            <w:r w:rsidR="00E732F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</w:t>
            </w:r>
            <w:proofErr w:type="spellStart"/>
            <w:r w:rsidR="00E732F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грн</w:t>
            </w:r>
            <w:proofErr w:type="spellEnd"/>
          </w:p>
        </w:tc>
      </w:tr>
      <w:tr w:rsidR="00EA5190" w:rsidRPr="00EA5190" w:rsidTr="00EA519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8</w:t>
            </w:r>
          </w:p>
        </w:tc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2B3689" w:rsidRDefault="00EA5190" w:rsidP="00EA5190">
            <w:r w:rsidRPr="002B3689">
              <w:t>UA488201720000324190000010041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EA5190" w:rsidRDefault="00EA5190" w:rsidP="00EA5190">
            <w:pPr>
              <w:rPr>
                <w:lang w:val="uk-UA"/>
              </w:rPr>
            </w:pPr>
            <w:r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964CF5" w:rsidRDefault="00EA5190" w:rsidP="00EA5190">
            <w:r w:rsidRPr="00964CF5">
              <w:t>143076,96</w:t>
            </w:r>
          </w:p>
        </w:tc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2B3689" w:rsidRDefault="00EA5190" w:rsidP="00EA5190">
            <w:r w:rsidRPr="002B3689">
              <w:t>UA648201720000324171333010041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A85733"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964CF5" w:rsidRDefault="00EA5190" w:rsidP="00EA5190">
            <w:r w:rsidRPr="00964CF5">
              <w:t>1252,00</w:t>
            </w:r>
          </w:p>
        </w:tc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2B3689" w:rsidRDefault="00EA5190" w:rsidP="00EA5190">
            <w:r w:rsidRPr="002B3689">
              <w:t>UA348201720000324101222010041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A85733"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964CF5" w:rsidRDefault="00EA5190" w:rsidP="00EA5190">
            <w:r w:rsidRPr="00964CF5">
              <w:t>21704,72</w:t>
            </w:r>
          </w:p>
        </w:tc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2B3689" w:rsidRDefault="00EA5190" w:rsidP="00EA5190">
            <w:r w:rsidRPr="002B3689">
              <w:t>UA288201720344251002200028469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A85733"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964CF5" w:rsidRDefault="00EA5190" w:rsidP="00EA5190">
            <w:r w:rsidRPr="00964CF5">
              <w:t>6724,45</w:t>
            </w:r>
          </w:p>
        </w:tc>
        <w:bookmarkStart w:id="0" w:name="_GoBack"/>
        <w:bookmarkEnd w:id="0"/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2B3689" w:rsidRDefault="00EA5190" w:rsidP="00EA5190">
            <w:r w:rsidRPr="002B3689">
              <w:t>UA558201720344261002300028469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A85733"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Pr="00964CF5" w:rsidRDefault="00EA5190" w:rsidP="00EA5190">
            <w:r w:rsidRPr="00964CF5">
              <w:t>2058,93</w:t>
            </w:r>
          </w:p>
        </w:tc>
      </w:tr>
      <w:tr w:rsidR="00EA5190" w:rsidRPr="00EA5190" w:rsidTr="00B31AC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lang w:val="uk-UA" w:eastAsia="ru-RU"/>
              </w:rPr>
              <w:t>ДКСУ в м. Києві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2B3689">
              <w:t>UA348201720344221003200028469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A85733">
              <w:rPr>
                <w:lang w:val="uk-UA"/>
              </w:rPr>
              <w:t>гривня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964CF5">
              <w:t>896,82</w:t>
            </w:r>
          </w:p>
        </w:tc>
      </w:tr>
      <w:tr w:rsidR="00EA5190" w:rsidRPr="00EA5190" w:rsidTr="002A0590">
        <w:trPr>
          <w:trHeight w:val="25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90" w:rsidRPr="00EA5190" w:rsidRDefault="00EA5190" w:rsidP="00EA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EA51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8F7FE"/>
                <w:lang w:val="uk-UA" w:eastAsia="ru-RU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90" w:rsidRPr="00EA5190" w:rsidRDefault="00EA5190" w:rsidP="00EA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90" w:rsidRDefault="00EA5190" w:rsidP="00EA5190">
            <w:r w:rsidRPr="007503B5">
              <w:t>175713,88</w:t>
            </w:r>
          </w:p>
        </w:tc>
      </w:tr>
    </w:tbl>
    <w:p w:rsidR="003F29BB" w:rsidRDefault="003F29BB"/>
    <w:sectPr w:rsidR="003F29BB" w:rsidSect="00EA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190"/>
    <w:rsid w:val="003F29BB"/>
    <w:rsid w:val="006D1571"/>
    <w:rsid w:val="0085127A"/>
    <w:rsid w:val="00B43DAB"/>
    <w:rsid w:val="00E732F6"/>
    <w:rsid w:val="00EA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2021-02-05T10:06:00Z</dcterms:created>
  <dcterms:modified xsi:type="dcterms:W3CDTF">2021-02-05T10:06:00Z</dcterms:modified>
</cp:coreProperties>
</file>