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C" w:rsidRDefault="004E233C" w:rsidP="0067596F">
      <w:pPr>
        <w:jc w:val="center"/>
        <w:rPr>
          <w:lang w:val="en-US"/>
        </w:rPr>
      </w:pPr>
    </w:p>
    <w:p w:rsidR="0067596F" w:rsidRPr="0012670C" w:rsidRDefault="004432AB" w:rsidP="006759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8" o:title="" cropbottom="16329f"/>
            <w10:wrap type="topAndBottom"/>
          </v:shape>
          <o:OLEObject Type="Embed" ProgID="PBrush" ShapeID="_x0000_s1026" DrawAspect="Content" ObjectID="_1675494482" r:id="rId9"/>
        </w:pict>
      </w:r>
    </w:p>
    <w:p w:rsidR="0067596F" w:rsidRDefault="0067596F" w:rsidP="0067596F">
      <w:pPr>
        <w:pStyle w:val="1"/>
      </w:pPr>
      <w:r>
        <w:t>БЕРЕЗАНСЬКА МІСЬКА РАДА</w:t>
      </w:r>
    </w:p>
    <w:p w:rsidR="0067596F" w:rsidRDefault="0067596F" w:rsidP="0067596F">
      <w:pPr>
        <w:pStyle w:val="1"/>
        <w:rPr>
          <w:sz w:val="32"/>
        </w:rPr>
      </w:pPr>
      <w:r>
        <w:t>КИЇВСЬКОЇ ОБЛАСТІ</w:t>
      </w:r>
    </w:p>
    <w:p w:rsidR="0067596F" w:rsidRDefault="0067596F" w:rsidP="0067596F">
      <w:pPr>
        <w:pStyle w:val="1"/>
        <w:rPr>
          <w:sz w:val="16"/>
        </w:rPr>
      </w:pPr>
    </w:p>
    <w:p w:rsidR="0067596F" w:rsidRPr="00594051" w:rsidRDefault="0067596F" w:rsidP="0067596F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</w:t>
      </w:r>
      <w:r w:rsidR="00103D59">
        <w:rPr>
          <w:sz w:val="22"/>
          <w:szCs w:val="22"/>
          <w:lang w:val="uk-UA"/>
        </w:rPr>
        <w:t>ь</w:t>
      </w:r>
      <w:r w:rsidRPr="00594051">
        <w:rPr>
          <w:sz w:val="22"/>
          <w:szCs w:val="22"/>
          <w:lang w:val="uk-UA"/>
        </w:rPr>
        <w:t>ме скликання)</w:t>
      </w:r>
    </w:p>
    <w:p w:rsidR="0067596F" w:rsidRPr="00CC3BDE" w:rsidRDefault="0067596F" w:rsidP="0067596F">
      <w:pPr>
        <w:pStyle w:val="1"/>
        <w:rPr>
          <w:spacing w:val="40"/>
          <w:sz w:val="20"/>
          <w:lang w:val="uk-UA"/>
        </w:rPr>
      </w:pPr>
    </w:p>
    <w:p w:rsidR="0067596F" w:rsidRDefault="0067596F" w:rsidP="0067596F">
      <w:pPr>
        <w:pStyle w:val="1"/>
        <w:rPr>
          <w:spacing w:val="40"/>
          <w:sz w:val="36"/>
          <w:szCs w:val="36"/>
          <w:lang w:val="uk-UA"/>
        </w:rPr>
      </w:pPr>
      <w:r w:rsidRPr="00BC6499">
        <w:rPr>
          <w:spacing w:val="40"/>
          <w:sz w:val="36"/>
          <w:szCs w:val="36"/>
        </w:rPr>
        <w:t>Р</w:t>
      </w:r>
      <w:r w:rsidR="004544FF">
        <w:rPr>
          <w:spacing w:val="40"/>
          <w:sz w:val="36"/>
          <w:szCs w:val="36"/>
          <w:lang w:val="uk-UA"/>
        </w:rPr>
        <w:t>ІШЕННЯ</w:t>
      </w:r>
    </w:p>
    <w:p w:rsidR="0067596F" w:rsidRDefault="0067596F" w:rsidP="0067596F">
      <w:pPr>
        <w:jc w:val="center"/>
        <w:rPr>
          <w:sz w:val="28"/>
          <w:lang w:val="uk-UA"/>
        </w:rPr>
      </w:pPr>
      <w:bookmarkStart w:id="0" w:name="_GoBack"/>
      <w:bookmarkEnd w:id="0"/>
    </w:p>
    <w:p w:rsidR="00124C9F" w:rsidRPr="00EF3B77" w:rsidRDefault="0067596F" w:rsidP="0067596F">
      <w:pPr>
        <w:jc w:val="center"/>
        <w:rPr>
          <w:b/>
          <w:sz w:val="28"/>
          <w:szCs w:val="28"/>
          <w:lang w:val="uk-UA"/>
        </w:rPr>
      </w:pPr>
      <w:r w:rsidRPr="00EF3B77">
        <w:rPr>
          <w:b/>
          <w:sz w:val="28"/>
          <w:szCs w:val="28"/>
          <w:lang w:val="uk-UA"/>
        </w:rPr>
        <w:t xml:space="preserve">Про затвердження структури </w:t>
      </w:r>
      <w:r w:rsidR="002A2E00" w:rsidRPr="00EF3B77">
        <w:rPr>
          <w:b/>
          <w:sz w:val="28"/>
          <w:szCs w:val="28"/>
          <w:lang w:val="uk-UA"/>
        </w:rPr>
        <w:t>та</w:t>
      </w:r>
      <w:r w:rsidR="00124C9F" w:rsidRPr="00EF3B77">
        <w:rPr>
          <w:b/>
          <w:sz w:val="28"/>
          <w:szCs w:val="28"/>
          <w:lang w:val="uk-UA"/>
        </w:rPr>
        <w:t xml:space="preserve"> </w:t>
      </w:r>
      <w:r w:rsidRPr="00EF3B77">
        <w:rPr>
          <w:b/>
          <w:sz w:val="28"/>
          <w:szCs w:val="28"/>
          <w:lang w:val="uk-UA"/>
        </w:rPr>
        <w:t>загальної чисельності</w:t>
      </w:r>
    </w:p>
    <w:p w:rsidR="0067596F" w:rsidRPr="00EF3B77" w:rsidRDefault="002A2E00" w:rsidP="0067596F">
      <w:pPr>
        <w:jc w:val="center"/>
        <w:rPr>
          <w:b/>
          <w:sz w:val="28"/>
          <w:szCs w:val="28"/>
          <w:lang w:val="uk-UA"/>
        </w:rPr>
      </w:pPr>
      <w:r w:rsidRPr="00EF3B77">
        <w:rPr>
          <w:b/>
          <w:sz w:val="28"/>
          <w:szCs w:val="28"/>
          <w:lang w:val="uk-UA"/>
        </w:rPr>
        <w:t>Березанської міської ради</w:t>
      </w:r>
      <w:r w:rsidR="00CC062A" w:rsidRPr="00EF3B77">
        <w:rPr>
          <w:b/>
          <w:sz w:val="28"/>
          <w:szCs w:val="28"/>
          <w:lang w:val="uk-UA"/>
        </w:rPr>
        <w:t xml:space="preserve"> на 2021 рік</w:t>
      </w:r>
    </w:p>
    <w:p w:rsidR="0067596F" w:rsidRDefault="0067596F" w:rsidP="0067596F">
      <w:pPr>
        <w:ind w:firstLine="720"/>
        <w:rPr>
          <w:sz w:val="28"/>
          <w:lang w:val="uk-UA"/>
        </w:rPr>
      </w:pPr>
    </w:p>
    <w:p w:rsidR="002A2E00" w:rsidRPr="00EF3B77" w:rsidRDefault="002A2E00" w:rsidP="002A2E00">
      <w:pPr>
        <w:pStyle w:val="Default"/>
        <w:rPr>
          <w:lang w:val="uk-UA"/>
        </w:rPr>
      </w:pPr>
    </w:p>
    <w:p w:rsidR="002A2E00" w:rsidRDefault="002A2E00" w:rsidP="003E727C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F3B77">
        <w:rPr>
          <w:sz w:val="28"/>
          <w:szCs w:val="28"/>
          <w:lang w:val="uk-UA"/>
        </w:rPr>
        <w:t>Відповідно до статей 26,</w:t>
      </w:r>
      <w:r w:rsidR="003E727C" w:rsidRPr="00EF3B77">
        <w:rPr>
          <w:sz w:val="28"/>
          <w:szCs w:val="28"/>
          <w:lang w:val="uk-UA"/>
        </w:rPr>
        <w:t xml:space="preserve"> 42</w:t>
      </w:r>
      <w:r w:rsidR="003E727C">
        <w:rPr>
          <w:sz w:val="28"/>
          <w:szCs w:val="28"/>
          <w:lang w:val="uk-UA"/>
        </w:rPr>
        <w:t xml:space="preserve">, 54 </w:t>
      </w:r>
      <w:r w:rsidRPr="00EF3B77">
        <w:rPr>
          <w:sz w:val="28"/>
          <w:szCs w:val="28"/>
          <w:lang w:val="uk-UA"/>
        </w:rPr>
        <w:t>Закону України „Про місцеве</w:t>
      </w:r>
      <w:r w:rsidR="00534463">
        <w:rPr>
          <w:sz w:val="28"/>
          <w:szCs w:val="28"/>
          <w:lang w:val="uk-UA"/>
        </w:rPr>
        <w:t xml:space="preserve"> </w:t>
      </w:r>
      <w:r w:rsidRPr="00EF3B77">
        <w:rPr>
          <w:sz w:val="28"/>
          <w:szCs w:val="28"/>
          <w:lang w:val="uk-UA"/>
        </w:rPr>
        <w:t xml:space="preserve">самоврядування в Україні“, керуючись Регламентом </w:t>
      </w:r>
      <w:r w:rsidR="003E727C" w:rsidRPr="00EF3B77">
        <w:rPr>
          <w:sz w:val="28"/>
          <w:szCs w:val="28"/>
          <w:lang w:val="uk-UA"/>
        </w:rPr>
        <w:t>Березанської міської</w:t>
      </w:r>
      <w:r w:rsidR="00534463">
        <w:rPr>
          <w:sz w:val="28"/>
          <w:szCs w:val="28"/>
          <w:lang w:val="uk-UA"/>
        </w:rPr>
        <w:t xml:space="preserve"> </w:t>
      </w:r>
      <w:r w:rsidR="003E727C" w:rsidRPr="00EF3B77">
        <w:rPr>
          <w:sz w:val="28"/>
          <w:szCs w:val="28"/>
          <w:lang w:val="uk-UA"/>
        </w:rPr>
        <w:t xml:space="preserve">ради  </w:t>
      </w:r>
      <w:r w:rsidR="003E727C" w:rsidRPr="003E727C">
        <w:rPr>
          <w:sz w:val="28"/>
          <w:szCs w:val="28"/>
        </w:rPr>
        <w:t>VII</w:t>
      </w:r>
      <w:r w:rsidR="003E727C" w:rsidRPr="00EF3B77">
        <w:rPr>
          <w:sz w:val="28"/>
          <w:szCs w:val="28"/>
          <w:lang w:val="uk-UA"/>
        </w:rPr>
        <w:t>І  скликання</w:t>
      </w:r>
      <w:r w:rsidRPr="00EF3B77">
        <w:rPr>
          <w:sz w:val="28"/>
          <w:szCs w:val="28"/>
          <w:lang w:val="uk-UA"/>
        </w:rPr>
        <w:t>, затвердженого</w:t>
      </w:r>
      <w:r w:rsidR="00534463">
        <w:rPr>
          <w:sz w:val="28"/>
          <w:szCs w:val="28"/>
          <w:lang w:val="uk-UA"/>
        </w:rPr>
        <w:t xml:space="preserve"> </w:t>
      </w:r>
      <w:r w:rsidRPr="00EF3B77">
        <w:rPr>
          <w:sz w:val="28"/>
          <w:szCs w:val="28"/>
          <w:lang w:val="uk-UA"/>
        </w:rPr>
        <w:t>рішенням</w:t>
      </w:r>
      <w:r w:rsidR="00534463">
        <w:rPr>
          <w:sz w:val="28"/>
          <w:szCs w:val="28"/>
          <w:lang w:val="uk-UA"/>
        </w:rPr>
        <w:t xml:space="preserve"> </w:t>
      </w:r>
      <w:r w:rsidR="003E727C">
        <w:rPr>
          <w:sz w:val="28"/>
          <w:szCs w:val="28"/>
          <w:lang w:val="uk-UA"/>
        </w:rPr>
        <w:t>Береза</w:t>
      </w:r>
      <w:r w:rsidRPr="00EF3B77">
        <w:rPr>
          <w:sz w:val="28"/>
          <w:szCs w:val="28"/>
          <w:lang w:val="uk-UA"/>
        </w:rPr>
        <w:t>нської</w:t>
      </w:r>
      <w:r w:rsidR="00534463">
        <w:rPr>
          <w:sz w:val="28"/>
          <w:szCs w:val="28"/>
          <w:lang w:val="uk-UA"/>
        </w:rPr>
        <w:t xml:space="preserve"> </w:t>
      </w:r>
      <w:r w:rsidRPr="00EF3B77">
        <w:rPr>
          <w:sz w:val="28"/>
          <w:szCs w:val="28"/>
          <w:lang w:val="uk-UA"/>
        </w:rPr>
        <w:t xml:space="preserve">міської ради </w:t>
      </w:r>
      <w:r w:rsidR="003E727C" w:rsidRPr="00EF3B77">
        <w:rPr>
          <w:sz w:val="28"/>
          <w:szCs w:val="28"/>
          <w:lang w:val="uk-UA"/>
        </w:rPr>
        <w:t>19.11.2020№14-02-</w:t>
      </w:r>
      <w:r w:rsidR="003E727C" w:rsidRPr="003E727C">
        <w:rPr>
          <w:sz w:val="28"/>
          <w:szCs w:val="28"/>
        </w:rPr>
        <w:t>VIII</w:t>
      </w:r>
      <w:r w:rsidRPr="00EF3B77">
        <w:rPr>
          <w:sz w:val="28"/>
          <w:szCs w:val="28"/>
          <w:lang w:val="uk-UA"/>
        </w:rPr>
        <w:t xml:space="preserve">, з метою </w:t>
      </w:r>
      <w:r w:rsidR="00CC062A">
        <w:rPr>
          <w:sz w:val="28"/>
          <w:szCs w:val="28"/>
          <w:lang w:val="uk-UA"/>
        </w:rPr>
        <w:t>забезпечення ефектив</w:t>
      </w:r>
      <w:r w:rsidRPr="00EF3B77">
        <w:rPr>
          <w:sz w:val="28"/>
          <w:szCs w:val="28"/>
          <w:lang w:val="uk-UA"/>
        </w:rPr>
        <w:t>ної</w:t>
      </w:r>
      <w:r w:rsidR="00534463">
        <w:rPr>
          <w:sz w:val="28"/>
          <w:szCs w:val="28"/>
          <w:lang w:val="uk-UA"/>
        </w:rPr>
        <w:t xml:space="preserve"> </w:t>
      </w:r>
      <w:r w:rsidRPr="00EF3B77">
        <w:rPr>
          <w:sz w:val="28"/>
          <w:szCs w:val="28"/>
          <w:lang w:val="uk-UA"/>
        </w:rPr>
        <w:t>роботи</w:t>
      </w:r>
      <w:r w:rsidR="00534463">
        <w:rPr>
          <w:sz w:val="28"/>
          <w:szCs w:val="28"/>
          <w:lang w:val="uk-UA"/>
        </w:rPr>
        <w:t xml:space="preserve"> </w:t>
      </w:r>
      <w:r w:rsidR="003E727C">
        <w:rPr>
          <w:sz w:val="28"/>
          <w:szCs w:val="28"/>
          <w:lang w:val="uk-UA"/>
        </w:rPr>
        <w:t xml:space="preserve">апарату Березанської міської </w:t>
      </w:r>
      <w:r w:rsidRPr="00EF3B77">
        <w:rPr>
          <w:sz w:val="28"/>
          <w:szCs w:val="28"/>
          <w:lang w:val="uk-UA"/>
        </w:rPr>
        <w:t xml:space="preserve">ради та </w:t>
      </w:r>
      <w:r w:rsidR="00CC062A">
        <w:rPr>
          <w:sz w:val="28"/>
          <w:szCs w:val="28"/>
          <w:lang w:val="uk-UA"/>
        </w:rPr>
        <w:t xml:space="preserve">її виконавчих </w:t>
      </w:r>
      <w:r w:rsidR="003E727C">
        <w:rPr>
          <w:sz w:val="28"/>
          <w:szCs w:val="28"/>
          <w:lang w:val="uk-UA"/>
        </w:rPr>
        <w:t xml:space="preserve">органів, </w:t>
      </w:r>
      <w:r w:rsidRPr="00EF3B77">
        <w:rPr>
          <w:sz w:val="28"/>
          <w:szCs w:val="28"/>
          <w:lang w:val="uk-UA"/>
        </w:rPr>
        <w:t>реалізації</w:t>
      </w:r>
      <w:r w:rsidR="00534463">
        <w:rPr>
          <w:sz w:val="28"/>
          <w:szCs w:val="28"/>
          <w:lang w:val="uk-UA"/>
        </w:rPr>
        <w:t xml:space="preserve"> </w:t>
      </w:r>
      <w:r w:rsidRPr="00EF3B77">
        <w:rPr>
          <w:sz w:val="28"/>
          <w:szCs w:val="28"/>
          <w:lang w:val="uk-UA"/>
        </w:rPr>
        <w:t>покладених на них повноважень, міська рада</w:t>
      </w:r>
    </w:p>
    <w:p w:rsidR="0067596F" w:rsidRDefault="0067596F" w:rsidP="0067596F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Default="0067596F" w:rsidP="0067596F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7596F" w:rsidRPr="0042036D" w:rsidRDefault="0067596F" w:rsidP="00402E41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Pr="00426EC4" w:rsidRDefault="0067596F" w:rsidP="0067596F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67596F" w:rsidRPr="00214CF2" w:rsidRDefault="00402E41" w:rsidP="00214CF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14CF2">
        <w:rPr>
          <w:sz w:val="28"/>
          <w:szCs w:val="28"/>
          <w:lang w:val="uk-UA"/>
        </w:rPr>
        <w:t xml:space="preserve">Затвердити </w:t>
      </w:r>
      <w:r w:rsidR="0067596F" w:rsidRPr="00214CF2">
        <w:rPr>
          <w:sz w:val="28"/>
          <w:szCs w:val="28"/>
          <w:lang w:val="uk-UA"/>
        </w:rPr>
        <w:t xml:space="preserve">структуру </w:t>
      </w:r>
      <w:r w:rsidR="00CC062A" w:rsidRPr="00214CF2">
        <w:rPr>
          <w:sz w:val="28"/>
          <w:szCs w:val="28"/>
          <w:lang w:val="uk-UA"/>
        </w:rPr>
        <w:t xml:space="preserve">апарату </w:t>
      </w:r>
      <w:r w:rsidR="0067596F" w:rsidRPr="00214CF2">
        <w:rPr>
          <w:sz w:val="28"/>
          <w:szCs w:val="28"/>
          <w:lang w:val="uk-UA"/>
        </w:rPr>
        <w:t xml:space="preserve">Березанської міської ради </w:t>
      </w:r>
      <w:r w:rsidR="00CC062A" w:rsidRPr="00214CF2">
        <w:rPr>
          <w:sz w:val="28"/>
          <w:szCs w:val="28"/>
          <w:lang w:val="uk-UA"/>
        </w:rPr>
        <w:t>та виконавчих органів на 2021 рік (додається)</w:t>
      </w:r>
      <w:r w:rsidR="00FF4C6C">
        <w:rPr>
          <w:sz w:val="28"/>
          <w:szCs w:val="28"/>
          <w:lang w:val="uk-UA"/>
        </w:rPr>
        <w:t>.</w:t>
      </w:r>
    </w:p>
    <w:p w:rsidR="0067596F" w:rsidRPr="00214CF2" w:rsidRDefault="0067596F" w:rsidP="00214CF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14CF2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="00214CF2" w:rsidRPr="00214CF2">
        <w:rPr>
          <w:sz w:val="28"/>
          <w:szCs w:val="28"/>
          <w:lang w:val="uk-UA"/>
        </w:rPr>
        <w:t>апарату Березанської міської ради та виконавчих органів на 2021 рік</w:t>
      </w:r>
      <w:r w:rsidRPr="00214CF2">
        <w:rPr>
          <w:color w:val="000000"/>
          <w:sz w:val="28"/>
          <w:szCs w:val="28"/>
          <w:lang w:val="uk-UA"/>
        </w:rPr>
        <w:t xml:space="preserve">у кількості </w:t>
      </w:r>
      <w:r w:rsidR="00081B95" w:rsidRPr="00214CF2">
        <w:rPr>
          <w:sz w:val="28"/>
          <w:szCs w:val="28"/>
          <w:lang w:val="uk-UA"/>
        </w:rPr>
        <w:t>1</w:t>
      </w:r>
      <w:r w:rsidR="00214CF2" w:rsidRPr="00214CF2">
        <w:rPr>
          <w:sz w:val="28"/>
          <w:szCs w:val="28"/>
          <w:lang w:val="uk-UA"/>
        </w:rPr>
        <w:t>18</w:t>
      </w:r>
      <w:r w:rsidRPr="00214CF2">
        <w:rPr>
          <w:sz w:val="28"/>
          <w:szCs w:val="28"/>
          <w:lang w:val="uk-UA"/>
        </w:rPr>
        <w:t xml:space="preserve"> штатних одиниць</w:t>
      </w:r>
      <w:r w:rsidR="00594E75">
        <w:rPr>
          <w:sz w:val="28"/>
          <w:szCs w:val="28"/>
          <w:lang w:val="uk-UA"/>
        </w:rPr>
        <w:t xml:space="preserve"> (додається)</w:t>
      </w:r>
      <w:r w:rsidRPr="00214CF2">
        <w:rPr>
          <w:sz w:val="28"/>
          <w:szCs w:val="28"/>
          <w:lang w:val="uk-UA"/>
        </w:rPr>
        <w:t>.</w:t>
      </w:r>
    </w:p>
    <w:p w:rsidR="0067596F" w:rsidRDefault="00214CF2" w:rsidP="00214CF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першого заступника міського голови Хруля Р.Ф. провести відповідну роботу щодо розробки </w:t>
      </w:r>
      <w:r w:rsidR="0005548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оложень про виконавчі органи (окремі юридичні особи) та подати їх на розгляд чергової сесії Березанської міської ради до 20 січня 2021 року. </w:t>
      </w:r>
    </w:p>
    <w:p w:rsidR="00214CF2" w:rsidRPr="00214CF2" w:rsidRDefault="00214CF2" w:rsidP="00214CF2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набирає чинності з 01 лютого 2021 року. </w:t>
      </w:r>
    </w:p>
    <w:p w:rsidR="0067596F" w:rsidRPr="00FC3BF5" w:rsidRDefault="00214CF2" w:rsidP="00675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7596F">
        <w:rPr>
          <w:sz w:val="28"/>
          <w:szCs w:val="28"/>
          <w:lang w:val="uk-UA"/>
        </w:rPr>
        <w:t xml:space="preserve">. </w:t>
      </w:r>
      <w:r w:rsidR="0067596F" w:rsidRPr="00954F4C">
        <w:rPr>
          <w:sz w:val="28"/>
          <w:szCs w:val="28"/>
          <w:lang w:val="uk-UA"/>
        </w:rPr>
        <w:t>Контроль за виконання</w:t>
      </w:r>
      <w:r w:rsidR="0067596F">
        <w:rPr>
          <w:sz w:val="28"/>
          <w:szCs w:val="28"/>
          <w:lang w:val="uk-UA"/>
        </w:rPr>
        <w:t xml:space="preserve">м рішення покласти на </w:t>
      </w:r>
      <w:r w:rsidR="00564441">
        <w:rPr>
          <w:sz w:val="28"/>
          <w:szCs w:val="28"/>
          <w:lang w:val="uk-UA"/>
        </w:rPr>
        <w:t>першо</w:t>
      </w:r>
      <w:r w:rsidR="00742A31">
        <w:rPr>
          <w:sz w:val="28"/>
          <w:szCs w:val="28"/>
          <w:lang w:val="uk-UA"/>
        </w:rPr>
        <w:t xml:space="preserve">го заступника міського голови </w:t>
      </w:r>
      <w:r w:rsidR="00564441">
        <w:rPr>
          <w:sz w:val="28"/>
          <w:szCs w:val="28"/>
          <w:lang w:val="uk-UA"/>
        </w:rPr>
        <w:t>Хруля Р.Ф. та на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67596F">
        <w:rPr>
          <w:color w:val="000000"/>
          <w:sz w:val="28"/>
          <w:szCs w:val="28"/>
          <w:shd w:val="clear" w:color="auto" w:fill="FFFFFF"/>
          <w:lang w:val="uk-UA"/>
        </w:rPr>
        <w:t xml:space="preserve">комісію  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67596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BE2099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 економічного розвитку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, підприємництва, регуляторної політики, торгівлі, захисту прав споживачів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(Тимченко С.В.)</w:t>
      </w:r>
      <w:r w:rsidR="0067596F" w:rsidRPr="00954F4C">
        <w:rPr>
          <w:sz w:val="28"/>
          <w:szCs w:val="28"/>
          <w:lang w:val="uk-UA"/>
        </w:rPr>
        <w:t>.</w:t>
      </w: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564441" w:rsidRPr="00482AA5" w:rsidRDefault="00564441" w:rsidP="0005548C">
      <w:pPr>
        <w:pStyle w:val="aa"/>
        <w:rPr>
          <w:sz w:val="28"/>
          <w:szCs w:val="28"/>
        </w:rPr>
      </w:pPr>
      <w:r w:rsidRPr="0005548C">
        <w:rPr>
          <w:sz w:val="28"/>
          <w:szCs w:val="28"/>
          <w:lang w:val="uk-UA"/>
        </w:rPr>
        <w:t xml:space="preserve">Міський голова </w:t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Pr="0005548C">
        <w:rPr>
          <w:sz w:val="28"/>
          <w:szCs w:val="28"/>
          <w:lang w:val="uk-UA"/>
        </w:rPr>
        <w:tab/>
      </w:r>
      <w:r w:rsidR="0005548C">
        <w:rPr>
          <w:sz w:val="28"/>
          <w:szCs w:val="28"/>
          <w:lang w:val="uk-UA"/>
        </w:rPr>
        <w:t>Володимир ТИМЧЕНКО</w:t>
      </w:r>
    </w:p>
    <w:p w:rsidR="00D86B1C" w:rsidRDefault="00D86B1C" w:rsidP="00D86B1C">
      <w:pPr>
        <w:rPr>
          <w:sz w:val="28"/>
          <w:szCs w:val="28"/>
          <w:lang w:val="uk-UA"/>
        </w:rPr>
      </w:pPr>
    </w:p>
    <w:p w:rsidR="00D86B1C" w:rsidRPr="00E76662" w:rsidRDefault="00D86B1C" w:rsidP="00D86B1C">
      <w:pPr>
        <w:rPr>
          <w:sz w:val="28"/>
          <w:szCs w:val="28"/>
          <w:lang w:val="uk-UA"/>
        </w:rPr>
      </w:pPr>
      <w:r w:rsidRPr="00E76662">
        <w:rPr>
          <w:sz w:val="28"/>
          <w:szCs w:val="28"/>
          <w:lang w:val="uk-UA"/>
        </w:rPr>
        <w:t>м. Березань</w:t>
      </w:r>
    </w:p>
    <w:p w:rsidR="00D86B1C" w:rsidRPr="00E76662" w:rsidRDefault="00D86B1C" w:rsidP="00D86B1C">
      <w:pPr>
        <w:rPr>
          <w:sz w:val="28"/>
          <w:szCs w:val="28"/>
          <w:lang w:val="uk-UA"/>
        </w:rPr>
      </w:pPr>
      <w:r w:rsidRPr="00E76662">
        <w:rPr>
          <w:sz w:val="28"/>
          <w:szCs w:val="28"/>
          <w:lang w:val="uk-UA"/>
        </w:rPr>
        <w:t>від 12.01.2021</w:t>
      </w:r>
    </w:p>
    <w:p w:rsidR="00D86B1C" w:rsidRPr="00D86B1C" w:rsidRDefault="00D86B1C" w:rsidP="00D86B1C">
      <w:pPr>
        <w:pStyle w:val="aa"/>
        <w:rPr>
          <w:sz w:val="28"/>
          <w:szCs w:val="28"/>
          <w:lang w:val="uk-UA"/>
        </w:rPr>
      </w:pPr>
      <w:r w:rsidRPr="00E766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96</w:t>
      </w:r>
      <w:r w:rsidRPr="00E76662">
        <w:rPr>
          <w:sz w:val="28"/>
          <w:szCs w:val="28"/>
          <w:lang w:val="uk-UA"/>
        </w:rPr>
        <w:t>-06-VIII</w:t>
      </w:r>
    </w:p>
    <w:p w:rsidR="008D639E" w:rsidRPr="00D86B1C" w:rsidRDefault="008D639E" w:rsidP="0005548C">
      <w:pPr>
        <w:pStyle w:val="aa"/>
        <w:rPr>
          <w:sz w:val="28"/>
          <w:szCs w:val="28"/>
        </w:rPr>
      </w:pPr>
    </w:p>
    <w:p w:rsidR="008D639E" w:rsidRPr="00D86B1C" w:rsidRDefault="008D639E" w:rsidP="0005548C">
      <w:pPr>
        <w:pStyle w:val="aa"/>
        <w:rPr>
          <w:sz w:val="28"/>
          <w:szCs w:val="28"/>
        </w:rPr>
      </w:pPr>
    </w:p>
    <w:p w:rsidR="00C80EF4" w:rsidRDefault="00C80EF4" w:rsidP="00C80EF4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C80EF4" w:rsidRPr="00D86B1C" w:rsidRDefault="00C80EF4" w:rsidP="00C80EF4">
      <w:pPr>
        <w:spacing w:line="360" w:lineRule="auto"/>
        <w:contextualSpacing/>
        <w:jc w:val="both"/>
        <w:rPr>
          <w:sz w:val="28"/>
          <w:szCs w:val="28"/>
        </w:rPr>
      </w:pPr>
    </w:p>
    <w:p w:rsidR="00D86B1C" w:rsidRPr="00D86B1C" w:rsidRDefault="00D86B1C" w:rsidP="00C80EF4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C80EF4" w:rsidRDefault="00C80EF4" w:rsidP="00C80EF4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C80EF4" w:rsidRPr="00BB3765" w:rsidRDefault="00D86B1C" w:rsidP="00C80EF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80EF4">
        <w:rPr>
          <w:sz w:val="28"/>
          <w:szCs w:val="28"/>
          <w:lang w:val="uk-UA"/>
        </w:rPr>
        <w:t>ідготувала</w:t>
      </w:r>
      <w:r w:rsidR="00C80EF4" w:rsidRPr="00BB3765">
        <w:rPr>
          <w:sz w:val="28"/>
          <w:szCs w:val="28"/>
          <w:lang w:val="uk-UA"/>
        </w:rPr>
        <w:t xml:space="preserve">: </w:t>
      </w:r>
      <w:r w:rsidR="00C80EF4">
        <w:rPr>
          <w:sz w:val="28"/>
          <w:szCs w:val="28"/>
          <w:lang w:val="uk-UA"/>
        </w:rPr>
        <w:t>Кочур Л.В.</w:t>
      </w:r>
    </w:p>
    <w:p w:rsidR="006B5008" w:rsidRDefault="00C80EF4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B3765">
        <w:rPr>
          <w:sz w:val="28"/>
          <w:szCs w:val="28"/>
          <w:lang w:val="uk-UA"/>
        </w:rPr>
        <w:t xml:space="preserve">Погоджено: </w:t>
      </w:r>
      <w:r w:rsidR="006B5008">
        <w:rPr>
          <w:sz w:val="28"/>
          <w:szCs w:val="28"/>
          <w:lang w:val="uk-UA"/>
        </w:rPr>
        <w:t>Сивак О.В.</w:t>
      </w:r>
    </w:p>
    <w:p w:rsidR="00C80EF4" w:rsidRPr="00C80EF4" w:rsidRDefault="006B5008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r w:rsidR="00C80EF4" w:rsidRPr="00C80EF4">
        <w:rPr>
          <w:sz w:val="28"/>
          <w:szCs w:val="28"/>
        </w:rPr>
        <w:t>Хруль Р.Ф.</w:t>
      </w:r>
    </w:p>
    <w:p w:rsidR="00C80EF4" w:rsidRDefault="00C80EF4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Рябоконь О.П.</w:t>
      </w:r>
    </w:p>
    <w:p w:rsidR="00C80EF4" w:rsidRDefault="00C80EF4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Мосінзова І.О.</w:t>
      </w:r>
    </w:p>
    <w:p w:rsidR="00C80EF4" w:rsidRPr="00C80EF4" w:rsidRDefault="00C80EF4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Яхно К.Г.</w:t>
      </w:r>
    </w:p>
    <w:p w:rsidR="00C80EF4" w:rsidRPr="00BB3765" w:rsidRDefault="00C80EF4" w:rsidP="00C80EF4">
      <w:pPr>
        <w:tabs>
          <w:tab w:val="left" w:pos="1701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B3765">
        <w:rPr>
          <w:sz w:val="28"/>
          <w:szCs w:val="28"/>
          <w:lang w:val="uk-UA"/>
        </w:rPr>
        <w:t xml:space="preserve">Олексійчук Л.В.                                            </w:t>
      </w:r>
    </w:p>
    <w:p w:rsidR="00C80EF4" w:rsidRDefault="00C80EF4" w:rsidP="00C80EF4">
      <w:pPr>
        <w:tabs>
          <w:tab w:val="left" w:pos="1701"/>
        </w:tabs>
        <w:contextualSpacing/>
        <w:jc w:val="both"/>
        <w:rPr>
          <w:sz w:val="28"/>
          <w:szCs w:val="28"/>
          <w:lang w:val="uk-UA"/>
        </w:rPr>
      </w:pPr>
      <w:r w:rsidRPr="00BB3765">
        <w:rPr>
          <w:sz w:val="28"/>
          <w:szCs w:val="28"/>
          <w:lang w:val="uk-UA"/>
        </w:rPr>
        <w:t>Надіслати:</w:t>
      </w:r>
      <w:r>
        <w:rPr>
          <w:sz w:val="28"/>
          <w:szCs w:val="28"/>
          <w:lang w:val="uk-UA"/>
        </w:rPr>
        <w:t xml:space="preserve"> керівникам структурних підрозділів</w:t>
      </w:r>
    </w:p>
    <w:p w:rsidR="00C80EF4" w:rsidRPr="00BB3765" w:rsidRDefault="00C80EF4" w:rsidP="00C80EF4">
      <w:pPr>
        <w:tabs>
          <w:tab w:val="left" w:pos="1701"/>
        </w:tabs>
        <w:contextualSpacing/>
        <w:jc w:val="both"/>
        <w:rPr>
          <w:sz w:val="28"/>
          <w:szCs w:val="28"/>
          <w:lang w:val="uk-UA"/>
        </w:rPr>
      </w:pPr>
    </w:p>
    <w:p w:rsidR="00C80EF4" w:rsidRPr="00BB3765" w:rsidRDefault="00C80EF4" w:rsidP="00C80EF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B3765">
        <w:rPr>
          <w:sz w:val="28"/>
          <w:szCs w:val="28"/>
          <w:lang w:val="uk-UA"/>
        </w:rPr>
        <w:t xml:space="preserve"> </w:t>
      </w:r>
      <w:r w:rsidRPr="00BB3765">
        <w:rPr>
          <w:b/>
          <w:sz w:val="36"/>
          <w:szCs w:val="36"/>
          <w:lang w:val="uk-UA"/>
        </w:rPr>
        <w:t>0233</w:t>
      </w:r>
      <w:r w:rsidR="00D86B1C">
        <w:rPr>
          <w:b/>
          <w:sz w:val="36"/>
          <w:szCs w:val="36"/>
          <w:lang w:val="uk-UA"/>
        </w:rPr>
        <w:t>39</w:t>
      </w:r>
    </w:p>
    <w:p w:rsidR="00F61FB9" w:rsidRPr="0005548C" w:rsidRDefault="00F61FB9" w:rsidP="00F61FB9">
      <w:pPr>
        <w:pStyle w:val="aa"/>
        <w:rPr>
          <w:sz w:val="28"/>
          <w:szCs w:val="28"/>
          <w:lang w:val="uk-UA"/>
        </w:rPr>
        <w:sectPr w:rsidR="00F61FB9" w:rsidRPr="0005548C" w:rsidSect="005B7802">
          <w:pgSz w:w="11906" w:h="16838"/>
          <w:pgMar w:top="680" w:right="567" w:bottom="680" w:left="1701" w:header="720" w:footer="720" w:gutter="0"/>
          <w:cols w:space="720"/>
          <w:titlePg/>
          <w:docGrid w:linePitch="272"/>
        </w:sectPr>
      </w:pPr>
    </w:p>
    <w:p w:rsidR="00F61FB9" w:rsidRPr="005B7802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ind w:firstLine="11199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F61FB9" w:rsidRDefault="00F61FB9" w:rsidP="00F61FB9">
      <w:pPr>
        <w:ind w:firstLine="11199"/>
        <w:rPr>
          <w:sz w:val="28"/>
          <w:lang w:val="uk-UA"/>
        </w:rPr>
      </w:pPr>
      <w:r>
        <w:rPr>
          <w:sz w:val="28"/>
          <w:lang w:val="uk-UA"/>
        </w:rPr>
        <w:t>Рішення Березанської міської ради</w:t>
      </w:r>
    </w:p>
    <w:p w:rsidR="00F61FB9" w:rsidRPr="00EC34C4" w:rsidRDefault="00F61FB9" w:rsidP="00F61FB9">
      <w:pPr>
        <w:ind w:firstLine="11199"/>
        <w:rPr>
          <w:sz w:val="28"/>
        </w:rPr>
      </w:pPr>
      <w:r>
        <w:rPr>
          <w:sz w:val="28"/>
          <w:lang w:val="uk-UA"/>
        </w:rPr>
        <w:t>12.01.2021 № 96-06-</w:t>
      </w:r>
      <w:r>
        <w:rPr>
          <w:sz w:val="28"/>
          <w:lang w:val="en-US"/>
        </w:rPr>
        <w:t>VIII</w:t>
      </w:r>
    </w:p>
    <w:p w:rsidR="00F61FB9" w:rsidRPr="00441AB6" w:rsidRDefault="00F61FB9" w:rsidP="00F61FB9">
      <w:pPr>
        <w:jc w:val="center"/>
        <w:rPr>
          <w:sz w:val="28"/>
        </w:rPr>
      </w:pPr>
      <w:r w:rsidRPr="00DE7D8D"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213360</wp:posOffset>
            </wp:positionV>
            <wp:extent cx="8900160" cy="6144260"/>
            <wp:effectExtent l="0" t="0" r="0" b="8890"/>
            <wp:wrapTight wrapText="bothSides">
              <wp:wrapPolygon edited="0">
                <wp:start x="0" y="0"/>
                <wp:lineTo x="0" y="21564"/>
                <wp:lineTo x="21545" y="21564"/>
                <wp:lineTo x="21545" y="0"/>
                <wp:lineTo x="0" y="0"/>
              </wp:wrapPolygon>
            </wp:wrapTight>
            <wp:docPr id="2" name="Рисунок 2" descr="C:\Users\Admin\Desktop\структура апарату Березанської ради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труктура апарату Березанської ради 2021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AB6">
        <w:rPr>
          <w:sz w:val="28"/>
        </w:rPr>
        <w:t>ОРГАНІЗАЦІЙНА СТРУКТУРА БЕРЕЗАНСЬКОЇ МІСЬКОЇ РАДИ</w:t>
      </w:r>
    </w:p>
    <w:p w:rsidR="00F61FB9" w:rsidRPr="005B7802" w:rsidRDefault="00F61FB9" w:rsidP="00F61FB9">
      <w:pPr>
        <w:tabs>
          <w:tab w:val="left" w:pos="9757"/>
        </w:tabs>
        <w:ind w:left="-426" w:firstLine="426"/>
        <w:rPr>
          <w:sz w:val="28"/>
          <w:lang w:val="uk-UA"/>
        </w:rPr>
        <w:sectPr w:rsidR="00F61FB9" w:rsidRPr="005B7802" w:rsidSect="005B7802">
          <w:pgSz w:w="16838" w:h="11906" w:orient="landscape"/>
          <w:pgMar w:top="142" w:right="680" w:bottom="426" w:left="680" w:header="720" w:footer="720" w:gutter="0"/>
          <w:cols w:space="720"/>
        </w:sectPr>
      </w:pPr>
    </w:p>
    <w:p w:rsidR="00F61FB9" w:rsidRPr="008059C7" w:rsidRDefault="00F61FB9" w:rsidP="00F61FB9">
      <w:pPr>
        <w:pStyle w:val="a3"/>
        <w:ind w:left="0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 w:rsidR="0010000D">
        <w:rPr>
          <w:lang w:val="ru-RU"/>
        </w:rPr>
        <w:t xml:space="preserve">                                                                  </w:t>
      </w:r>
      <w:r w:rsidRPr="003F1F47">
        <w:rPr>
          <w:bCs/>
        </w:rPr>
        <w:t>Додаток</w:t>
      </w:r>
    </w:p>
    <w:p w:rsidR="00F61FB9" w:rsidRDefault="00F61FB9" w:rsidP="00F61FB9">
      <w:pPr>
        <w:ind w:left="141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  <w:r w:rsidR="0010000D">
        <w:rPr>
          <w:bCs/>
          <w:sz w:val="28"/>
          <w:szCs w:val="28"/>
          <w:lang w:val="uk-UA"/>
        </w:rPr>
        <w:t xml:space="preserve">                                                             </w:t>
      </w: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</w:p>
    <w:p w:rsidR="00F61FB9" w:rsidRPr="003F1F47" w:rsidRDefault="0010000D" w:rsidP="00F61FB9">
      <w:pPr>
        <w:ind w:left="141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 w:rsidR="00F61FB9" w:rsidRPr="003F1F47">
        <w:rPr>
          <w:bCs/>
          <w:sz w:val="28"/>
          <w:szCs w:val="28"/>
          <w:lang w:val="uk-UA"/>
        </w:rPr>
        <w:t xml:space="preserve">міської ради  </w:t>
      </w:r>
    </w:p>
    <w:p w:rsidR="00F61FB9" w:rsidRPr="00EC34C4" w:rsidRDefault="00F61FB9" w:rsidP="00F61FB9">
      <w:pPr>
        <w:pStyle w:val="a3"/>
        <w:ind w:left="5664" w:firstLine="708"/>
        <w:rPr>
          <w:lang w:val="ru-RU"/>
        </w:rPr>
      </w:pPr>
      <w:r>
        <w:rPr>
          <w:bCs/>
        </w:rPr>
        <w:t>від12.01.2021 № 96-06-</w:t>
      </w:r>
      <w:r>
        <w:rPr>
          <w:bCs/>
          <w:lang w:val="en-US"/>
        </w:rPr>
        <w:t>VIII</w:t>
      </w:r>
    </w:p>
    <w:p w:rsidR="00F61FB9" w:rsidRDefault="00F61FB9" w:rsidP="00F61FB9">
      <w:pPr>
        <w:ind w:left="4956" w:firstLine="6"/>
        <w:rPr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lang w:val="uk-UA"/>
        </w:rPr>
      </w:pPr>
    </w:p>
    <w:p w:rsidR="00F61FB9" w:rsidRDefault="00F61FB9" w:rsidP="00F61FB9">
      <w:pPr>
        <w:ind w:left="6372"/>
        <w:rPr>
          <w:b/>
          <w:bCs/>
          <w:lang w:val="uk-UA"/>
        </w:rPr>
      </w:pPr>
    </w:p>
    <w:p w:rsidR="00F61FB9" w:rsidRPr="003F1F47" w:rsidRDefault="00F61FB9" w:rsidP="00F61FB9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</w:t>
      </w:r>
      <w:r>
        <w:rPr>
          <w:b/>
          <w:sz w:val="28"/>
          <w:szCs w:val="28"/>
          <w:lang w:val="uk-UA"/>
        </w:rPr>
        <w:t>органі</w:t>
      </w:r>
      <w:r w:rsidRPr="003F1F47">
        <w:rPr>
          <w:b/>
          <w:sz w:val="28"/>
          <w:szCs w:val="28"/>
          <w:lang w:val="uk-UA"/>
        </w:rPr>
        <w:t xml:space="preserve">в </w:t>
      </w:r>
    </w:p>
    <w:p w:rsidR="00F61FB9" w:rsidRPr="00564441" w:rsidRDefault="00F61FB9" w:rsidP="00F61FB9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/>
      </w:tblPr>
      <w:tblGrid>
        <w:gridCol w:w="636"/>
        <w:gridCol w:w="7488"/>
        <w:gridCol w:w="1730"/>
      </w:tblGrid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64441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4441">
              <w:rPr>
                <w:b/>
                <w:bCs/>
                <w:sz w:val="23"/>
                <w:szCs w:val="23"/>
                <w:lang w:val="uk-UA"/>
              </w:rPr>
              <w:t>Назва посад та структурних підрозділів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64441">
              <w:rPr>
                <w:b/>
                <w:sz w:val="23"/>
                <w:szCs w:val="23"/>
                <w:lang w:val="uk-UA"/>
              </w:rPr>
              <w:t>Кількість штатних одиниць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4441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4441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4441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F61FB9" w:rsidRPr="00564441" w:rsidTr="00251B21">
        <w:tc>
          <w:tcPr>
            <w:tcW w:w="9854" w:type="dxa"/>
            <w:gridSpan w:val="3"/>
          </w:tcPr>
          <w:p w:rsidR="00F61FB9" w:rsidRPr="00564441" w:rsidRDefault="00F61FB9" w:rsidP="00251B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4441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F61FB9" w:rsidRPr="00564441" w:rsidTr="00251B21">
        <w:trPr>
          <w:trHeight w:val="300"/>
        </w:trPr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F61FB9" w:rsidRPr="00564441" w:rsidTr="00251B21">
        <w:trPr>
          <w:trHeight w:val="127"/>
        </w:trPr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</w:rPr>
              <w:t xml:space="preserve">Заступник  міського голови </w:t>
            </w:r>
            <w:r w:rsidRPr="00564441">
              <w:rPr>
                <w:sz w:val="28"/>
                <w:szCs w:val="28"/>
                <w:lang w:val="uk-UA"/>
              </w:rPr>
              <w:t>з питань діяльності виконавчих органів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64441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44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6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 xml:space="preserve">Радник голови 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ВСЬОГО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b/>
                <w:sz w:val="28"/>
                <w:szCs w:val="28"/>
                <w:lang w:val="uk-UA"/>
              </w:rPr>
              <w:t>14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61FB9" w:rsidRPr="00564441" w:rsidTr="00251B21">
        <w:tc>
          <w:tcPr>
            <w:tcW w:w="9854" w:type="dxa"/>
            <w:gridSpan w:val="3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r w:rsidRPr="00564441">
              <w:rPr>
                <w:b/>
                <w:sz w:val="28"/>
                <w:szCs w:val="28"/>
              </w:rPr>
              <w:t>Березанської міської ради та її виконавчого комітету</w:t>
            </w:r>
          </w:p>
          <w:p w:rsidR="00F61FB9" w:rsidRPr="00564441" w:rsidRDefault="00F61FB9" w:rsidP="00251B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>Відділ персоналу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В</w:t>
            </w:r>
            <w:r w:rsidRPr="00564441">
              <w:rPr>
                <w:sz w:val="28"/>
                <w:szCs w:val="28"/>
              </w:rPr>
              <w:t>ідділ</w:t>
            </w:r>
            <w:r w:rsidRPr="00564441">
              <w:rPr>
                <w:sz w:val="28"/>
                <w:szCs w:val="28"/>
                <w:lang w:val="uk-UA"/>
              </w:rPr>
              <w:t xml:space="preserve"> документообігу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</w:rPr>
              <w:t>Відділ бухгалтерського обліку та господарського забезпечення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10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 xml:space="preserve">Відділ  інформаційного забезпечення 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b/>
                <w:sz w:val="24"/>
                <w:szCs w:val="24"/>
                <w:lang w:val="uk-UA"/>
              </w:rPr>
            </w:pPr>
            <w:r w:rsidRPr="00564441">
              <w:rPr>
                <w:b/>
                <w:sz w:val="24"/>
                <w:szCs w:val="24"/>
                <w:lang w:val="uk-UA"/>
              </w:rPr>
              <w:t xml:space="preserve">Всього по апарату: 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b/>
                <w:sz w:val="28"/>
                <w:szCs w:val="28"/>
                <w:lang w:val="uk-UA"/>
              </w:rPr>
              <w:t xml:space="preserve">20 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b/>
                <w:sz w:val="24"/>
                <w:szCs w:val="24"/>
                <w:lang w:val="uk-UA"/>
              </w:rPr>
            </w:pPr>
            <w:r w:rsidRPr="00564441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b/>
                <w:sz w:val="28"/>
                <w:szCs w:val="28"/>
                <w:lang w:val="uk-UA"/>
              </w:rPr>
              <w:t>34</w:t>
            </w:r>
          </w:p>
        </w:tc>
      </w:tr>
      <w:tr w:rsidR="00F61FB9" w:rsidRPr="00564441" w:rsidTr="00251B21">
        <w:tc>
          <w:tcPr>
            <w:tcW w:w="9854" w:type="dxa"/>
            <w:gridSpan w:val="3"/>
          </w:tcPr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61FB9" w:rsidRPr="00564441" w:rsidRDefault="00F61FB9" w:rsidP="00251B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441">
              <w:rPr>
                <w:b/>
                <w:sz w:val="28"/>
                <w:szCs w:val="28"/>
                <w:lang w:val="uk-UA"/>
              </w:rPr>
              <w:t xml:space="preserve">Самостійні підрозділи виконавчого комітету </w:t>
            </w:r>
          </w:p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F61FB9" w:rsidRPr="007146A0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Відділ архітектури</w:t>
            </w:r>
            <w:r w:rsidR="003319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містобудування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>Відділ з земельних та екологічних питань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bCs/>
                <w:sz w:val="28"/>
                <w:szCs w:val="28"/>
              </w:rPr>
              <w:t>Служб</w:t>
            </w:r>
            <w:r w:rsidRPr="00564441">
              <w:rPr>
                <w:bCs/>
                <w:sz w:val="28"/>
                <w:szCs w:val="28"/>
                <w:lang w:val="uk-UA"/>
              </w:rPr>
              <w:t>а</w:t>
            </w:r>
            <w:r w:rsidRPr="00564441">
              <w:rPr>
                <w:bCs/>
                <w:sz w:val="28"/>
                <w:szCs w:val="28"/>
              </w:rPr>
              <w:t xml:space="preserve"> в справах дітей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rPr>
          <w:trHeight w:val="285"/>
        </w:trPr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6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 xml:space="preserve">Сектор </w:t>
            </w:r>
            <w:r w:rsidR="00310BB2">
              <w:rPr>
                <w:sz w:val="28"/>
                <w:szCs w:val="28"/>
                <w:lang w:val="uk-UA"/>
              </w:rPr>
              <w:t>з питань</w:t>
            </w:r>
            <w:r w:rsidRPr="00564441">
              <w:rPr>
                <w:sz w:val="28"/>
                <w:szCs w:val="28"/>
                <w:lang w:val="uk-UA"/>
              </w:rPr>
              <w:t xml:space="preserve"> ЖКГ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keepNext/>
              <w:keepLines/>
              <w:outlineLvl w:val="2"/>
              <w:rPr>
                <w:rFonts w:eastAsiaTheme="majorEastAsia"/>
                <w:bCs/>
                <w:sz w:val="28"/>
                <w:szCs w:val="28"/>
              </w:rPr>
            </w:pPr>
            <w:r w:rsidRPr="00564441">
              <w:rPr>
                <w:rFonts w:eastAsiaTheme="majorEastAsia"/>
                <w:bCs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15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>С</w:t>
            </w:r>
            <w:r w:rsidRPr="00564441">
              <w:rPr>
                <w:sz w:val="28"/>
                <w:szCs w:val="28"/>
              </w:rPr>
              <w:t>ектор  з питань надзвичайних ситуацій та цивільного захисту населення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</w:rPr>
              <w:t>Архівн</w:t>
            </w:r>
            <w:r w:rsidRPr="00564441">
              <w:rPr>
                <w:sz w:val="28"/>
                <w:szCs w:val="28"/>
                <w:lang w:val="uk-UA"/>
              </w:rPr>
              <w:t>ий</w:t>
            </w:r>
            <w:r w:rsidR="0033190A">
              <w:rPr>
                <w:sz w:val="28"/>
                <w:szCs w:val="28"/>
                <w:lang w:val="uk-UA"/>
              </w:rPr>
              <w:t xml:space="preserve"> </w:t>
            </w:r>
            <w:r w:rsidRPr="00564441">
              <w:rPr>
                <w:sz w:val="28"/>
                <w:szCs w:val="28"/>
                <w:lang w:val="uk-UA"/>
              </w:rPr>
              <w:t>сектор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2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</w:rPr>
            </w:pPr>
            <w:r w:rsidRPr="00564441">
              <w:rPr>
                <w:sz w:val="28"/>
                <w:szCs w:val="28"/>
                <w:lang w:val="uk-UA"/>
              </w:rPr>
              <w:t>Відділ освіти, молоді та спорту(має статус юридичної особи)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5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Відділ культури (має статус юридичної особи)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5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Фінансове управління(має статус юридичної особи)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7</w:t>
            </w:r>
          </w:p>
        </w:tc>
      </w:tr>
      <w:tr w:rsidR="00F61FB9" w:rsidRPr="00564441" w:rsidTr="00251B21">
        <w:tc>
          <w:tcPr>
            <w:tcW w:w="636" w:type="dxa"/>
          </w:tcPr>
          <w:p w:rsidR="00F61FB9" w:rsidRPr="00564441" w:rsidRDefault="00F61FB9" w:rsidP="00251B21">
            <w:pPr>
              <w:jc w:val="center"/>
              <w:rPr>
                <w:sz w:val="24"/>
                <w:szCs w:val="24"/>
                <w:lang w:val="uk-UA"/>
              </w:rPr>
            </w:pPr>
            <w:r w:rsidRPr="0056444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488" w:type="dxa"/>
          </w:tcPr>
          <w:p w:rsidR="00F61FB9" w:rsidRPr="00564441" w:rsidRDefault="00F61FB9" w:rsidP="00251B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Управління соціального захисту населення та праці(має статус юридичної особи)</w:t>
            </w:r>
          </w:p>
        </w:tc>
        <w:tc>
          <w:tcPr>
            <w:tcW w:w="1730" w:type="dxa"/>
            <w:vAlign w:val="center"/>
          </w:tcPr>
          <w:p w:rsidR="00F61FB9" w:rsidRPr="00564441" w:rsidRDefault="00F61FB9" w:rsidP="00251B21">
            <w:pPr>
              <w:jc w:val="center"/>
              <w:rPr>
                <w:sz w:val="28"/>
                <w:szCs w:val="28"/>
                <w:lang w:val="uk-UA"/>
              </w:rPr>
            </w:pPr>
            <w:r w:rsidRPr="00564441">
              <w:rPr>
                <w:sz w:val="28"/>
                <w:szCs w:val="28"/>
                <w:lang w:val="uk-UA"/>
              </w:rPr>
              <w:t>30</w:t>
            </w:r>
          </w:p>
        </w:tc>
      </w:tr>
      <w:tr w:rsidR="00F61FB9" w:rsidRPr="00564441" w:rsidTr="00251B21">
        <w:trPr>
          <w:trHeight w:val="456"/>
        </w:trPr>
        <w:tc>
          <w:tcPr>
            <w:tcW w:w="8124" w:type="dxa"/>
            <w:gridSpan w:val="2"/>
          </w:tcPr>
          <w:p w:rsidR="00F61FB9" w:rsidRPr="00564441" w:rsidRDefault="00F61FB9" w:rsidP="00251B21">
            <w:pPr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</w:pPr>
            <w:r w:rsidRPr="00564441"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564441"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  <w:t>84</w:t>
            </w:r>
          </w:p>
        </w:tc>
      </w:tr>
      <w:tr w:rsidR="00F61FB9" w:rsidRPr="00564441" w:rsidTr="00251B21">
        <w:trPr>
          <w:trHeight w:val="392"/>
        </w:trPr>
        <w:tc>
          <w:tcPr>
            <w:tcW w:w="8124" w:type="dxa"/>
            <w:gridSpan w:val="2"/>
          </w:tcPr>
          <w:p w:rsidR="00F61FB9" w:rsidRPr="00564441" w:rsidRDefault="00F61FB9" w:rsidP="00251B21">
            <w:pPr>
              <w:rPr>
                <w:rFonts w:ascii="Times New Roman CYR" w:eastAsiaTheme="minorHAnsi" w:hAnsi="Times New Roman CYR" w:cstheme="minorBidi"/>
                <w:b/>
                <w:sz w:val="24"/>
                <w:szCs w:val="22"/>
                <w:lang w:val="uk-UA" w:eastAsia="en-US"/>
              </w:rPr>
            </w:pP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F61FB9" w:rsidRPr="00564441" w:rsidTr="00251B21">
        <w:tc>
          <w:tcPr>
            <w:tcW w:w="8124" w:type="dxa"/>
            <w:gridSpan w:val="2"/>
          </w:tcPr>
          <w:p w:rsidR="00F61FB9" w:rsidRPr="00564441" w:rsidRDefault="00F61FB9" w:rsidP="00251B21">
            <w:pPr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</w:pPr>
            <w:r w:rsidRPr="00564441">
              <w:rPr>
                <w:rFonts w:ascii="Times New Roman CYR" w:eastAsiaTheme="minorHAnsi" w:hAnsi="Times New Roman CYR" w:cstheme="minorBidi"/>
                <w:b/>
                <w:sz w:val="28"/>
                <w:szCs w:val="28"/>
                <w:lang w:val="uk-UA" w:eastAsia="en-US"/>
              </w:rPr>
              <w:t xml:space="preserve">                                          Загальна кількість штатних одиниць </w:t>
            </w:r>
          </w:p>
        </w:tc>
        <w:tc>
          <w:tcPr>
            <w:tcW w:w="1730" w:type="dxa"/>
          </w:tcPr>
          <w:p w:rsidR="00F61FB9" w:rsidRPr="00564441" w:rsidRDefault="00F61FB9" w:rsidP="00251B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564441"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  <w:t>118</w:t>
            </w:r>
          </w:p>
          <w:p w:rsidR="00F61FB9" w:rsidRPr="00564441" w:rsidRDefault="00F61FB9" w:rsidP="00251B21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</w:tbl>
    <w:p w:rsidR="00F61FB9" w:rsidRPr="00564441" w:rsidRDefault="00F61FB9" w:rsidP="00F61FB9">
      <w:pPr>
        <w:rPr>
          <w:sz w:val="28"/>
          <w:lang w:val="uk-UA"/>
        </w:rPr>
      </w:pPr>
    </w:p>
    <w:p w:rsidR="00F61FB9" w:rsidRPr="00564441" w:rsidRDefault="00F61FB9" w:rsidP="00F61FB9">
      <w:pPr>
        <w:rPr>
          <w:sz w:val="28"/>
          <w:lang w:val="uk-UA"/>
        </w:rPr>
      </w:pPr>
    </w:p>
    <w:p w:rsidR="00F61FB9" w:rsidRPr="00564441" w:rsidRDefault="00F61FB9" w:rsidP="00F61FB9">
      <w:pPr>
        <w:rPr>
          <w:sz w:val="28"/>
          <w:lang w:val="uk-UA"/>
        </w:rPr>
      </w:pPr>
    </w:p>
    <w:p w:rsidR="00F61FB9" w:rsidRPr="00564441" w:rsidRDefault="00F61FB9" w:rsidP="00F61FB9">
      <w:pPr>
        <w:rPr>
          <w:sz w:val="28"/>
          <w:lang w:val="uk-UA"/>
        </w:rPr>
      </w:pPr>
    </w:p>
    <w:p w:rsidR="00F61FB9" w:rsidRPr="00564441" w:rsidRDefault="00F61FB9" w:rsidP="00F61FB9">
      <w:pPr>
        <w:rPr>
          <w:sz w:val="28"/>
          <w:szCs w:val="28"/>
          <w:lang w:val="uk-UA"/>
        </w:rPr>
      </w:pPr>
      <w:r w:rsidRPr="00564441">
        <w:rPr>
          <w:sz w:val="28"/>
          <w:szCs w:val="28"/>
          <w:lang w:val="uk-UA"/>
        </w:rPr>
        <w:t>Секретар</w:t>
      </w:r>
      <w:r w:rsidR="0033190A">
        <w:rPr>
          <w:sz w:val="28"/>
          <w:szCs w:val="28"/>
          <w:lang w:val="uk-UA"/>
        </w:rPr>
        <w:t xml:space="preserve"> міської</w:t>
      </w:r>
      <w:r w:rsidRPr="00564441">
        <w:rPr>
          <w:sz w:val="28"/>
          <w:szCs w:val="28"/>
          <w:lang w:val="uk-UA"/>
        </w:rPr>
        <w:t xml:space="preserve"> ради</w:t>
      </w:r>
      <w:r w:rsidRPr="00564441">
        <w:rPr>
          <w:sz w:val="28"/>
          <w:szCs w:val="28"/>
          <w:lang w:val="uk-UA"/>
        </w:rPr>
        <w:tab/>
      </w:r>
      <w:r w:rsidRPr="00564441">
        <w:rPr>
          <w:sz w:val="28"/>
          <w:szCs w:val="28"/>
          <w:lang w:val="uk-UA"/>
        </w:rPr>
        <w:tab/>
      </w:r>
      <w:r w:rsidRPr="00564441">
        <w:rPr>
          <w:sz w:val="28"/>
          <w:szCs w:val="28"/>
          <w:lang w:val="uk-UA"/>
        </w:rPr>
        <w:tab/>
      </w:r>
      <w:r w:rsidRPr="00564441">
        <w:rPr>
          <w:sz w:val="28"/>
          <w:szCs w:val="28"/>
          <w:lang w:val="uk-UA"/>
        </w:rPr>
        <w:tab/>
      </w:r>
      <w:r w:rsidRPr="00564441">
        <w:rPr>
          <w:sz w:val="28"/>
          <w:szCs w:val="28"/>
          <w:lang w:val="uk-UA"/>
        </w:rPr>
        <w:tab/>
      </w:r>
      <w:r w:rsidRPr="00564441">
        <w:rPr>
          <w:sz w:val="28"/>
          <w:szCs w:val="28"/>
          <w:lang w:val="uk-UA"/>
        </w:rPr>
        <w:tab/>
        <w:t xml:space="preserve">                    Олег СИВАК</w:t>
      </w:r>
    </w:p>
    <w:p w:rsidR="00F61FB9" w:rsidRPr="00564441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Default="00F61FB9" w:rsidP="00F61FB9">
      <w:pPr>
        <w:rPr>
          <w:b/>
          <w:bCs/>
          <w:sz w:val="28"/>
          <w:szCs w:val="28"/>
          <w:lang w:val="uk-UA"/>
        </w:rPr>
      </w:pPr>
    </w:p>
    <w:p w:rsidR="00F61FB9" w:rsidRPr="00564441" w:rsidRDefault="00F61FB9" w:rsidP="00F61FB9">
      <w:pPr>
        <w:rPr>
          <w:sz w:val="28"/>
        </w:rPr>
      </w:pPr>
    </w:p>
    <w:p w:rsidR="00F61FB9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sz w:val="28"/>
          <w:lang w:val="uk-UA"/>
        </w:rPr>
      </w:pPr>
    </w:p>
    <w:p w:rsidR="00F61FB9" w:rsidRDefault="00F61FB9" w:rsidP="00F61FB9">
      <w:pPr>
        <w:rPr>
          <w:sz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564441" w:rsidRDefault="00564441" w:rsidP="00402E41">
      <w:pPr>
        <w:rPr>
          <w:b/>
          <w:bCs/>
          <w:sz w:val="28"/>
          <w:szCs w:val="28"/>
          <w:lang w:val="uk-UA"/>
        </w:rPr>
      </w:pPr>
    </w:p>
    <w:p w:rsidR="0067596F" w:rsidRPr="00564441" w:rsidRDefault="0067596F" w:rsidP="0067596F">
      <w:pPr>
        <w:rPr>
          <w:sz w:val="28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Pr="00541C41" w:rsidRDefault="0067596F" w:rsidP="0067596F">
      <w:pPr>
        <w:rPr>
          <w:b/>
          <w:sz w:val="32"/>
          <w:szCs w:val="32"/>
          <w:lang w:val="uk-UA"/>
        </w:rPr>
      </w:pPr>
    </w:p>
    <w:sectPr w:rsidR="0067596F" w:rsidRPr="00541C41" w:rsidSect="0005548C">
      <w:pgSz w:w="11906" w:h="16838"/>
      <w:pgMar w:top="680" w:right="425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4E" w:rsidRDefault="00654F4E" w:rsidP="00E46515">
      <w:r>
        <w:separator/>
      </w:r>
    </w:p>
  </w:endnote>
  <w:endnote w:type="continuationSeparator" w:id="1">
    <w:p w:rsidR="00654F4E" w:rsidRDefault="00654F4E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4E" w:rsidRDefault="00654F4E" w:rsidP="00E46515">
      <w:r>
        <w:separator/>
      </w:r>
    </w:p>
  </w:footnote>
  <w:footnote w:type="continuationSeparator" w:id="1">
    <w:p w:rsidR="00654F4E" w:rsidRDefault="00654F4E" w:rsidP="00E46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766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19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1FC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48C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D4B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D3B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199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00D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2B2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4C9F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759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E90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CF2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6F6E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E00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5F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0F1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BB2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0A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27C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AE1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2AB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AA5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7D1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463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6DA2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41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E75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5E8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4F4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36B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008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C3B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7E8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9EF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2A31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9C7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1C2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AF5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10D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9E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AE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07D53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788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3F5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67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199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8F8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6FAA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EF4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13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1E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62A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4DBB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B1C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4CD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6CF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B77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4C3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1FB9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C6C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2A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4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4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86B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6B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6460-F848-4D75-8D52-919D1302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2021-01-18T07:00:00Z</cp:lastPrinted>
  <dcterms:created xsi:type="dcterms:W3CDTF">2021-01-11T13:42:00Z</dcterms:created>
  <dcterms:modified xsi:type="dcterms:W3CDTF">2021-02-22T08:22:00Z</dcterms:modified>
</cp:coreProperties>
</file>