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F9" w:rsidRDefault="00B612F9" w:rsidP="00B612F9">
      <w:pPr>
        <w:pStyle w:val="1"/>
        <w:rPr>
          <w:spacing w:val="40"/>
          <w:sz w:val="36"/>
          <w:szCs w:val="36"/>
          <w:lang w:val="uk-UA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2F9" w:rsidRDefault="00B612F9" w:rsidP="00B612F9">
      <w:pPr>
        <w:pStyle w:val="1"/>
        <w:rPr>
          <w:spacing w:val="40"/>
          <w:sz w:val="36"/>
          <w:szCs w:val="36"/>
          <w:lang w:val="uk-UA"/>
        </w:rPr>
      </w:pPr>
      <w:r>
        <w:rPr>
          <w:spacing w:val="40"/>
          <w:sz w:val="36"/>
          <w:szCs w:val="36"/>
          <w:lang w:val="uk-UA"/>
        </w:rPr>
        <w:t>БЕРЕЗАНСЬКА МІСЬКА РАДА</w:t>
      </w:r>
    </w:p>
    <w:p w:rsidR="00B612F9" w:rsidRDefault="00B612F9" w:rsidP="00B612F9">
      <w:pPr>
        <w:jc w:val="center"/>
        <w:rPr>
          <w:rFonts w:ascii="Times New Roman" w:hAnsi="Times New Roman" w:cs="Times New Roman"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sz w:val="36"/>
          <w:szCs w:val="36"/>
          <w:lang w:val="uk-UA" w:eastAsia="ru-RU"/>
        </w:rPr>
        <w:t>КИЇВСЬКОЇ ОБЛАСТІ</w:t>
      </w:r>
    </w:p>
    <w:p w:rsidR="00B612F9" w:rsidRDefault="00B612F9" w:rsidP="00B612F9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(восьме скликання)</w:t>
      </w:r>
    </w:p>
    <w:p w:rsidR="00B612F9" w:rsidRDefault="00B612F9" w:rsidP="00B612F9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</w:rPr>
        <w:t>Р</w:t>
      </w:r>
      <w:r>
        <w:rPr>
          <w:spacing w:val="40"/>
          <w:sz w:val="44"/>
          <w:lang w:val="uk-UA"/>
        </w:rPr>
        <w:t>ІШЕННЯ</w:t>
      </w:r>
    </w:p>
    <w:tbl>
      <w:tblPr>
        <w:tblW w:w="9498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8"/>
      </w:tblGrid>
      <w:tr w:rsidR="00B612F9" w:rsidTr="00B612F9">
        <w:trPr>
          <w:trHeight w:val="765"/>
        </w:trPr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2F9" w:rsidRDefault="00B612F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612F9" w:rsidTr="00B612F9">
        <w:trPr>
          <w:trHeight w:val="765"/>
        </w:trPr>
        <w:tc>
          <w:tcPr>
            <w:tcW w:w="94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2F9" w:rsidRDefault="00B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безоплатне прийняття з комунальної власності Баришівської селищної</w:t>
            </w:r>
          </w:p>
          <w:p w:rsidR="00B612F9" w:rsidRDefault="00B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у комунальну власність Березанської міської ради</w:t>
            </w:r>
          </w:p>
          <w:p w:rsidR="00B612F9" w:rsidRDefault="00B6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об’єктів водопостачання та водовідведення</w:t>
            </w:r>
          </w:p>
        </w:tc>
      </w:tr>
    </w:tbl>
    <w:p w:rsidR="00B612F9" w:rsidRDefault="00B612F9" w:rsidP="00B612F9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=id.3j2qqm3"/>
      <w:bookmarkEnd w:id="0"/>
    </w:p>
    <w:p w:rsidR="00B612F9" w:rsidRDefault="00B612F9" w:rsidP="00B6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ст. 26, п. 2 та пп.2 п 9 ст. 60 Закону України «Про Місцеве самоврядування в Україні», відповідно до рішення Баришівської селищної ради від 21.05.2021 р. № 463-09-08 «Про безоплатну передачу з комунальної власності Баришівської селищної ради у комунальну власність Березанської міської ради об’єктів водопостачання та водовідведення», Березанська міська рада </w:t>
      </w:r>
    </w:p>
    <w:p w:rsidR="00B612F9" w:rsidRDefault="00B612F9" w:rsidP="00B612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B612F9" w:rsidRDefault="00B612F9" w:rsidP="00B6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12F9" w:rsidRDefault="00B612F9" w:rsidP="00B6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1.Безоплатно прийняти з комунальної власності Баришівської селищної ради у комунальну власність Березанської міської ради та передати на баланс комунального підприємства «Березанькомунсервіс виконавчого комітету Березанської міської ради» об’єкти водопостачання та водовідведення сіл Садове, Недра, Ярешки.</w:t>
      </w:r>
    </w:p>
    <w:p w:rsidR="00B612F9" w:rsidRDefault="00B612F9" w:rsidP="00B6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 метою належного приймання-передачі об’єктів водопостачання та водовідведення сіл Садове, Недра, Ярешки з комунальної власності Баришівської селищної ради у комунальну власність Березанської міської ради наступних осіб створити комісію у наступному складі: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Рябоконь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Олексій Петрович – заступник міського голови з питань діяльності виконавчих органів – голова комісії;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Гура Сергій Васильович – директор комунального підприємства «Березанькомунсервіс Виконавчого Комітету Березанської міської ради»;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Глушко Олена Миколаївна – головний бухгалтера комунального підприємства «Березанькомунсервіс Виконавчого Комітету Березанської міської ради»;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 Володимирович – депутат Баришівської селищної ради, член постійної комісії Баришівської селищної ради з питань законності і правопорядку, комунальної власності, транспорту та зв’язку;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Шуляк Юрій Григорович – директор комунального підприємства Баришівської селищної ради «Господар»;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Дибка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Миколаївна – начальник відділу комунальної власності, житлово-комунального господарства та благоустрою апарату виконавчого комітету Баришівської селищної ради;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Масловцева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Олекандрівна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головний спеціаліст відділу бухгалтерського обліку та консолідованої звітності апарату виконавчого комітету Баришівської селищної ради;</w:t>
      </w:r>
    </w:p>
    <w:p w:rsidR="00B612F9" w:rsidRDefault="00B612F9" w:rsidP="00B61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Шкурпат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Ярославівна – бухгалтер І категорії комунального підприємства Баришівської селищної ради «Господар».</w:t>
      </w:r>
    </w:p>
    <w:p w:rsidR="00B612F9" w:rsidRDefault="00B612F9" w:rsidP="00B612F9">
      <w:pPr>
        <w:pStyle w:val="a3"/>
        <w:spacing w:before="0" w:after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Приймання об’єктів водопостачання та водовідведення сіл Садове, Недра та Ярешки провести у відповідності до чинного законодавства та бухгалтерських стандартів України.</w:t>
      </w:r>
    </w:p>
    <w:p w:rsidR="00B612F9" w:rsidRDefault="00B612F9" w:rsidP="00B612F9">
      <w:pPr>
        <w:pStyle w:val="a3"/>
        <w:spacing w:before="0" w:after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цього рішення покласти на постійну комісію Березанської міської ради з питань земельних відносин, будівництва, архітектури, інфраструктури та інвестицій, комунальної власності, екології, благоустрою.</w:t>
      </w:r>
    </w:p>
    <w:p w:rsidR="00B612F9" w:rsidRDefault="00B612F9" w:rsidP="00B612F9">
      <w:pPr>
        <w:pStyle w:val="a3"/>
        <w:rPr>
          <w:sz w:val="28"/>
          <w:szCs w:val="28"/>
          <w:lang w:val="uk-UA"/>
        </w:rPr>
      </w:pPr>
    </w:p>
    <w:p w:rsidR="00B612F9" w:rsidRDefault="00B612F9" w:rsidP="00B612F9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r w:rsidR="00EF099A">
        <w:rPr>
          <w:sz w:val="28"/>
          <w:szCs w:val="28"/>
          <w:lang w:val="uk-UA"/>
        </w:rPr>
        <w:t xml:space="preserve">міської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Олег СИВАК</w:t>
      </w:r>
    </w:p>
    <w:p w:rsidR="00B612F9" w:rsidRDefault="00B612F9" w:rsidP="00B612F9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8"/>
          <w:szCs w:val="28"/>
          <w:lang w:val="uk-UA" w:eastAsia="ru-RU"/>
        </w:rPr>
      </w:pPr>
    </w:p>
    <w:p w:rsidR="00B612F9" w:rsidRDefault="00B612F9" w:rsidP="00B612F9">
      <w:pPr>
        <w:shd w:val="clear" w:color="auto" w:fill="FFFFFF"/>
        <w:spacing w:after="0" w:line="240" w:lineRule="auto"/>
        <w:ind w:left="5242"/>
        <w:rPr>
          <w:rFonts w:ascii="Helvetica" w:eastAsia="Times New Roman" w:hAnsi="Helvetica" w:cs="Times New Roman"/>
          <w:sz w:val="28"/>
          <w:szCs w:val="28"/>
          <w:lang w:val="uk-UA" w:eastAsia="ru-RU"/>
        </w:rPr>
      </w:pPr>
    </w:p>
    <w:p w:rsidR="00B612F9" w:rsidRDefault="00B612F9" w:rsidP="00B612F9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Березань</w:t>
      </w:r>
    </w:p>
    <w:p w:rsidR="00B612F9" w:rsidRDefault="00B612F9" w:rsidP="00B612F9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10.06.2021 року</w:t>
      </w:r>
    </w:p>
    <w:p w:rsidR="00B612F9" w:rsidRDefault="00B612F9" w:rsidP="00B612F9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235-17-VIII</w:t>
      </w:r>
    </w:p>
    <w:p w:rsidR="00D6119D" w:rsidRDefault="00D6119D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/>
    <w:p w:rsidR="00B612F9" w:rsidRDefault="00B612F9" w:rsidP="00B612F9">
      <w:pPr>
        <w:tabs>
          <w:tab w:val="left" w:pos="1485"/>
          <w:tab w:val="left" w:pos="1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Івасенко О.Ю.</w:t>
      </w:r>
    </w:p>
    <w:p w:rsidR="00B612F9" w:rsidRPr="00C11928" w:rsidRDefault="00B612F9" w:rsidP="00B612F9">
      <w:pPr>
        <w:tabs>
          <w:tab w:val="left" w:pos="1485"/>
          <w:tab w:val="left" w:pos="15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1928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Р.Ф.</w:t>
      </w: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Рябоконь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Сивак О.В.</w:t>
      </w: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C11928">
        <w:rPr>
          <w:rFonts w:ascii="Times New Roman" w:hAnsi="Times New Roman" w:cs="Times New Roman"/>
          <w:sz w:val="28"/>
          <w:szCs w:val="28"/>
          <w:lang w:val="uk-UA"/>
        </w:rPr>
        <w:t>Олексійчук</w:t>
      </w:r>
      <w:proofErr w:type="spellEnd"/>
      <w:r w:rsidRPr="00C11928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B612F9" w:rsidRPr="00C11928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Самійленко С.А.</w:t>
      </w:r>
    </w:p>
    <w:p w:rsidR="00B612F9" w:rsidRPr="00C11928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12F9" w:rsidRDefault="00B612F9" w:rsidP="00B612F9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Надіслати: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Гура С.В.</w:t>
      </w:r>
    </w:p>
    <w:p w:rsidR="00B612F9" w:rsidRDefault="00EF099A" w:rsidP="00B612F9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Івасенко О.Ю.</w:t>
      </w:r>
    </w:p>
    <w:p w:rsidR="00B612F9" w:rsidRDefault="00B612F9" w:rsidP="00B612F9">
      <w:pPr>
        <w:tabs>
          <w:tab w:val="left" w:pos="7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12F9" w:rsidRPr="00EF099A" w:rsidRDefault="00B612F9" w:rsidP="00B612F9">
      <w:pPr>
        <w:ind w:right="47"/>
        <w:rPr>
          <w:rFonts w:ascii="Times New Roman" w:hAnsi="Times New Roman" w:cs="Times New Roman"/>
          <w:sz w:val="36"/>
          <w:szCs w:val="28"/>
          <w:lang w:val="uk-UA"/>
        </w:rPr>
      </w:pPr>
      <w:r w:rsidRPr="00EF099A">
        <w:rPr>
          <w:rFonts w:ascii="Times New Roman" w:hAnsi="Times New Roman" w:cs="Times New Roman"/>
          <w:sz w:val="40"/>
          <w:szCs w:val="32"/>
        </w:rPr>
        <w:t>023</w:t>
      </w:r>
      <w:r w:rsidRPr="00EF099A">
        <w:rPr>
          <w:rFonts w:ascii="Times New Roman" w:hAnsi="Times New Roman" w:cs="Times New Roman"/>
          <w:sz w:val="40"/>
          <w:szCs w:val="32"/>
          <w:lang w:val="uk-UA"/>
        </w:rPr>
        <w:t>478</w:t>
      </w:r>
    </w:p>
    <w:sectPr w:rsidR="00B612F9" w:rsidRPr="00EF099A" w:rsidSect="0023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3723"/>
    <w:rsid w:val="00236C30"/>
    <w:rsid w:val="00B612F9"/>
    <w:rsid w:val="00CA3723"/>
    <w:rsid w:val="00D6119D"/>
    <w:rsid w:val="00EF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F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61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2F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11"/>
    <w:uiPriority w:val="99"/>
    <w:semiHidden/>
    <w:unhideWhenUsed/>
    <w:rsid w:val="00B612F9"/>
    <w:pPr>
      <w:shd w:val="clear" w:color="auto" w:fill="FFFFFF"/>
      <w:suppressAutoHyphens/>
      <w:spacing w:before="420" w:after="30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B612F9"/>
  </w:style>
  <w:style w:type="character" w:customStyle="1" w:styleId="11">
    <w:name w:val="Основной текст Знак1"/>
    <w:link w:val="a3"/>
    <w:uiPriority w:val="99"/>
    <w:semiHidden/>
    <w:locked/>
    <w:rsid w:val="00B612F9"/>
    <w:rPr>
      <w:rFonts w:ascii="Times New Roman" w:eastAsia="Times New Roman" w:hAnsi="Times New Roman" w:cs="Times New Roman"/>
      <w:sz w:val="26"/>
      <w:szCs w:val="26"/>
      <w:shd w:val="clear" w:color="auto" w:fill="FFFFFF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F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2021-06-11T08:44:00Z</cp:lastPrinted>
  <dcterms:created xsi:type="dcterms:W3CDTF">2021-06-11T08:45:00Z</dcterms:created>
  <dcterms:modified xsi:type="dcterms:W3CDTF">2021-06-11T08:45:00Z</dcterms:modified>
</cp:coreProperties>
</file>