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F56" w:rsidRPr="00017F56" w:rsidRDefault="00017F56" w:rsidP="00017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F56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 wp14:anchorId="21517E94" wp14:editId="4E71C39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F56" w:rsidRPr="00017F56" w:rsidRDefault="00017F56" w:rsidP="00017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F56" w:rsidRPr="00017F56" w:rsidRDefault="00017F56" w:rsidP="00017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F56">
        <w:rPr>
          <w:rFonts w:ascii="Times New Roman" w:hAnsi="Times New Roman" w:cs="Times New Roman"/>
          <w:b/>
          <w:sz w:val="28"/>
          <w:szCs w:val="28"/>
        </w:rPr>
        <w:t>БЕРЕЗАНСЬКА МІСЬКА РАДА</w:t>
      </w:r>
    </w:p>
    <w:p w:rsidR="00017F56" w:rsidRPr="00017F56" w:rsidRDefault="00017F56" w:rsidP="00017F56">
      <w:pPr>
        <w:pStyle w:val="1"/>
        <w:rPr>
          <w:sz w:val="28"/>
          <w:szCs w:val="28"/>
          <w:lang w:val="uk-UA"/>
        </w:rPr>
      </w:pPr>
      <w:r w:rsidRPr="00017F56">
        <w:rPr>
          <w:sz w:val="28"/>
          <w:szCs w:val="28"/>
          <w:lang w:val="uk-UA"/>
        </w:rPr>
        <w:t xml:space="preserve">БРОВАРСЬКОГО РАЙОНУ </w:t>
      </w:r>
      <w:r w:rsidRPr="00017F56">
        <w:rPr>
          <w:sz w:val="28"/>
          <w:szCs w:val="28"/>
        </w:rPr>
        <w:t>КИЇВСЬКОЇ ОБЛАСТІ</w:t>
      </w:r>
    </w:p>
    <w:p w:rsidR="00017F56" w:rsidRPr="00017F56" w:rsidRDefault="00017F56" w:rsidP="00017F56">
      <w:pPr>
        <w:pStyle w:val="1"/>
        <w:rPr>
          <w:sz w:val="32"/>
          <w:szCs w:val="32"/>
        </w:rPr>
      </w:pPr>
    </w:p>
    <w:p w:rsidR="00017F56" w:rsidRPr="00017F56" w:rsidRDefault="00017F56" w:rsidP="00017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F56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017F56" w:rsidRPr="00017F56" w:rsidRDefault="00657B63" w:rsidP="00017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тридцять четвертої</w:t>
      </w:r>
      <w:r w:rsidR="00017F56" w:rsidRPr="00017F56">
        <w:rPr>
          <w:rFonts w:ascii="Times New Roman" w:hAnsi="Times New Roman" w:cs="Times New Roman"/>
          <w:sz w:val="28"/>
          <w:szCs w:val="28"/>
        </w:rPr>
        <w:t xml:space="preserve"> сесії восьмого скликання</w:t>
      </w:r>
    </w:p>
    <w:p w:rsidR="00017F56" w:rsidRPr="00017F56" w:rsidRDefault="00017F56" w:rsidP="00017F56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1026"/>
        <w:gridCol w:w="2166"/>
        <w:gridCol w:w="3186"/>
      </w:tblGrid>
      <w:tr w:rsidR="00017F56" w:rsidRPr="00017F56" w:rsidTr="00657B63">
        <w:tc>
          <w:tcPr>
            <w:tcW w:w="3193" w:type="dxa"/>
          </w:tcPr>
          <w:p w:rsidR="00017F56" w:rsidRPr="00017F56" w:rsidRDefault="00657B63" w:rsidP="00F13D4C">
            <w:pPr>
              <w:pStyle w:val="2"/>
              <w:outlineLvl w:val="1"/>
              <w:rPr>
                <w:b w:val="0"/>
              </w:rPr>
            </w:pPr>
            <w:r>
              <w:rPr>
                <w:b w:val="0"/>
                <w:szCs w:val="28"/>
                <w:lang w:val="uk-UA"/>
              </w:rPr>
              <w:t>22.02.</w:t>
            </w:r>
            <w:r w:rsidR="00017F56" w:rsidRPr="00017F56">
              <w:rPr>
                <w:b w:val="0"/>
                <w:szCs w:val="28"/>
              </w:rPr>
              <w:t xml:space="preserve">2022   </w:t>
            </w:r>
          </w:p>
        </w:tc>
        <w:tc>
          <w:tcPr>
            <w:tcW w:w="3192" w:type="dxa"/>
            <w:gridSpan w:val="2"/>
          </w:tcPr>
          <w:p w:rsidR="00017F56" w:rsidRPr="00017F56" w:rsidRDefault="00017F56" w:rsidP="00F13D4C">
            <w:pPr>
              <w:pStyle w:val="2"/>
              <w:jc w:val="center"/>
              <w:outlineLvl w:val="1"/>
              <w:rPr>
                <w:b w:val="0"/>
              </w:rPr>
            </w:pPr>
            <w:r w:rsidRPr="00017F56">
              <w:rPr>
                <w:b w:val="0"/>
              </w:rPr>
              <w:t>м. Березань</w:t>
            </w:r>
          </w:p>
        </w:tc>
        <w:tc>
          <w:tcPr>
            <w:tcW w:w="3186" w:type="dxa"/>
          </w:tcPr>
          <w:p w:rsidR="00017F56" w:rsidRPr="00657B63" w:rsidRDefault="00017F56" w:rsidP="00F13D4C">
            <w:pPr>
              <w:pStyle w:val="2"/>
              <w:jc w:val="center"/>
              <w:outlineLvl w:val="1"/>
              <w:rPr>
                <w:b w:val="0"/>
                <w:lang w:val="uk-UA"/>
              </w:rPr>
            </w:pPr>
            <w:r w:rsidRPr="00017F56">
              <w:rPr>
                <w:b w:val="0"/>
              </w:rPr>
              <w:t>№</w:t>
            </w:r>
            <w:r w:rsidR="00657B63">
              <w:rPr>
                <w:b w:val="0"/>
                <w:lang w:val="uk-UA"/>
              </w:rPr>
              <w:t xml:space="preserve"> 43</w:t>
            </w:r>
          </w:p>
        </w:tc>
      </w:tr>
      <w:tr w:rsidR="00017F56" w:rsidRPr="00E10F4D" w:rsidTr="00F13D4C">
        <w:trPr>
          <w:gridAfter w:val="2"/>
          <w:wAfter w:w="5352" w:type="dxa"/>
        </w:trPr>
        <w:tc>
          <w:tcPr>
            <w:tcW w:w="4219" w:type="dxa"/>
            <w:gridSpan w:val="2"/>
          </w:tcPr>
          <w:p w:rsidR="00017F56" w:rsidRPr="00017F56" w:rsidRDefault="00017F56" w:rsidP="00017F56">
            <w:pPr>
              <w:shd w:val="clear" w:color="auto" w:fill="FFFFFF"/>
              <w:spacing w:after="150" w:line="312" w:lineRule="atLeas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10F4D">
              <w:rPr>
                <w:b/>
                <w:sz w:val="24"/>
                <w:szCs w:val="24"/>
              </w:rPr>
              <w:tab/>
            </w:r>
            <w:r w:rsidRPr="00E10F4D">
              <w:rPr>
                <w:b/>
                <w:sz w:val="24"/>
                <w:szCs w:val="24"/>
              </w:rPr>
              <w:tab/>
            </w:r>
          </w:p>
        </w:tc>
      </w:tr>
    </w:tbl>
    <w:p w:rsidR="00657B63" w:rsidRDefault="004F6BE8" w:rsidP="0001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F5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017F56">
        <w:rPr>
          <w:rFonts w:ascii="Times New Roman" w:eastAsia="Times New Roman" w:hAnsi="Times New Roman" w:cs="Times New Roman"/>
          <w:sz w:val="28"/>
          <w:szCs w:val="28"/>
        </w:rPr>
        <w:t>зобов’язання укладення</w:t>
      </w:r>
    </w:p>
    <w:p w:rsidR="00657B63" w:rsidRDefault="00017F56" w:rsidP="00657B63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r w:rsidR="004F6BE8" w:rsidRPr="00017F56">
        <w:rPr>
          <w:rFonts w:ascii="Times New Roman" w:hAnsi="Times New Roman" w:cs="Times New Roman"/>
          <w:sz w:val="28"/>
          <w:szCs w:val="28"/>
        </w:rPr>
        <w:t xml:space="preserve"> оренди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="004F6BE8" w:rsidRPr="00017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B63" w:rsidRDefault="004F6BE8" w:rsidP="0001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F56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017F56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017F56">
        <w:rPr>
          <w:rFonts w:ascii="Times New Roman" w:eastAsia="Times New Roman" w:hAnsi="Times New Roman" w:cs="Times New Roman"/>
          <w:sz w:val="28"/>
          <w:szCs w:val="28"/>
        </w:rPr>
        <w:t xml:space="preserve"> несільськогосподарського</w:t>
      </w:r>
    </w:p>
    <w:p w:rsidR="004F6BE8" w:rsidRPr="00017F56" w:rsidRDefault="004F6BE8" w:rsidP="00657B6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56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комунальної власності </w:t>
      </w:r>
    </w:p>
    <w:p w:rsidR="00017F56" w:rsidRDefault="004F6BE8" w:rsidP="004F6B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F6BE8" w:rsidRPr="00017F56" w:rsidRDefault="004F6BE8" w:rsidP="00D4081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17F56">
        <w:rPr>
          <w:rFonts w:ascii="Times New Roman" w:hAnsi="Times New Roman" w:cs="Times New Roman"/>
          <w:sz w:val="28"/>
          <w:szCs w:val="28"/>
        </w:rPr>
        <w:t>З метою ефективного та раціонального використання земел</w:t>
      </w:r>
      <w:r w:rsidR="00017F56">
        <w:rPr>
          <w:rFonts w:ascii="Times New Roman" w:hAnsi="Times New Roman" w:cs="Times New Roman"/>
          <w:sz w:val="28"/>
          <w:szCs w:val="28"/>
        </w:rPr>
        <w:t xml:space="preserve">ь </w:t>
      </w:r>
      <w:r w:rsidR="00657B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17F56">
        <w:rPr>
          <w:rFonts w:ascii="Times New Roman" w:hAnsi="Times New Roman" w:cs="Times New Roman"/>
          <w:sz w:val="28"/>
          <w:szCs w:val="28"/>
        </w:rPr>
        <w:t>м.</w:t>
      </w:r>
      <w:r w:rsidR="00657B63">
        <w:rPr>
          <w:rFonts w:ascii="Times New Roman" w:hAnsi="Times New Roman" w:cs="Times New Roman"/>
          <w:sz w:val="28"/>
          <w:szCs w:val="28"/>
        </w:rPr>
        <w:t xml:space="preserve"> </w:t>
      </w:r>
      <w:r w:rsidR="00017F56">
        <w:rPr>
          <w:rFonts w:ascii="Times New Roman" w:hAnsi="Times New Roman" w:cs="Times New Roman"/>
          <w:sz w:val="28"/>
          <w:szCs w:val="28"/>
        </w:rPr>
        <w:t>Березань</w:t>
      </w:r>
      <w:r w:rsidRPr="00017F56">
        <w:rPr>
          <w:rFonts w:ascii="Times New Roman" w:hAnsi="Times New Roman" w:cs="Times New Roman"/>
          <w:sz w:val="28"/>
          <w:szCs w:val="28"/>
        </w:rPr>
        <w:t>, залучення додаткових коштів д</w:t>
      </w:r>
      <w:r w:rsidR="00017F56">
        <w:rPr>
          <w:rFonts w:ascii="Times New Roman" w:hAnsi="Times New Roman" w:cs="Times New Roman"/>
          <w:sz w:val="28"/>
          <w:szCs w:val="28"/>
        </w:rPr>
        <w:t xml:space="preserve">о міського бюджету Березанської </w:t>
      </w:r>
      <w:r w:rsidRPr="00017F56">
        <w:rPr>
          <w:rFonts w:ascii="Times New Roman" w:hAnsi="Times New Roman" w:cs="Times New Roman"/>
          <w:sz w:val="28"/>
          <w:szCs w:val="28"/>
        </w:rPr>
        <w:t xml:space="preserve">міської ради, </w:t>
      </w:r>
      <w:r w:rsidR="00017F56" w:rsidRPr="00017F56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017F56">
        <w:rPr>
          <w:rFonts w:ascii="Times New Roman" w:hAnsi="Times New Roman" w:cs="Times New Roman"/>
          <w:sz w:val="28"/>
          <w:szCs w:val="28"/>
        </w:rPr>
        <w:t>377 Цивільного кодексу України</w:t>
      </w:r>
      <w:r w:rsidRPr="00017F56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="00CC09F7">
        <w:rPr>
          <w:rFonts w:ascii="Times New Roman" w:hAnsi="Times New Roman" w:cs="Times New Roman"/>
          <w:sz w:val="28"/>
          <w:szCs w:val="28"/>
        </w:rPr>
        <w:t>статтями</w:t>
      </w:r>
      <w:r w:rsidRPr="00017F56">
        <w:rPr>
          <w:rFonts w:ascii="Times New Roman" w:hAnsi="Times New Roman" w:cs="Times New Roman"/>
          <w:sz w:val="28"/>
          <w:szCs w:val="28"/>
        </w:rPr>
        <w:t xml:space="preserve"> 12, 120  Земельного кодексу України, </w:t>
      </w:r>
      <w:r w:rsidRPr="00017F56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CC09F7">
        <w:rPr>
          <w:rFonts w:ascii="Times New Roman" w:hAnsi="Times New Roman" w:cs="Times New Roman"/>
          <w:sz w:val="28"/>
          <w:szCs w:val="28"/>
          <w:lang w:eastAsia="uk-UA"/>
        </w:rPr>
        <w:t>унктом  34 частиною 1 статтею 26, статтею</w:t>
      </w:r>
      <w:r w:rsidR="00D40818">
        <w:rPr>
          <w:rFonts w:ascii="Times New Roman" w:hAnsi="Times New Roman" w:cs="Times New Roman"/>
          <w:sz w:val="28"/>
          <w:szCs w:val="28"/>
          <w:lang w:eastAsia="uk-UA"/>
        </w:rPr>
        <w:t xml:space="preserve"> 59 Закону України </w:t>
      </w:r>
      <w:r w:rsidR="00D40818" w:rsidRPr="00D40818">
        <w:rPr>
          <w:rFonts w:ascii="Times New Roman" w:hAnsi="Times New Roman" w:cs="Times New Roman"/>
          <w:color w:val="202020"/>
          <w:sz w:val="28"/>
          <w:szCs w:val="28"/>
        </w:rPr>
        <w:t>„</w:t>
      </w:r>
      <w:r w:rsidRPr="00017F56">
        <w:rPr>
          <w:rFonts w:ascii="Times New Roman" w:hAnsi="Times New Roman" w:cs="Times New Roman"/>
          <w:sz w:val="28"/>
          <w:szCs w:val="28"/>
          <w:lang w:eastAsia="uk-UA"/>
        </w:rPr>
        <w:t>Про міс</w:t>
      </w:r>
      <w:r w:rsidR="00D40818">
        <w:rPr>
          <w:rFonts w:ascii="Times New Roman" w:hAnsi="Times New Roman" w:cs="Times New Roman"/>
          <w:sz w:val="28"/>
          <w:szCs w:val="28"/>
          <w:lang w:eastAsia="uk-UA"/>
        </w:rPr>
        <w:t>цеве самоврядування в Україні</w:t>
      </w:r>
      <w:r w:rsidR="00D40818" w:rsidRPr="00D40818">
        <w:rPr>
          <w:rFonts w:ascii="Times New Roman" w:hAnsi="Times New Roman" w:cs="Times New Roman"/>
          <w:color w:val="202020"/>
          <w:sz w:val="28"/>
          <w:szCs w:val="28"/>
        </w:rPr>
        <w:t>“</w:t>
      </w:r>
      <w:r w:rsidRPr="00D40818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17F56">
        <w:rPr>
          <w:rFonts w:ascii="Times New Roman" w:hAnsi="Times New Roman" w:cs="Times New Roman"/>
          <w:sz w:val="28"/>
          <w:szCs w:val="28"/>
          <w:lang w:eastAsia="uk-UA"/>
        </w:rPr>
        <w:t xml:space="preserve"> міська рада </w:t>
      </w:r>
      <w:r w:rsidRPr="00017F5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C09F7" w:rsidRDefault="004F6BE8" w:rsidP="004F6BE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</w:t>
      </w:r>
    </w:p>
    <w:p w:rsidR="004F6BE8" w:rsidRPr="00CC09F7" w:rsidRDefault="004F6BE8" w:rsidP="004F6B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9F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CC09F7">
        <w:rPr>
          <w:rFonts w:ascii="Times New Roman" w:hAnsi="Times New Roman" w:cs="Times New Roman"/>
          <w:sz w:val="28"/>
          <w:szCs w:val="28"/>
        </w:rPr>
        <w:t>ВИРІШИЛА:</w:t>
      </w:r>
    </w:p>
    <w:p w:rsidR="000652F8" w:rsidRDefault="000652F8" w:rsidP="00657B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182" w:rsidRDefault="000652F8" w:rsidP="003C0182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12559">
        <w:rPr>
          <w:sz w:val="28"/>
          <w:szCs w:val="28"/>
          <w:lang w:val="uk-UA"/>
        </w:rPr>
        <w:t>1</w:t>
      </w:r>
      <w:r w:rsidRPr="00112559">
        <w:rPr>
          <w:b/>
          <w:sz w:val="28"/>
          <w:szCs w:val="28"/>
          <w:lang w:val="uk-UA"/>
        </w:rPr>
        <w:t>.</w:t>
      </w:r>
      <w:r w:rsidR="00657B63">
        <w:rPr>
          <w:b/>
          <w:sz w:val="28"/>
          <w:szCs w:val="28"/>
          <w:lang w:val="uk-UA"/>
        </w:rPr>
        <w:t xml:space="preserve"> </w:t>
      </w:r>
      <w:r w:rsidR="004F6BE8" w:rsidRPr="00112559">
        <w:rPr>
          <w:sz w:val="28"/>
          <w:szCs w:val="28"/>
          <w:lang w:val="uk-UA"/>
        </w:rPr>
        <w:t>Зобов’язати Товариство з обмеженою відпо</w:t>
      </w:r>
      <w:r w:rsidR="00CC09F7" w:rsidRPr="00112559">
        <w:rPr>
          <w:sz w:val="28"/>
          <w:szCs w:val="28"/>
          <w:lang w:val="uk-UA"/>
        </w:rPr>
        <w:t>відаль</w:t>
      </w:r>
      <w:r w:rsidR="00D40818">
        <w:rPr>
          <w:sz w:val="28"/>
          <w:szCs w:val="28"/>
          <w:lang w:val="uk-UA"/>
        </w:rPr>
        <w:t xml:space="preserve">ністю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 w:rsidR="00CC09F7" w:rsidRPr="00112559">
        <w:rPr>
          <w:sz w:val="28"/>
          <w:szCs w:val="28"/>
          <w:lang w:val="uk-UA"/>
        </w:rPr>
        <w:t>ПОДВІЙНИЙ ЕФЕКТ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4F6BE8" w:rsidRPr="00112559">
        <w:rPr>
          <w:sz w:val="28"/>
          <w:szCs w:val="28"/>
          <w:lang w:val="uk-UA"/>
        </w:rPr>
        <w:t xml:space="preserve"> </w:t>
      </w:r>
      <w:r w:rsidR="00CC09F7" w:rsidRPr="00112559">
        <w:rPr>
          <w:sz w:val="28"/>
          <w:szCs w:val="28"/>
          <w:lang w:val="uk-UA"/>
        </w:rPr>
        <w:t>(ідентифікаційний код – 42527453</w:t>
      </w:r>
      <w:r w:rsidR="004F6BE8" w:rsidRPr="00112559">
        <w:rPr>
          <w:sz w:val="28"/>
          <w:szCs w:val="28"/>
          <w:lang w:val="uk-UA"/>
        </w:rPr>
        <w:t xml:space="preserve">) будівлі якої знаходяться у приватній власності на підставі </w:t>
      </w:r>
      <w:r w:rsidR="00CC09F7" w:rsidRPr="00112559">
        <w:rPr>
          <w:sz w:val="28"/>
          <w:szCs w:val="28"/>
          <w:lang w:val="uk-UA" w:eastAsia="uk-UA"/>
        </w:rPr>
        <w:t>Витягу</w:t>
      </w:r>
      <w:r w:rsidR="004F6BE8" w:rsidRPr="00112559">
        <w:rPr>
          <w:sz w:val="28"/>
          <w:szCs w:val="28"/>
          <w:lang w:val="uk-UA" w:eastAsia="uk-UA"/>
        </w:rPr>
        <w:t xml:space="preserve"> з Державного реєстру речових прав на нерухоме майно про реєстрацію права власності</w:t>
      </w:r>
      <w:r w:rsidR="00E92722" w:rsidRPr="00112559">
        <w:rPr>
          <w:sz w:val="28"/>
          <w:szCs w:val="28"/>
          <w:lang w:val="uk-UA"/>
        </w:rPr>
        <w:t xml:space="preserve"> від 19.09.2019</w:t>
      </w:r>
      <w:r w:rsidR="004F6BE8" w:rsidRPr="00112559">
        <w:rPr>
          <w:sz w:val="28"/>
          <w:szCs w:val="28"/>
          <w:lang w:val="uk-UA"/>
        </w:rPr>
        <w:t xml:space="preserve"> у місячний термін з дня отримання рішення </w:t>
      </w:r>
      <w:r w:rsidR="00E92722" w:rsidRPr="00112559">
        <w:rPr>
          <w:sz w:val="28"/>
          <w:szCs w:val="28"/>
          <w:lang w:val="uk-UA"/>
        </w:rPr>
        <w:t xml:space="preserve"> укласти договір </w:t>
      </w:r>
      <w:r w:rsidR="004F6BE8" w:rsidRPr="00112559">
        <w:rPr>
          <w:sz w:val="28"/>
          <w:szCs w:val="28"/>
          <w:lang w:val="uk-UA"/>
        </w:rPr>
        <w:t xml:space="preserve"> оренди</w:t>
      </w:r>
      <w:r w:rsidR="00E92722" w:rsidRPr="00112559">
        <w:rPr>
          <w:sz w:val="28"/>
          <w:szCs w:val="28"/>
          <w:lang w:val="uk-UA"/>
        </w:rPr>
        <w:t xml:space="preserve"> на </w:t>
      </w:r>
      <w:r w:rsidR="004F6BE8" w:rsidRPr="00112559">
        <w:rPr>
          <w:sz w:val="28"/>
          <w:szCs w:val="28"/>
          <w:lang w:val="uk-UA"/>
        </w:rPr>
        <w:t xml:space="preserve"> </w:t>
      </w:r>
      <w:r w:rsidR="00E92722" w:rsidRPr="00112559">
        <w:rPr>
          <w:sz w:val="28"/>
          <w:szCs w:val="28"/>
          <w:lang w:val="uk-UA"/>
        </w:rPr>
        <w:t xml:space="preserve">земельну ділянку </w:t>
      </w:r>
      <w:r w:rsidRPr="00112559">
        <w:rPr>
          <w:sz w:val="28"/>
          <w:szCs w:val="28"/>
          <w:lang w:val="uk-UA"/>
        </w:rPr>
        <w:t>комунальної власності</w:t>
      </w:r>
      <w:r w:rsidR="00E92722" w:rsidRPr="00E92722">
        <w:rPr>
          <w:bCs/>
          <w:sz w:val="28"/>
          <w:szCs w:val="28"/>
          <w:lang w:val="uk-UA"/>
        </w:rPr>
        <w:t xml:space="preserve"> з кадастровим номером 321040000</w:t>
      </w:r>
      <w:r w:rsidR="00E92722" w:rsidRPr="00112559">
        <w:rPr>
          <w:bCs/>
          <w:sz w:val="28"/>
          <w:szCs w:val="28"/>
          <w:lang w:val="uk-UA"/>
        </w:rPr>
        <w:t xml:space="preserve">0:07:009:0200, площею </w:t>
      </w:r>
      <w:r w:rsidR="00E92722">
        <w:rPr>
          <w:bCs/>
          <w:sz w:val="28"/>
          <w:szCs w:val="28"/>
        </w:rPr>
        <w:t xml:space="preserve">0,1920 га з </w:t>
      </w:r>
      <w:proofErr w:type="spellStart"/>
      <w:r w:rsidR="00E92722">
        <w:rPr>
          <w:bCs/>
          <w:sz w:val="28"/>
          <w:szCs w:val="28"/>
        </w:rPr>
        <w:t>цільовим</w:t>
      </w:r>
      <w:proofErr w:type="spellEnd"/>
      <w:r w:rsidR="00E92722">
        <w:rPr>
          <w:bCs/>
          <w:sz w:val="28"/>
          <w:szCs w:val="28"/>
        </w:rPr>
        <w:t xml:space="preserve"> </w:t>
      </w:r>
      <w:proofErr w:type="spellStart"/>
      <w:r w:rsidR="00E92722">
        <w:rPr>
          <w:bCs/>
          <w:sz w:val="28"/>
          <w:szCs w:val="28"/>
        </w:rPr>
        <w:t>призначенням</w:t>
      </w:r>
      <w:proofErr w:type="spellEnd"/>
      <w:r w:rsidR="00E92722">
        <w:rPr>
          <w:bCs/>
          <w:sz w:val="28"/>
          <w:szCs w:val="28"/>
        </w:rPr>
        <w:t xml:space="preserve"> для </w:t>
      </w:r>
      <w:proofErr w:type="spellStart"/>
      <w:r w:rsidR="00E92722">
        <w:rPr>
          <w:bCs/>
          <w:sz w:val="28"/>
          <w:szCs w:val="28"/>
        </w:rPr>
        <w:t>будівництва</w:t>
      </w:r>
      <w:proofErr w:type="spellEnd"/>
      <w:r w:rsidR="00E92722">
        <w:rPr>
          <w:bCs/>
          <w:sz w:val="28"/>
          <w:szCs w:val="28"/>
        </w:rPr>
        <w:t xml:space="preserve"> та </w:t>
      </w:r>
      <w:proofErr w:type="spellStart"/>
      <w:r w:rsidR="00E92722">
        <w:rPr>
          <w:bCs/>
          <w:sz w:val="28"/>
          <w:szCs w:val="28"/>
        </w:rPr>
        <w:t>обслуговування</w:t>
      </w:r>
      <w:proofErr w:type="spellEnd"/>
      <w:r w:rsidR="00E92722">
        <w:rPr>
          <w:bCs/>
          <w:sz w:val="28"/>
          <w:szCs w:val="28"/>
        </w:rPr>
        <w:t xml:space="preserve"> </w:t>
      </w:r>
      <w:proofErr w:type="spellStart"/>
      <w:r w:rsidR="00E92722">
        <w:rPr>
          <w:bCs/>
          <w:sz w:val="28"/>
          <w:szCs w:val="28"/>
        </w:rPr>
        <w:t>будівель</w:t>
      </w:r>
      <w:proofErr w:type="spellEnd"/>
      <w:r w:rsidR="00E92722">
        <w:rPr>
          <w:bCs/>
          <w:sz w:val="28"/>
          <w:szCs w:val="28"/>
        </w:rPr>
        <w:t xml:space="preserve"> </w:t>
      </w:r>
      <w:proofErr w:type="spellStart"/>
      <w:r w:rsidR="00E92722">
        <w:rPr>
          <w:bCs/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E92722" w:rsidRPr="00E92722">
        <w:rPr>
          <w:bCs/>
          <w:sz w:val="28"/>
          <w:szCs w:val="28"/>
          <w:lang w:val="uk-UA"/>
        </w:rPr>
        <w:t xml:space="preserve">вул. Поліська, 64 в м. Березань Київської області.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3C0182" w:rsidRDefault="000652F8" w:rsidP="003C018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370FD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Запропонувати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proofErr w:type="gramStart"/>
      <w:r>
        <w:rPr>
          <w:sz w:val="28"/>
          <w:szCs w:val="28"/>
        </w:rPr>
        <w:t>ПОДВІЙНИЙ  ЕФЕКТ</w:t>
      </w:r>
      <w:proofErr w:type="gramEnd"/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– </w:t>
      </w:r>
      <w:r w:rsidR="003C01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49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орендну</w:t>
      </w:r>
      <w:proofErr w:type="spellEnd"/>
      <w:r>
        <w:rPr>
          <w:sz w:val="28"/>
          <w:szCs w:val="28"/>
        </w:rPr>
        <w:t xml:space="preserve"> плату у розмірі 5 % від нормативно грошової оцінки земельної ділянки станом на 01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2022 року.</w:t>
      </w:r>
    </w:p>
    <w:p w:rsidR="003C0182" w:rsidRDefault="000652F8" w:rsidP="003C0182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 w:rsidRPr="00E92722">
        <w:rPr>
          <w:sz w:val="28"/>
          <w:szCs w:val="28"/>
        </w:rPr>
        <w:t>Зобов’язати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="007C7A3A">
        <w:rPr>
          <w:rStyle w:val="a7"/>
          <w:color w:val="auto"/>
          <w:sz w:val="28"/>
          <w:szCs w:val="28"/>
          <w:u w:val="none"/>
          <w:shd w:val="clear" w:color="auto" w:fill="FFFFFF"/>
        </w:rPr>
        <w:t>Товариство</w:t>
      </w:r>
      <w:proofErr w:type="spellEnd"/>
      <w:r w:rsidR="007C7A3A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з </w:t>
      </w:r>
      <w:proofErr w:type="spellStart"/>
      <w:r w:rsidR="007C7A3A">
        <w:rPr>
          <w:rStyle w:val="a7"/>
          <w:color w:val="auto"/>
          <w:sz w:val="28"/>
          <w:szCs w:val="28"/>
          <w:u w:val="none"/>
          <w:shd w:val="clear" w:color="auto" w:fill="FFFFFF"/>
        </w:rPr>
        <w:t>обмеженою</w:t>
      </w:r>
      <w:proofErr w:type="spellEnd"/>
      <w:r w:rsidR="007C7A3A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C7A3A">
        <w:rPr>
          <w:rStyle w:val="a7"/>
          <w:color w:val="auto"/>
          <w:sz w:val="28"/>
          <w:szCs w:val="28"/>
          <w:u w:val="none"/>
          <w:shd w:val="clear" w:color="auto" w:fill="FFFFFF"/>
        </w:rPr>
        <w:t>відповідальністю</w:t>
      </w:r>
      <w:proofErr w:type="spellEnd"/>
      <w:r w:rsidR="007C7A3A" w:rsidRPr="007C7A3A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 w:rsidR="007C7A3A" w:rsidRPr="007C7A3A">
        <w:rPr>
          <w:bCs/>
          <w:sz w:val="28"/>
          <w:szCs w:val="28"/>
          <w:lang w:val="uk-UA"/>
        </w:rPr>
        <w:t>ПЕРЕСУВНА МЕХАНІЗОВАНА КОЛОНА №3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eastAsia="uk-UA"/>
        </w:rPr>
        <w:t>,</w:t>
      </w:r>
      <w:r w:rsidR="007C7A3A" w:rsidRPr="007C7A3A">
        <w:rPr>
          <w:sz w:val="28"/>
          <w:szCs w:val="28"/>
        </w:rPr>
        <w:t xml:space="preserve"> </w:t>
      </w:r>
      <w:r w:rsidR="007C7A3A">
        <w:rPr>
          <w:sz w:val="28"/>
          <w:szCs w:val="28"/>
        </w:rPr>
        <w:t>(</w:t>
      </w:r>
      <w:proofErr w:type="spellStart"/>
      <w:r w:rsidR="007C7A3A">
        <w:rPr>
          <w:sz w:val="28"/>
          <w:szCs w:val="28"/>
        </w:rPr>
        <w:t>ідентифікаційний</w:t>
      </w:r>
      <w:proofErr w:type="spellEnd"/>
      <w:r w:rsidR="007C7A3A">
        <w:rPr>
          <w:sz w:val="28"/>
          <w:szCs w:val="28"/>
        </w:rPr>
        <w:t xml:space="preserve"> код – 34866083</w:t>
      </w:r>
      <w:r w:rsidRPr="00E92722">
        <w:rPr>
          <w:sz w:val="28"/>
          <w:szCs w:val="28"/>
        </w:rPr>
        <w:t xml:space="preserve">) </w:t>
      </w:r>
      <w:proofErr w:type="spellStart"/>
      <w:r w:rsidRPr="00E92722">
        <w:rPr>
          <w:sz w:val="28"/>
          <w:szCs w:val="28"/>
        </w:rPr>
        <w:t>будівлі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якої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знаходяться</w:t>
      </w:r>
      <w:proofErr w:type="spellEnd"/>
      <w:r w:rsidRPr="00E92722">
        <w:rPr>
          <w:sz w:val="28"/>
          <w:szCs w:val="28"/>
        </w:rPr>
        <w:t xml:space="preserve"> у </w:t>
      </w:r>
      <w:proofErr w:type="spellStart"/>
      <w:r w:rsidRPr="00E92722">
        <w:rPr>
          <w:sz w:val="28"/>
          <w:szCs w:val="28"/>
        </w:rPr>
        <w:t>приватній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власності</w:t>
      </w:r>
      <w:proofErr w:type="spellEnd"/>
      <w:r w:rsidRPr="00E92722">
        <w:rPr>
          <w:sz w:val="28"/>
          <w:szCs w:val="28"/>
        </w:rPr>
        <w:t xml:space="preserve"> на </w:t>
      </w:r>
      <w:proofErr w:type="spellStart"/>
      <w:r w:rsidRPr="00E92722">
        <w:rPr>
          <w:sz w:val="28"/>
          <w:szCs w:val="28"/>
        </w:rPr>
        <w:t>підставі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  <w:lang w:eastAsia="uk-UA"/>
        </w:rPr>
        <w:t>Витягу</w:t>
      </w:r>
      <w:proofErr w:type="spellEnd"/>
      <w:r w:rsidRPr="00E92722">
        <w:rPr>
          <w:sz w:val="28"/>
          <w:szCs w:val="28"/>
          <w:lang w:eastAsia="uk-UA"/>
        </w:rPr>
        <w:t xml:space="preserve"> з Державного </w:t>
      </w:r>
      <w:proofErr w:type="spellStart"/>
      <w:r w:rsidRPr="00E92722">
        <w:rPr>
          <w:sz w:val="28"/>
          <w:szCs w:val="28"/>
          <w:lang w:eastAsia="uk-UA"/>
        </w:rPr>
        <w:t>реєстру</w:t>
      </w:r>
      <w:proofErr w:type="spellEnd"/>
      <w:r w:rsidRPr="00E92722">
        <w:rPr>
          <w:sz w:val="28"/>
          <w:szCs w:val="28"/>
          <w:lang w:eastAsia="uk-UA"/>
        </w:rPr>
        <w:t xml:space="preserve"> </w:t>
      </w:r>
      <w:proofErr w:type="spellStart"/>
      <w:r w:rsidRPr="00E92722">
        <w:rPr>
          <w:sz w:val="28"/>
          <w:szCs w:val="28"/>
          <w:lang w:eastAsia="uk-UA"/>
        </w:rPr>
        <w:t>речових</w:t>
      </w:r>
      <w:proofErr w:type="spellEnd"/>
      <w:r w:rsidRPr="00E92722">
        <w:rPr>
          <w:sz w:val="28"/>
          <w:szCs w:val="28"/>
          <w:lang w:eastAsia="uk-UA"/>
        </w:rPr>
        <w:t xml:space="preserve"> прав на </w:t>
      </w:r>
      <w:proofErr w:type="spellStart"/>
      <w:r w:rsidRPr="00E92722">
        <w:rPr>
          <w:sz w:val="28"/>
          <w:szCs w:val="28"/>
          <w:lang w:eastAsia="uk-UA"/>
        </w:rPr>
        <w:t>нерухоме</w:t>
      </w:r>
      <w:proofErr w:type="spellEnd"/>
      <w:r w:rsidRPr="00E92722">
        <w:rPr>
          <w:sz w:val="28"/>
          <w:szCs w:val="28"/>
          <w:lang w:eastAsia="uk-UA"/>
        </w:rPr>
        <w:t xml:space="preserve"> </w:t>
      </w:r>
      <w:proofErr w:type="spellStart"/>
      <w:r w:rsidRPr="00E92722">
        <w:rPr>
          <w:sz w:val="28"/>
          <w:szCs w:val="28"/>
          <w:lang w:eastAsia="uk-UA"/>
        </w:rPr>
        <w:t>майно</w:t>
      </w:r>
      <w:proofErr w:type="spellEnd"/>
      <w:r w:rsidRPr="00E92722">
        <w:rPr>
          <w:sz w:val="28"/>
          <w:szCs w:val="28"/>
          <w:lang w:eastAsia="uk-UA"/>
        </w:rPr>
        <w:t xml:space="preserve"> про </w:t>
      </w:r>
      <w:proofErr w:type="spellStart"/>
      <w:r w:rsidRPr="00E92722">
        <w:rPr>
          <w:sz w:val="28"/>
          <w:szCs w:val="28"/>
          <w:lang w:eastAsia="uk-UA"/>
        </w:rPr>
        <w:t>реєстрацію</w:t>
      </w:r>
      <w:proofErr w:type="spellEnd"/>
      <w:r w:rsidRPr="00E92722">
        <w:rPr>
          <w:sz w:val="28"/>
          <w:szCs w:val="28"/>
          <w:lang w:eastAsia="uk-UA"/>
        </w:rPr>
        <w:t xml:space="preserve"> права </w:t>
      </w:r>
      <w:proofErr w:type="spellStart"/>
      <w:r w:rsidRPr="00E92722">
        <w:rPr>
          <w:sz w:val="28"/>
          <w:szCs w:val="28"/>
          <w:lang w:eastAsia="uk-UA"/>
        </w:rPr>
        <w:t>власності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від</w:t>
      </w:r>
      <w:proofErr w:type="spellEnd"/>
      <w:r w:rsidRPr="00E92722">
        <w:rPr>
          <w:sz w:val="28"/>
          <w:szCs w:val="28"/>
        </w:rPr>
        <w:t xml:space="preserve"> 19.09.2019 у </w:t>
      </w:r>
      <w:proofErr w:type="spellStart"/>
      <w:r w:rsidRPr="00E92722">
        <w:rPr>
          <w:sz w:val="28"/>
          <w:szCs w:val="28"/>
        </w:rPr>
        <w:t>місячний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термін</w:t>
      </w:r>
      <w:proofErr w:type="spellEnd"/>
      <w:r w:rsidRPr="00E92722">
        <w:rPr>
          <w:sz w:val="28"/>
          <w:szCs w:val="28"/>
        </w:rPr>
        <w:t xml:space="preserve"> з дня </w:t>
      </w:r>
      <w:proofErr w:type="spellStart"/>
      <w:r w:rsidRPr="00E92722">
        <w:rPr>
          <w:sz w:val="28"/>
          <w:szCs w:val="28"/>
        </w:rPr>
        <w:t>отримання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proofErr w:type="gramStart"/>
      <w:r w:rsidRPr="00E92722">
        <w:rPr>
          <w:sz w:val="28"/>
          <w:szCs w:val="28"/>
        </w:rPr>
        <w:t>рішення</w:t>
      </w:r>
      <w:proofErr w:type="spellEnd"/>
      <w:r w:rsidRPr="00E92722">
        <w:rPr>
          <w:sz w:val="28"/>
          <w:szCs w:val="28"/>
        </w:rPr>
        <w:t xml:space="preserve">  </w:t>
      </w:r>
      <w:proofErr w:type="spellStart"/>
      <w:r w:rsidRPr="00E92722">
        <w:rPr>
          <w:sz w:val="28"/>
          <w:szCs w:val="28"/>
        </w:rPr>
        <w:t>укласти</w:t>
      </w:r>
      <w:proofErr w:type="spellEnd"/>
      <w:proofErr w:type="gram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договір</w:t>
      </w:r>
      <w:proofErr w:type="spellEnd"/>
      <w:r w:rsidRPr="00E92722">
        <w:rPr>
          <w:sz w:val="28"/>
          <w:szCs w:val="28"/>
        </w:rPr>
        <w:t xml:space="preserve">  </w:t>
      </w:r>
      <w:proofErr w:type="spellStart"/>
      <w:r w:rsidRPr="00E92722">
        <w:rPr>
          <w:sz w:val="28"/>
          <w:szCs w:val="28"/>
        </w:rPr>
        <w:t>оренди</w:t>
      </w:r>
      <w:proofErr w:type="spellEnd"/>
      <w:r w:rsidRPr="00E92722">
        <w:rPr>
          <w:sz w:val="28"/>
          <w:szCs w:val="28"/>
        </w:rPr>
        <w:t xml:space="preserve"> на  </w:t>
      </w:r>
      <w:proofErr w:type="spellStart"/>
      <w:r w:rsidRPr="00E92722">
        <w:rPr>
          <w:sz w:val="28"/>
          <w:szCs w:val="28"/>
        </w:rPr>
        <w:t>земельну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 w:rsidRPr="00E92722">
        <w:rPr>
          <w:sz w:val="28"/>
          <w:szCs w:val="28"/>
        </w:rPr>
        <w:t>ділянку</w:t>
      </w:r>
      <w:proofErr w:type="spellEnd"/>
      <w:r w:rsidRPr="00E927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 w:rsidRPr="00E92722">
        <w:rPr>
          <w:bCs/>
          <w:sz w:val="28"/>
          <w:szCs w:val="28"/>
          <w:lang w:val="uk-UA"/>
        </w:rPr>
        <w:t xml:space="preserve"> </w:t>
      </w:r>
      <w:r w:rsidR="007C7A3A">
        <w:rPr>
          <w:bCs/>
          <w:sz w:val="28"/>
          <w:szCs w:val="28"/>
          <w:lang w:val="uk-UA"/>
        </w:rPr>
        <w:t xml:space="preserve">по вул. Трубізька, 3Ав м. Березань Київської області з кадастровим номером 3210400000:01:008:0125, площею </w:t>
      </w:r>
      <w:r w:rsidR="007C7A3A">
        <w:rPr>
          <w:bCs/>
          <w:sz w:val="28"/>
          <w:szCs w:val="28"/>
          <w:lang w:val="uk-UA"/>
        </w:rPr>
        <w:lastRenderedPageBreak/>
        <w:t>0,0589 га</w:t>
      </w:r>
      <w:r w:rsidR="00D40818">
        <w:rPr>
          <w:bCs/>
          <w:sz w:val="28"/>
          <w:szCs w:val="28"/>
          <w:lang w:val="uk-UA"/>
        </w:rPr>
        <w:t xml:space="preserve"> </w:t>
      </w:r>
      <w:r w:rsidR="007C7A3A">
        <w:rPr>
          <w:bCs/>
          <w:sz w:val="28"/>
          <w:szCs w:val="28"/>
          <w:lang w:val="uk-UA"/>
        </w:rPr>
        <w:t>цільове призначення земельної ділянки  для розміщення, будівництва, експлуатації та обслуговування будівель і споруд об’єктів передачі та теплової енергії.</w:t>
      </w:r>
    </w:p>
    <w:p w:rsidR="003C0182" w:rsidRDefault="007C7A3A" w:rsidP="003C018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2.1. </w:t>
      </w:r>
      <w:r w:rsidRPr="00D40818">
        <w:rPr>
          <w:bCs/>
          <w:sz w:val="28"/>
          <w:szCs w:val="28"/>
          <w:lang w:val="uk-UA"/>
        </w:rPr>
        <w:t xml:space="preserve">Запропонувати </w:t>
      </w:r>
      <w:r w:rsidRPr="00D40818">
        <w:rPr>
          <w:sz w:val="28"/>
          <w:szCs w:val="28"/>
          <w:lang w:val="uk-UA"/>
        </w:rPr>
        <w:t xml:space="preserve">ТОВ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 w:rsidR="00D40818">
        <w:rPr>
          <w:sz w:val="28"/>
          <w:szCs w:val="28"/>
          <w:lang w:val="uk-UA"/>
        </w:rPr>
        <w:t>ПЕРЕСУВНА МЕХАНІЗОВАНА КОЛОНА №</w:t>
      </w:r>
      <w:r>
        <w:rPr>
          <w:sz w:val="28"/>
          <w:szCs w:val="28"/>
          <w:lang w:val="uk-UA"/>
        </w:rPr>
        <w:t>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val="uk-UA" w:eastAsia="uk-UA"/>
        </w:rPr>
        <w:t>,</w:t>
      </w:r>
      <w:r w:rsidR="00D40818">
        <w:rPr>
          <w:sz w:val="28"/>
          <w:szCs w:val="28"/>
          <w:lang w:val="uk-UA" w:eastAsia="uk-UA"/>
        </w:rPr>
        <w:t xml:space="preserve"> </w:t>
      </w:r>
      <w:r w:rsidRPr="00D40818">
        <w:rPr>
          <w:sz w:val="28"/>
          <w:szCs w:val="28"/>
          <w:lang w:val="uk-UA"/>
        </w:rPr>
        <w:t>термін оренди – 49 років та орендну плату у розмірі 5 % від нормативно грошової оцінки земельної ділянки станом на 01 січня 2022 року.</w:t>
      </w:r>
    </w:p>
    <w:p w:rsidR="003C0182" w:rsidRDefault="007C7A3A" w:rsidP="003C0182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DC7B49">
        <w:rPr>
          <w:sz w:val="28"/>
          <w:szCs w:val="28"/>
          <w:lang w:val="uk-UA"/>
        </w:rPr>
        <w:tab/>
      </w:r>
      <w:r w:rsidR="00DC7B49" w:rsidRPr="00DC7B49">
        <w:rPr>
          <w:sz w:val="28"/>
          <w:szCs w:val="28"/>
          <w:lang w:val="uk-UA"/>
        </w:rPr>
        <w:t xml:space="preserve">Зобов’язати </w:t>
      </w:r>
      <w:r w:rsidR="00DC7B49" w:rsidRPr="00DC7B49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>Товариство з обмеженою відповідальністю</w:t>
      </w:r>
      <w:r w:rsidR="00DC7B49" w:rsidRPr="007C7A3A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 w:rsidR="00DC7B49" w:rsidRPr="007C7A3A">
        <w:rPr>
          <w:bCs/>
          <w:sz w:val="28"/>
          <w:szCs w:val="28"/>
          <w:lang w:val="uk-UA"/>
        </w:rPr>
        <w:t>ПЕРЕСУВНА МЕХАНІЗОВАНА КОЛОНА №3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val="uk-UA" w:eastAsia="uk-UA"/>
        </w:rPr>
        <w:t>,</w:t>
      </w:r>
      <w:r w:rsidR="00DC7B49" w:rsidRPr="00DC7B49">
        <w:rPr>
          <w:sz w:val="28"/>
          <w:szCs w:val="28"/>
          <w:lang w:val="uk-UA"/>
        </w:rPr>
        <w:t xml:space="preserve"> (ідентифікаційний код – 34866083) будівлі якої знаходяться у приватній власності на підставі </w:t>
      </w:r>
      <w:r w:rsidR="00DC7B49" w:rsidRPr="00DC7B49">
        <w:rPr>
          <w:sz w:val="28"/>
          <w:szCs w:val="28"/>
          <w:lang w:val="uk-UA" w:eastAsia="uk-UA"/>
        </w:rPr>
        <w:t>Витягу з Державного реєстру речових прав на нерухоме майно про реєстрацію права власності</w:t>
      </w:r>
      <w:r w:rsidR="00DC7B49">
        <w:rPr>
          <w:sz w:val="28"/>
          <w:szCs w:val="28"/>
          <w:lang w:val="uk-UA"/>
        </w:rPr>
        <w:t xml:space="preserve"> від 20</w:t>
      </w:r>
      <w:r w:rsidR="00DC7B49" w:rsidRPr="00DC7B49">
        <w:rPr>
          <w:sz w:val="28"/>
          <w:szCs w:val="28"/>
          <w:lang w:val="uk-UA"/>
        </w:rPr>
        <w:t>.09.2019 у місячний термін з дня отримання рішення  укласти договір  оренди на  земельну ділянку комунальної</w:t>
      </w:r>
      <w:r w:rsidR="00DC7B49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власності </w:t>
      </w:r>
      <w:r w:rsidR="00DC7B49">
        <w:rPr>
          <w:bCs/>
          <w:sz w:val="28"/>
          <w:szCs w:val="28"/>
          <w:lang w:val="uk-UA"/>
        </w:rPr>
        <w:t>з кадастровим номером 3210400000:06:009:0087, площею 0,6200 га</w:t>
      </w:r>
      <w:r w:rsidR="00DC7B49" w:rsidRPr="00DC7B49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C7B49">
        <w:rPr>
          <w:bCs/>
          <w:sz w:val="28"/>
          <w:szCs w:val="28"/>
          <w:lang w:val="uk-UA"/>
        </w:rPr>
        <w:t>з цільовим призначенням для розміщення, будівництва, експлуатації та обслуговування будівель і споруд об’єктів передачі та теплової енергії.</w:t>
      </w:r>
    </w:p>
    <w:p w:rsidR="00DC7B49" w:rsidRDefault="00DC7B49" w:rsidP="003C018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3.1. </w:t>
      </w:r>
      <w:proofErr w:type="spellStart"/>
      <w:r>
        <w:rPr>
          <w:bCs/>
          <w:sz w:val="28"/>
          <w:szCs w:val="28"/>
        </w:rPr>
        <w:t>Запропонувати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 xml:space="preserve">ПЕРЕСУВНА МЕХАНІЗОВАНА КОЛОНА </w:t>
      </w:r>
      <w:r w:rsidR="00A3176B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№ 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– 49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орендну</w:t>
      </w:r>
      <w:proofErr w:type="spellEnd"/>
      <w:r>
        <w:rPr>
          <w:sz w:val="28"/>
          <w:szCs w:val="28"/>
        </w:rPr>
        <w:t xml:space="preserve"> плату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5 %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нормативно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станом на 01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2022 року. </w:t>
      </w:r>
    </w:p>
    <w:p w:rsidR="00DC7B49" w:rsidRDefault="00DC7B49" w:rsidP="003C0182">
      <w:pPr>
        <w:pStyle w:val="a8"/>
        <w:spacing w:before="0" w:beforeAutospacing="0" w:after="0" w:afterAutospacing="0" w:line="270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ab/>
      </w:r>
      <w:r w:rsidRPr="00DC7B49">
        <w:rPr>
          <w:sz w:val="28"/>
          <w:szCs w:val="28"/>
          <w:lang w:val="uk-UA"/>
        </w:rPr>
        <w:t xml:space="preserve">Зобов’язати </w:t>
      </w:r>
      <w:r w:rsidRPr="00DC7B49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>Товариство з обмеженою відповідальністю</w:t>
      </w:r>
      <w:r w:rsidRPr="007C7A3A"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 w:rsidRPr="007C7A3A">
        <w:rPr>
          <w:bCs/>
          <w:sz w:val="28"/>
          <w:szCs w:val="28"/>
          <w:lang w:val="uk-UA"/>
        </w:rPr>
        <w:t>ПЕРЕСУВНА МЕХАНІЗОВАНА КОЛОНА №3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D40818">
        <w:rPr>
          <w:sz w:val="28"/>
          <w:szCs w:val="28"/>
          <w:lang w:val="uk-UA" w:eastAsia="uk-UA"/>
        </w:rPr>
        <w:t>,</w:t>
      </w:r>
      <w:r w:rsidRPr="00DC7B49">
        <w:rPr>
          <w:sz w:val="28"/>
          <w:szCs w:val="28"/>
          <w:lang w:val="uk-UA"/>
        </w:rPr>
        <w:t xml:space="preserve"> (ідентифікаційний код – 34866083) будівлі якої знаходяться у приватній власності на підставі </w:t>
      </w:r>
      <w:r w:rsidRPr="00DC7B49">
        <w:rPr>
          <w:sz w:val="28"/>
          <w:szCs w:val="28"/>
          <w:lang w:val="uk-UA" w:eastAsia="uk-UA"/>
        </w:rPr>
        <w:t>Витягу з Державного реєстру речових прав на нерухоме майно про реєстрацію права власності</w:t>
      </w:r>
      <w:r>
        <w:rPr>
          <w:sz w:val="28"/>
          <w:szCs w:val="28"/>
          <w:lang w:val="uk-UA"/>
        </w:rPr>
        <w:t xml:space="preserve"> від 19</w:t>
      </w:r>
      <w:r w:rsidRPr="00DC7B49">
        <w:rPr>
          <w:sz w:val="28"/>
          <w:szCs w:val="28"/>
          <w:lang w:val="uk-UA"/>
        </w:rPr>
        <w:t>.09.2019 у місячний термін з дня отримання рішення</w:t>
      </w:r>
      <w:r>
        <w:rPr>
          <w:sz w:val="28"/>
          <w:szCs w:val="28"/>
          <w:lang w:val="uk-UA"/>
        </w:rPr>
        <w:t>,</w:t>
      </w:r>
      <w:r w:rsidRPr="00DC7B49">
        <w:rPr>
          <w:sz w:val="28"/>
          <w:szCs w:val="28"/>
          <w:lang w:val="uk-UA"/>
        </w:rPr>
        <w:t xml:space="preserve">  укласти договір  оренди на  земельну ділянку комунальної</w:t>
      </w:r>
      <w:r>
        <w:rPr>
          <w:rStyle w:val="a7"/>
          <w:color w:val="auto"/>
          <w:sz w:val="28"/>
          <w:szCs w:val="28"/>
          <w:u w:val="none"/>
          <w:shd w:val="clear" w:color="auto" w:fill="FFFFFF"/>
          <w:lang w:val="uk-UA"/>
        </w:rPr>
        <w:t xml:space="preserve"> власності </w:t>
      </w:r>
      <w:r>
        <w:rPr>
          <w:bCs/>
          <w:sz w:val="28"/>
          <w:szCs w:val="28"/>
          <w:lang w:val="uk-UA"/>
        </w:rPr>
        <w:t xml:space="preserve">з кадастровим номером 3210400000:03:001:0183, площею 0,0312 га,  цільове призначення для розміщення, будівництва, експлуатації та обслуговування будівель і споруд об’єктів передачі та теплової енергії по вул. Шевченків шлях, 110 Б в </w:t>
      </w:r>
      <w:r w:rsidR="00A3176B">
        <w:rPr>
          <w:bCs/>
          <w:sz w:val="28"/>
          <w:szCs w:val="28"/>
          <w:lang w:val="uk-UA"/>
        </w:rPr>
        <w:t xml:space="preserve">                          </w:t>
      </w:r>
      <w:r>
        <w:rPr>
          <w:bCs/>
          <w:sz w:val="28"/>
          <w:szCs w:val="28"/>
          <w:lang w:val="uk-UA"/>
        </w:rPr>
        <w:t xml:space="preserve">м. Березань Київської області.  </w:t>
      </w:r>
    </w:p>
    <w:p w:rsidR="00DC7B49" w:rsidRPr="00DC7B49" w:rsidRDefault="00DC7B49" w:rsidP="003C0182">
      <w:pPr>
        <w:pStyle w:val="a8"/>
        <w:spacing w:before="0" w:beforeAutospacing="0" w:after="0" w:afterAutospacing="0" w:line="270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4.1. </w:t>
      </w:r>
      <w:r w:rsidRPr="00657B63">
        <w:rPr>
          <w:bCs/>
          <w:sz w:val="28"/>
          <w:szCs w:val="28"/>
          <w:lang w:val="uk-UA"/>
        </w:rPr>
        <w:t xml:space="preserve">Запропонувати </w:t>
      </w:r>
      <w:r w:rsidRPr="00657B63">
        <w:rPr>
          <w:sz w:val="28"/>
          <w:szCs w:val="28"/>
          <w:lang w:val="uk-UA"/>
        </w:rPr>
        <w:t xml:space="preserve">ТОВ </w:t>
      </w:r>
      <w:r w:rsidR="00D40818" w:rsidRPr="00D40818">
        <w:rPr>
          <w:color w:val="202020"/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 xml:space="preserve">ПЕРЕСУВНА МЕХАНІЗОВАНА КОЛОНА </w:t>
      </w:r>
      <w:r w:rsidR="003C0182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 3</w:t>
      </w:r>
      <w:r w:rsidR="00D40818" w:rsidRPr="00D40818">
        <w:rPr>
          <w:color w:val="202020"/>
          <w:sz w:val="28"/>
          <w:szCs w:val="28"/>
          <w:lang w:val="uk-UA"/>
        </w:rPr>
        <w:t>“</w:t>
      </w:r>
      <w:r w:rsidR="00D40818" w:rsidRPr="00657B63">
        <w:rPr>
          <w:sz w:val="28"/>
          <w:szCs w:val="28"/>
          <w:lang w:val="uk-UA" w:eastAsia="uk-UA"/>
        </w:rPr>
        <w:t>,</w:t>
      </w:r>
      <w:r w:rsidRPr="00657B63">
        <w:rPr>
          <w:sz w:val="28"/>
          <w:szCs w:val="28"/>
          <w:lang w:val="uk-UA"/>
        </w:rPr>
        <w:t xml:space="preserve"> термін оренди – </w:t>
      </w:r>
      <w:r>
        <w:rPr>
          <w:sz w:val="28"/>
          <w:szCs w:val="28"/>
          <w:lang w:val="uk-UA"/>
        </w:rPr>
        <w:t>10</w:t>
      </w:r>
      <w:r w:rsidRPr="00657B63">
        <w:rPr>
          <w:sz w:val="28"/>
          <w:szCs w:val="28"/>
          <w:lang w:val="uk-UA"/>
        </w:rPr>
        <w:t xml:space="preserve"> років та орендну плату у розмірі </w:t>
      </w:r>
      <w:r>
        <w:rPr>
          <w:sz w:val="28"/>
          <w:szCs w:val="28"/>
          <w:lang w:val="uk-UA"/>
        </w:rPr>
        <w:t>10</w:t>
      </w:r>
      <w:r w:rsidRPr="00657B63">
        <w:rPr>
          <w:sz w:val="28"/>
          <w:szCs w:val="28"/>
          <w:lang w:val="uk-UA"/>
        </w:rPr>
        <w:t xml:space="preserve"> % від нормативно грошової оцінки земельної ділянки станом на 01 січня 2022 року. </w:t>
      </w:r>
    </w:p>
    <w:p w:rsidR="00DC7B49" w:rsidRPr="00613D9D" w:rsidRDefault="00112559" w:rsidP="003C0182">
      <w:pPr>
        <w:pStyle w:val="a9"/>
        <w:ind w:firstLine="567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5.</w:t>
      </w:r>
      <w:r w:rsidR="00D40818">
        <w:rPr>
          <w:sz w:val="28"/>
          <w:szCs w:val="28"/>
        </w:rPr>
        <w:t xml:space="preserve"> </w:t>
      </w:r>
      <w:r w:rsidR="00DC7B49" w:rsidRPr="00613D9D">
        <w:rPr>
          <w:sz w:val="28"/>
          <w:szCs w:val="28"/>
        </w:rPr>
        <w:t xml:space="preserve">Контроль за виконанням рішення покласти на постійну </w:t>
      </w:r>
      <w:r w:rsidR="003C0182">
        <w:rPr>
          <w:sz w:val="28"/>
          <w:szCs w:val="28"/>
        </w:rPr>
        <w:t xml:space="preserve">депутатську </w:t>
      </w:r>
      <w:r w:rsidR="00DC7B49" w:rsidRPr="00613D9D">
        <w:rPr>
          <w:sz w:val="28"/>
          <w:szCs w:val="28"/>
        </w:rPr>
        <w:t xml:space="preserve">комісію міської ради з питань земельних відносин, будівництва, архітектури, інфраструктури та інвестицій, комунальної власності, екології, благоустрою (Іванчука Ю.А.) та заступника міського голови з питань діяльності виконавчих органів </w:t>
      </w:r>
      <w:proofErr w:type="spellStart"/>
      <w:r w:rsidR="00DC7B49" w:rsidRPr="00613D9D">
        <w:rPr>
          <w:sz w:val="28"/>
          <w:szCs w:val="28"/>
        </w:rPr>
        <w:t>Мосінзову</w:t>
      </w:r>
      <w:proofErr w:type="spellEnd"/>
      <w:r w:rsidR="00DC7B49" w:rsidRPr="00613D9D">
        <w:rPr>
          <w:sz w:val="28"/>
          <w:szCs w:val="28"/>
        </w:rPr>
        <w:t xml:space="preserve"> І.О.</w:t>
      </w:r>
    </w:p>
    <w:p w:rsidR="00D40818" w:rsidRDefault="00D40818" w:rsidP="00DC7B49">
      <w:pPr>
        <w:pStyle w:val="a9"/>
        <w:tabs>
          <w:tab w:val="left" w:pos="709"/>
        </w:tabs>
        <w:rPr>
          <w:sz w:val="28"/>
          <w:szCs w:val="28"/>
        </w:rPr>
      </w:pPr>
    </w:p>
    <w:p w:rsidR="00657B63" w:rsidRDefault="00657B63" w:rsidP="00DC7B49">
      <w:pPr>
        <w:pStyle w:val="a9"/>
        <w:tabs>
          <w:tab w:val="left" w:pos="709"/>
        </w:tabs>
        <w:rPr>
          <w:sz w:val="28"/>
          <w:szCs w:val="28"/>
        </w:rPr>
      </w:pPr>
    </w:p>
    <w:p w:rsidR="00657B63" w:rsidRDefault="00657B63" w:rsidP="00DC7B49">
      <w:pPr>
        <w:pStyle w:val="a9"/>
        <w:tabs>
          <w:tab w:val="left" w:pos="709"/>
        </w:tabs>
        <w:rPr>
          <w:sz w:val="28"/>
          <w:szCs w:val="28"/>
        </w:rPr>
      </w:pPr>
    </w:p>
    <w:p w:rsidR="00C467EF" w:rsidRDefault="00DC7B49" w:rsidP="00F87AEA">
      <w:pPr>
        <w:pStyle w:val="a9"/>
        <w:tabs>
          <w:tab w:val="left" w:pos="709"/>
        </w:tabs>
      </w:pPr>
      <w:r w:rsidRPr="00E367C0">
        <w:rPr>
          <w:sz w:val="28"/>
          <w:szCs w:val="28"/>
        </w:rPr>
        <w:t xml:space="preserve">Міський голова                                  </w:t>
      </w:r>
      <w:r>
        <w:rPr>
          <w:sz w:val="28"/>
          <w:szCs w:val="28"/>
        </w:rPr>
        <w:t xml:space="preserve">                      </w:t>
      </w:r>
      <w:r w:rsidR="00A3176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E367C0">
        <w:rPr>
          <w:sz w:val="28"/>
          <w:szCs w:val="28"/>
        </w:rPr>
        <w:t>Володимир ТИМЧЕНКО</w:t>
      </w:r>
      <w:bookmarkStart w:id="0" w:name="_GoBack"/>
      <w:bookmarkEnd w:id="0"/>
    </w:p>
    <w:sectPr w:rsidR="00C467EF" w:rsidSect="00A3631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060" w:rsidRDefault="00522060" w:rsidP="00A36310">
      <w:pPr>
        <w:spacing w:after="0" w:line="240" w:lineRule="auto"/>
      </w:pPr>
      <w:r>
        <w:separator/>
      </w:r>
    </w:p>
  </w:endnote>
  <w:endnote w:type="continuationSeparator" w:id="0">
    <w:p w:rsidR="00522060" w:rsidRDefault="00522060" w:rsidP="00A3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060" w:rsidRDefault="00522060" w:rsidP="00A36310">
      <w:pPr>
        <w:spacing w:after="0" w:line="240" w:lineRule="auto"/>
      </w:pPr>
      <w:r>
        <w:separator/>
      </w:r>
    </w:p>
  </w:footnote>
  <w:footnote w:type="continuationSeparator" w:id="0">
    <w:p w:rsidR="00522060" w:rsidRDefault="00522060" w:rsidP="00A3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819577"/>
      <w:docPartObj>
        <w:docPartGallery w:val="Page Numbers (Top of Page)"/>
        <w:docPartUnique/>
      </w:docPartObj>
    </w:sdtPr>
    <w:sdtEndPr/>
    <w:sdtContent>
      <w:p w:rsidR="00A36310" w:rsidRDefault="00A363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36310" w:rsidRDefault="00A3631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0BB9"/>
    <w:multiLevelType w:val="multilevel"/>
    <w:tmpl w:val="A5C065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73705FC"/>
    <w:multiLevelType w:val="hybridMultilevel"/>
    <w:tmpl w:val="9926F75E"/>
    <w:lvl w:ilvl="0" w:tplc="1228D9A2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182D24"/>
    <w:multiLevelType w:val="hybridMultilevel"/>
    <w:tmpl w:val="98047574"/>
    <w:lvl w:ilvl="0" w:tplc="A2DEA8F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E5"/>
    <w:rsid w:val="00017F56"/>
    <w:rsid w:val="000652F8"/>
    <w:rsid w:val="000E371B"/>
    <w:rsid w:val="00112559"/>
    <w:rsid w:val="00257600"/>
    <w:rsid w:val="00370FDF"/>
    <w:rsid w:val="003C0182"/>
    <w:rsid w:val="004A2B47"/>
    <w:rsid w:val="004D4437"/>
    <w:rsid w:val="004F6BE8"/>
    <w:rsid w:val="00522060"/>
    <w:rsid w:val="00630D79"/>
    <w:rsid w:val="00657B63"/>
    <w:rsid w:val="007C7A3A"/>
    <w:rsid w:val="0089704E"/>
    <w:rsid w:val="00930CE5"/>
    <w:rsid w:val="00A3176B"/>
    <w:rsid w:val="00A36310"/>
    <w:rsid w:val="00C467EF"/>
    <w:rsid w:val="00CC09F7"/>
    <w:rsid w:val="00D40818"/>
    <w:rsid w:val="00DC7B49"/>
    <w:rsid w:val="00E92722"/>
    <w:rsid w:val="00F7674A"/>
    <w:rsid w:val="00F87AEA"/>
    <w:rsid w:val="00F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62A2-8053-4E4B-88AD-23A9BD32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E8"/>
    <w:rPr>
      <w:lang w:val="uk-UA"/>
    </w:rPr>
  </w:style>
  <w:style w:type="paragraph" w:styleId="1">
    <w:name w:val="heading 1"/>
    <w:basedOn w:val="a"/>
    <w:next w:val="a"/>
    <w:link w:val="10"/>
    <w:qFormat/>
    <w:rsid w:val="00017F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17F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BE8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rsid w:val="00017F5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7F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017F5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56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E9272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C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DC7B4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C7B49"/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b">
    <w:name w:val="Strong"/>
    <w:uiPriority w:val="22"/>
    <w:qFormat/>
    <w:rsid w:val="00D40818"/>
    <w:rPr>
      <w:b/>
      <w:bCs/>
    </w:rPr>
  </w:style>
  <w:style w:type="paragraph" w:styleId="ac">
    <w:name w:val="header"/>
    <w:basedOn w:val="a"/>
    <w:link w:val="ad"/>
    <w:uiPriority w:val="99"/>
    <w:unhideWhenUsed/>
    <w:rsid w:val="00A3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36310"/>
    <w:rPr>
      <w:lang w:val="uk-UA"/>
    </w:rPr>
  </w:style>
  <w:style w:type="paragraph" w:styleId="ae">
    <w:name w:val="footer"/>
    <w:basedOn w:val="a"/>
    <w:link w:val="af"/>
    <w:uiPriority w:val="99"/>
    <w:unhideWhenUsed/>
    <w:rsid w:val="00A3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631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0C7C-4A98-43A0-906E-11CD646C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2022-02-24T12:27:00Z</cp:lastPrinted>
  <dcterms:created xsi:type="dcterms:W3CDTF">2022-02-24T11:37:00Z</dcterms:created>
  <dcterms:modified xsi:type="dcterms:W3CDTF">2022-02-24T13:40:00Z</dcterms:modified>
</cp:coreProperties>
</file>