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30" w:rsidRPr="001D6130" w:rsidRDefault="001D6130" w:rsidP="0030766A">
      <w:pPr>
        <w:shd w:val="clear" w:color="auto" w:fill="FFFFFF"/>
        <w:spacing w:after="0" w:line="240" w:lineRule="auto"/>
        <w:ind w:left="5242"/>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4"/>
          <w:szCs w:val="24"/>
          <w:lang w:val="uk-UA" w:eastAsia="ru-RU"/>
        </w:rPr>
        <w:t>Додаток</w:t>
      </w:r>
    </w:p>
    <w:p w:rsidR="001D6130" w:rsidRPr="001D6130" w:rsidRDefault="001D6130" w:rsidP="0030766A">
      <w:pPr>
        <w:shd w:val="clear" w:color="auto" w:fill="FFFFFF"/>
        <w:spacing w:after="0" w:line="240" w:lineRule="auto"/>
        <w:ind w:left="5242"/>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4"/>
          <w:szCs w:val="24"/>
          <w:lang w:val="uk-UA" w:eastAsia="ru-RU"/>
        </w:rPr>
        <w:t xml:space="preserve">до рішення </w:t>
      </w:r>
      <w:r>
        <w:rPr>
          <w:rFonts w:ascii="Times New Roman" w:eastAsia="Times New Roman" w:hAnsi="Times New Roman" w:cs="Times New Roman"/>
          <w:sz w:val="24"/>
          <w:szCs w:val="24"/>
          <w:lang w:val="uk-UA" w:eastAsia="ru-RU"/>
        </w:rPr>
        <w:t>Березан</w:t>
      </w:r>
      <w:r w:rsidRPr="001D6130">
        <w:rPr>
          <w:rFonts w:ascii="Times New Roman" w:eastAsia="Times New Roman" w:hAnsi="Times New Roman" w:cs="Times New Roman"/>
          <w:sz w:val="24"/>
          <w:szCs w:val="24"/>
          <w:lang w:val="uk-UA" w:eastAsia="ru-RU"/>
        </w:rPr>
        <w:t xml:space="preserve">ської міської ради </w:t>
      </w:r>
      <w:r w:rsidR="00C46CA9">
        <w:rPr>
          <w:rFonts w:ascii="Times New Roman" w:eastAsia="Times New Roman" w:hAnsi="Times New Roman" w:cs="Times New Roman"/>
          <w:sz w:val="24"/>
          <w:szCs w:val="24"/>
          <w:lang w:val="uk-UA" w:eastAsia="ru-RU"/>
        </w:rPr>
        <w:t>№ 196-13-</w:t>
      </w:r>
      <w:r w:rsidR="00C46CA9">
        <w:rPr>
          <w:rFonts w:ascii="Times New Roman" w:eastAsia="Times New Roman" w:hAnsi="Times New Roman" w:cs="Times New Roman"/>
          <w:sz w:val="24"/>
          <w:szCs w:val="24"/>
          <w:lang w:val="en-US" w:eastAsia="ru-RU"/>
        </w:rPr>
        <w:t>VII</w:t>
      </w:r>
      <w:r w:rsidR="00C46CA9" w:rsidRPr="001D6130">
        <w:rPr>
          <w:rFonts w:ascii="Times New Roman" w:eastAsia="Times New Roman" w:hAnsi="Times New Roman" w:cs="Times New Roman"/>
          <w:sz w:val="24"/>
          <w:szCs w:val="24"/>
          <w:lang w:val="uk-UA" w:eastAsia="ru-RU"/>
        </w:rPr>
        <w:t xml:space="preserve">від </w:t>
      </w:r>
      <w:r w:rsidR="00C46CA9">
        <w:rPr>
          <w:rFonts w:ascii="Times New Roman" w:eastAsia="Times New Roman" w:hAnsi="Times New Roman" w:cs="Times New Roman"/>
          <w:sz w:val="24"/>
          <w:szCs w:val="24"/>
          <w:lang w:val="uk-UA" w:eastAsia="ru-RU"/>
        </w:rPr>
        <w:t>21.04.2021 року</w:t>
      </w:r>
      <w:r w:rsidRPr="001D6130">
        <w:rPr>
          <w:rFonts w:ascii="Times New Roman" w:eastAsia="Times New Roman" w:hAnsi="Times New Roman" w:cs="Times New Roman"/>
          <w:sz w:val="24"/>
          <w:szCs w:val="24"/>
          <w:lang w:val="uk-UA" w:eastAsia="ru-RU"/>
        </w:rPr>
        <w:t xml:space="preserve">«Про затвердження Положення про Єдину комплексну систему відеоспостереження Березанської </w:t>
      </w:r>
      <w:r w:rsidR="006C7D22">
        <w:rPr>
          <w:rFonts w:ascii="Times New Roman" w:eastAsia="Times New Roman" w:hAnsi="Times New Roman" w:cs="Times New Roman"/>
          <w:sz w:val="24"/>
          <w:szCs w:val="24"/>
          <w:lang w:val="uk-UA" w:eastAsia="ru-RU"/>
        </w:rPr>
        <w:t>міської</w:t>
      </w:r>
      <w:r w:rsidRPr="001D6130">
        <w:rPr>
          <w:rFonts w:ascii="Times New Roman" w:eastAsia="Times New Roman" w:hAnsi="Times New Roman" w:cs="Times New Roman"/>
          <w:sz w:val="24"/>
          <w:szCs w:val="24"/>
          <w:lang w:val="uk-UA" w:eastAsia="ru-RU"/>
        </w:rPr>
        <w:t xml:space="preserve"> територіальної громади»</w:t>
      </w:r>
    </w:p>
    <w:p w:rsidR="0030766A" w:rsidRDefault="0030766A" w:rsidP="0030766A">
      <w:pPr>
        <w:shd w:val="clear" w:color="auto" w:fill="FFFFFF"/>
        <w:spacing w:after="0" w:line="240" w:lineRule="auto"/>
        <w:jc w:val="center"/>
        <w:rPr>
          <w:rFonts w:ascii="Times New Roman" w:eastAsia="Times New Roman" w:hAnsi="Times New Roman" w:cs="Times New Roman"/>
          <w:sz w:val="27"/>
          <w:szCs w:val="27"/>
          <w:lang w:val="uk-UA" w:eastAsia="ru-RU"/>
        </w:rPr>
      </w:pPr>
      <w:bookmarkStart w:id="0" w:name="bookmark=id.gjdgxs"/>
      <w:bookmarkEnd w:id="0"/>
    </w:p>
    <w:p w:rsidR="0030766A" w:rsidRDefault="0030766A" w:rsidP="0030766A">
      <w:pPr>
        <w:shd w:val="clear" w:color="auto" w:fill="FFFFFF"/>
        <w:spacing w:after="0" w:line="240" w:lineRule="auto"/>
        <w:jc w:val="center"/>
        <w:rPr>
          <w:rFonts w:ascii="Times New Roman" w:eastAsia="Times New Roman" w:hAnsi="Times New Roman" w:cs="Times New Roman"/>
          <w:sz w:val="27"/>
          <w:szCs w:val="27"/>
          <w:lang w:val="uk-UA" w:eastAsia="ru-RU"/>
        </w:rPr>
      </w:pPr>
    </w:p>
    <w:p w:rsidR="0030766A" w:rsidRDefault="001D6130" w:rsidP="0030766A">
      <w:pPr>
        <w:shd w:val="clear" w:color="auto" w:fill="FFFFFF"/>
        <w:spacing w:after="0" w:line="240" w:lineRule="auto"/>
        <w:jc w:val="center"/>
        <w:rPr>
          <w:rFonts w:ascii="Times New Roman" w:eastAsia="Times New Roman" w:hAnsi="Times New Roman" w:cs="Times New Roman"/>
          <w:sz w:val="27"/>
          <w:szCs w:val="27"/>
          <w:lang w:val="uk-UA" w:eastAsia="ru-RU"/>
        </w:rPr>
      </w:pPr>
      <w:r w:rsidRPr="001D6130">
        <w:rPr>
          <w:rFonts w:ascii="Times New Roman" w:eastAsia="Times New Roman" w:hAnsi="Times New Roman" w:cs="Times New Roman"/>
          <w:sz w:val="27"/>
          <w:szCs w:val="27"/>
          <w:lang w:val="uk-UA" w:eastAsia="ru-RU"/>
        </w:rPr>
        <w:t>Положення</w:t>
      </w:r>
      <w:r w:rsidRPr="001D6130">
        <w:rPr>
          <w:rFonts w:ascii="Times New Roman" w:eastAsia="Times New Roman" w:hAnsi="Times New Roman" w:cs="Times New Roman"/>
          <w:sz w:val="27"/>
          <w:szCs w:val="27"/>
          <w:lang w:val="uk-UA" w:eastAsia="ru-RU"/>
        </w:rPr>
        <w:br/>
        <w:t xml:space="preserve">про Єдину комплексну систему </w:t>
      </w:r>
      <w:r w:rsidR="000B3516">
        <w:rPr>
          <w:rFonts w:ascii="Times New Roman" w:eastAsia="Times New Roman" w:hAnsi="Times New Roman" w:cs="Times New Roman"/>
          <w:sz w:val="27"/>
          <w:szCs w:val="27"/>
          <w:lang w:val="uk-UA" w:eastAsia="ru-RU"/>
        </w:rPr>
        <w:t>відеоспостереження</w:t>
      </w:r>
    </w:p>
    <w:p w:rsidR="001D6130" w:rsidRPr="001D6130" w:rsidRDefault="000B3516" w:rsidP="0030766A">
      <w:pPr>
        <w:shd w:val="clear" w:color="auto" w:fill="FFFFFF"/>
        <w:spacing w:after="0" w:line="240" w:lineRule="auto"/>
        <w:jc w:val="center"/>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Pr>
          <w:rFonts w:ascii="Times New Roman" w:eastAsia="Times New Roman" w:hAnsi="Times New Roman" w:cs="Times New Roman"/>
          <w:sz w:val="27"/>
          <w:szCs w:val="27"/>
          <w:lang w:val="uk-UA" w:eastAsia="ru-RU"/>
        </w:rPr>
        <w:t xml:space="preserve"> територіальної громади</w:t>
      </w:r>
    </w:p>
    <w:p w:rsidR="0030766A" w:rsidRDefault="0030766A" w:rsidP="0030766A">
      <w:pPr>
        <w:shd w:val="clear" w:color="auto" w:fill="FFFFFF"/>
        <w:spacing w:after="0" w:line="240" w:lineRule="auto"/>
        <w:jc w:val="center"/>
        <w:rPr>
          <w:rFonts w:ascii="Times New Roman" w:eastAsia="Times New Roman" w:hAnsi="Times New Roman" w:cs="Times New Roman"/>
          <w:sz w:val="27"/>
          <w:szCs w:val="27"/>
          <w:lang w:val="uk-UA" w:eastAsia="ru-RU"/>
        </w:rPr>
      </w:pPr>
    </w:p>
    <w:p w:rsidR="00F2049C" w:rsidRDefault="00F2049C" w:rsidP="0030766A">
      <w:pPr>
        <w:shd w:val="clear" w:color="auto" w:fill="FFFFFF"/>
        <w:spacing w:after="0" w:line="240" w:lineRule="auto"/>
        <w:jc w:val="center"/>
        <w:rPr>
          <w:rFonts w:ascii="Times New Roman" w:eastAsia="Times New Roman" w:hAnsi="Times New Roman" w:cs="Times New Roman"/>
          <w:sz w:val="27"/>
          <w:szCs w:val="27"/>
          <w:lang w:val="uk-UA" w:eastAsia="ru-RU"/>
        </w:rPr>
      </w:pPr>
    </w:p>
    <w:p w:rsidR="001D6130" w:rsidRPr="0030766A" w:rsidRDefault="001D6130" w:rsidP="0030766A">
      <w:pPr>
        <w:pStyle w:val="a5"/>
        <w:numPr>
          <w:ilvl w:val="0"/>
          <w:numId w:val="3"/>
        </w:numPr>
        <w:shd w:val="clear" w:color="auto" w:fill="FFFFFF"/>
        <w:spacing w:after="0" w:line="240" w:lineRule="auto"/>
        <w:jc w:val="center"/>
        <w:rPr>
          <w:rFonts w:ascii="Times New Roman" w:eastAsia="Times New Roman" w:hAnsi="Times New Roman" w:cs="Times New Roman"/>
          <w:sz w:val="27"/>
          <w:szCs w:val="27"/>
          <w:lang w:val="uk-UA" w:eastAsia="ru-RU"/>
        </w:rPr>
      </w:pPr>
      <w:r w:rsidRPr="0030766A">
        <w:rPr>
          <w:rFonts w:ascii="Times New Roman" w:eastAsia="Times New Roman" w:hAnsi="Times New Roman" w:cs="Times New Roman"/>
          <w:sz w:val="27"/>
          <w:szCs w:val="27"/>
          <w:lang w:val="uk-UA" w:eastAsia="ru-RU"/>
        </w:rPr>
        <w:t>Загальні положення</w:t>
      </w:r>
    </w:p>
    <w:p w:rsidR="0030766A" w:rsidRPr="0030766A" w:rsidRDefault="0030766A" w:rsidP="0030766A">
      <w:pPr>
        <w:pStyle w:val="a5"/>
        <w:shd w:val="clear" w:color="auto" w:fill="FFFFFF"/>
        <w:spacing w:after="0" w:line="240" w:lineRule="auto"/>
        <w:rPr>
          <w:rFonts w:ascii="Helvetica" w:eastAsia="Times New Roman" w:hAnsi="Helvetica" w:cs="Times New Roman"/>
          <w:sz w:val="21"/>
          <w:szCs w:val="21"/>
          <w:lang w:val="uk-UA" w:eastAsia="ru-RU"/>
        </w:rPr>
      </w:pP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 w:name="bookmark=id.30j0zll"/>
      <w:bookmarkEnd w:id="1"/>
      <w:r w:rsidRPr="001D6130">
        <w:rPr>
          <w:rFonts w:ascii="Times New Roman" w:eastAsia="Times New Roman" w:hAnsi="Times New Roman" w:cs="Times New Roman"/>
          <w:sz w:val="27"/>
          <w:szCs w:val="27"/>
          <w:lang w:val="uk-UA" w:eastAsia="ru-RU"/>
        </w:rPr>
        <w:t xml:space="preserve">1.1. Положення про Єдину комплексну систему відеоспостереження </w:t>
      </w:r>
      <w:r w:rsidR="000B3516">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000B3516">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 xml:space="preserve"> (далі – Положення) визначає процедуру формування, ведення та інші питання функціонування системи </w:t>
      </w:r>
      <w:r w:rsidR="000B3516">
        <w:rPr>
          <w:rFonts w:ascii="Times New Roman" w:eastAsia="Times New Roman" w:hAnsi="Times New Roman" w:cs="Times New Roman"/>
          <w:sz w:val="27"/>
          <w:szCs w:val="27"/>
          <w:lang w:val="uk-UA" w:eastAsia="ru-RU"/>
        </w:rPr>
        <w:t xml:space="preserve">відеоспостереження </w:t>
      </w:r>
      <w:r w:rsidR="006C7D22">
        <w:rPr>
          <w:rFonts w:ascii="Times New Roman" w:eastAsia="Times New Roman" w:hAnsi="Times New Roman" w:cs="Times New Roman"/>
          <w:sz w:val="27"/>
          <w:szCs w:val="27"/>
          <w:lang w:val="uk-UA" w:eastAsia="ru-RU"/>
        </w:rPr>
        <w:t>Березанської міської</w:t>
      </w:r>
      <w:r w:rsidR="000B3516">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 w:name="bookmark=id.1fob9te"/>
      <w:bookmarkEnd w:id="2"/>
      <w:r w:rsidRPr="001D6130">
        <w:rPr>
          <w:rFonts w:ascii="Times New Roman" w:eastAsia="Times New Roman" w:hAnsi="Times New Roman" w:cs="Times New Roman"/>
          <w:sz w:val="27"/>
          <w:szCs w:val="27"/>
          <w:lang w:val="uk-UA" w:eastAsia="ru-RU"/>
        </w:rPr>
        <w:t xml:space="preserve">1.2. Єдина комплексна система </w:t>
      </w:r>
      <w:r w:rsidR="000B3516">
        <w:rPr>
          <w:rFonts w:ascii="Times New Roman" w:eastAsia="Times New Roman" w:hAnsi="Times New Roman" w:cs="Times New Roman"/>
          <w:sz w:val="27"/>
          <w:szCs w:val="27"/>
          <w:lang w:val="uk-UA" w:eastAsia="ru-RU"/>
        </w:rPr>
        <w:t xml:space="preserve">відеоспостереження </w:t>
      </w:r>
      <w:r w:rsidR="006C7D22">
        <w:rPr>
          <w:rFonts w:ascii="Times New Roman" w:eastAsia="Times New Roman" w:hAnsi="Times New Roman" w:cs="Times New Roman"/>
          <w:sz w:val="27"/>
          <w:szCs w:val="27"/>
          <w:lang w:val="uk-UA" w:eastAsia="ru-RU"/>
        </w:rPr>
        <w:t>Березанської міської</w:t>
      </w:r>
      <w:r w:rsidR="009C013B">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 xml:space="preserve"> (далі – Система) створена та використовується в інтере</w:t>
      </w:r>
      <w:r w:rsidR="000B3516">
        <w:rPr>
          <w:rFonts w:ascii="Times New Roman" w:eastAsia="Times New Roman" w:hAnsi="Times New Roman" w:cs="Times New Roman"/>
          <w:sz w:val="27"/>
          <w:szCs w:val="27"/>
          <w:lang w:val="uk-UA" w:eastAsia="ru-RU"/>
        </w:rPr>
        <w:t>сах територіальної громади</w:t>
      </w:r>
      <w:r w:rsidRPr="001D6130">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 w:name="bookmark=id.3znysh7"/>
      <w:bookmarkEnd w:id="3"/>
      <w:r w:rsidRPr="001D6130">
        <w:rPr>
          <w:rFonts w:ascii="Times New Roman" w:eastAsia="Times New Roman" w:hAnsi="Times New Roman" w:cs="Times New Roman"/>
          <w:sz w:val="27"/>
          <w:szCs w:val="27"/>
          <w:lang w:val="uk-UA" w:eastAsia="ru-RU"/>
        </w:rPr>
        <w:t xml:space="preserve">1.3. Правовою основою функціонування Системи є Конституція України, закони України «Про місцеве самоврядування в Україні», «Про інформацію», «Про телекомунікації», «Про захист інформації в інформаційно-телекомунікаційних системах», «Про захист персональних даних», постанова Кабінету Міністрів України від 29 березня 2006 року № 373 «Про затвердження Правил забезпечення захисту інформації в інформаційних, телекомунікаційних та інформаційно-телекомунікаційних системах», </w:t>
      </w:r>
      <w:r w:rsidRPr="009C013B">
        <w:rPr>
          <w:rFonts w:ascii="Times New Roman" w:eastAsia="Times New Roman" w:hAnsi="Times New Roman" w:cs="Times New Roman"/>
          <w:sz w:val="27"/>
          <w:szCs w:val="27"/>
          <w:lang w:val="uk-UA" w:eastAsia="ru-RU"/>
        </w:rPr>
        <w:t xml:space="preserve">рішення </w:t>
      </w:r>
      <w:r w:rsidR="009C013B" w:rsidRPr="009C013B">
        <w:rPr>
          <w:rFonts w:ascii="Times New Roman" w:eastAsia="Times New Roman" w:hAnsi="Times New Roman" w:cs="Times New Roman"/>
          <w:sz w:val="27"/>
          <w:szCs w:val="27"/>
          <w:lang w:val="uk-UA" w:eastAsia="ru-RU"/>
        </w:rPr>
        <w:t>Березан</w:t>
      </w:r>
      <w:r w:rsidRPr="009C013B">
        <w:rPr>
          <w:rFonts w:ascii="Times New Roman" w:eastAsia="Times New Roman" w:hAnsi="Times New Roman" w:cs="Times New Roman"/>
          <w:sz w:val="27"/>
          <w:szCs w:val="27"/>
          <w:lang w:val="uk-UA" w:eastAsia="ru-RU"/>
        </w:rPr>
        <w:t xml:space="preserve">ської міської ради від </w:t>
      </w:r>
      <w:r w:rsidR="009C013B" w:rsidRPr="009C013B">
        <w:rPr>
          <w:rFonts w:ascii="Times New Roman" w:eastAsia="Times New Roman" w:hAnsi="Times New Roman" w:cs="Times New Roman"/>
          <w:sz w:val="27"/>
          <w:szCs w:val="27"/>
          <w:lang w:val="uk-UA" w:eastAsia="ru-RU"/>
        </w:rPr>
        <w:t>03.08.2018</w:t>
      </w:r>
      <w:r w:rsidRPr="009C013B">
        <w:rPr>
          <w:rFonts w:ascii="Times New Roman" w:eastAsia="Times New Roman" w:hAnsi="Times New Roman" w:cs="Times New Roman"/>
          <w:sz w:val="27"/>
          <w:szCs w:val="27"/>
          <w:lang w:val="uk-UA" w:eastAsia="ru-RU"/>
        </w:rPr>
        <w:t xml:space="preserve"> № </w:t>
      </w:r>
      <w:r w:rsidR="009C013B">
        <w:rPr>
          <w:rFonts w:ascii="Times New Roman" w:eastAsia="Times New Roman" w:hAnsi="Times New Roman" w:cs="Times New Roman"/>
          <w:sz w:val="27"/>
          <w:szCs w:val="27"/>
          <w:lang w:val="uk-UA" w:eastAsia="ru-RU"/>
        </w:rPr>
        <w:t>5</w:t>
      </w:r>
      <w:r w:rsidR="009C013B" w:rsidRPr="009C013B">
        <w:rPr>
          <w:rFonts w:ascii="Times New Roman" w:eastAsia="Times New Roman" w:hAnsi="Times New Roman" w:cs="Times New Roman"/>
          <w:sz w:val="27"/>
          <w:szCs w:val="27"/>
          <w:lang w:val="uk-UA" w:eastAsia="ru-RU"/>
        </w:rPr>
        <w:t>46-51-</w:t>
      </w:r>
      <w:r w:rsidR="009C013B" w:rsidRPr="009C013B">
        <w:rPr>
          <w:rFonts w:ascii="Times New Roman" w:eastAsia="Times New Roman" w:hAnsi="Times New Roman" w:cs="Times New Roman"/>
          <w:sz w:val="27"/>
          <w:szCs w:val="27"/>
          <w:lang w:val="en-US" w:eastAsia="ru-RU"/>
        </w:rPr>
        <w:t>VII</w:t>
      </w:r>
      <w:r w:rsidRPr="009C013B">
        <w:rPr>
          <w:rFonts w:ascii="Times New Roman" w:eastAsia="Times New Roman" w:hAnsi="Times New Roman" w:cs="Times New Roman"/>
          <w:sz w:val="27"/>
          <w:szCs w:val="27"/>
          <w:lang w:val="uk-UA" w:eastAsia="ru-RU"/>
        </w:rPr>
        <w:t xml:space="preserve"> «Про затвердження </w:t>
      </w:r>
      <w:r w:rsidR="009C013B" w:rsidRPr="009C013B">
        <w:rPr>
          <w:rFonts w:ascii="Times New Roman" w:eastAsia="Times New Roman" w:hAnsi="Times New Roman" w:cs="Times New Roman"/>
          <w:sz w:val="27"/>
          <w:szCs w:val="27"/>
          <w:lang w:val="uk-UA" w:eastAsia="ru-RU"/>
        </w:rPr>
        <w:t>комплексної п</w:t>
      </w:r>
      <w:r w:rsidRPr="009C013B">
        <w:rPr>
          <w:rFonts w:ascii="Times New Roman" w:eastAsia="Times New Roman" w:hAnsi="Times New Roman" w:cs="Times New Roman"/>
          <w:sz w:val="27"/>
          <w:szCs w:val="27"/>
          <w:lang w:val="uk-UA" w:eastAsia="ru-RU"/>
        </w:rPr>
        <w:t>рограми</w:t>
      </w:r>
      <w:r w:rsidR="009C013B" w:rsidRPr="009C013B">
        <w:rPr>
          <w:rFonts w:ascii="Times New Roman" w:eastAsia="Times New Roman" w:hAnsi="Times New Roman" w:cs="Times New Roman"/>
          <w:sz w:val="27"/>
          <w:szCs w:val="27"/>
          <w:lang w:val="uk-UA" w:eastAsia="ru-RU"/>
        </w:rPr>
        <w:t xml:space="preserve"> профілактики та протидії злочинності в місті Березань на 2018-2020 роки </w:t>
      </w:r>
      <w:r w:rsidRPr="009C013B">
        <w:rPr>
          <w:rFonts w:ascii="Times New Roman" w:eastAsia="Times New Roman" w:hAnsi="Times New Roman" w:cs="Times New Roman"/>
          <w:sz w:val="27"/>
          <w:szCs w:val="27"/>
          <w:lang w:val="uk-UA" w:eastAsia="ru-RU"/>
        </w:rPr>
        <w:t>«Безпечне місто</w:t>
      </w:r>
      <w:r w:rsidR="009C013B" w:rsidRPr="009C013B">
        <w:rPr>
          <w:rFonts w:ascii="Times New Roman" w:eastAsia="Times New Roman" w:hAnsi="Times New Roman" w:cs="Times New Roman"/>
          <w:sz w:val="27"/>
          <w:szCs w:val="27"/>
          <w:lang w:val="uk-UA" w:eastAsia="ru-RU"/>
        </w:rPr>
        <w:t>»</w:t>
      </w:r>
      <w:r w:rsidRPr="009C013B">
        <w:rPr>
          <w:rFonts w:ascii="Times New Roman" w:eastAsia="Times New Roman" w:hAnsi="Times New Roman" w:cs="Times New Roman"/>
          <w:i/>
          <w:iCs/>
          <w:sz w:val="27"/>
          <w:szCs w:val="27"/>
          <w:lang w:val="uk-UA" w:eastAsia="ru-RU"/>
        </w:rPr>
        <w:t xml:space="preserve">, </w:t>
      </w:r>
      <w:r w:rsidRPr="009C013B">
        <w:rPr>
          <w:rFonts w:ascii="Times New Roman" w:eastAsia="Times New Roman" w:hAnsi="Times New Roman" w:cs="Times New Roman"/>
          <w:sz w:val="27"/>
          <w:szCs w:val="27"/>
          <w:lang w:val="uk-UA" w:eastAsia="ru-RU"/>
        </w:rPr>
        <w:t xml:space="preserve">рішення </w:t>
      </w:r>
      <w:r w:rsidR="009C013B" w:rsidRPr="009C013B">
        <w:rPr>
          <w:rFonts w:ascii="Times New Roman" w:eastAsia="Times New Roman" w:hAnsi="Times New Roman" w:cs="Times New Roman"/>
          <w:sz w:val="27"/>
          <w:szCs w:val="27"/>
          <w:lang w:val="uk-UA" w:eastAsia="ru-RU"/>
        </w:rPr>
        <w:t>Березанської міської ради від 22.12.2020 № 56-05-</w:t>
      </w:r>
      <w:r w:rsidR="009C013B" w:rsidRPr="009C013B">
        <w:rPr>
          <w:rFonts w:ascii="Times New Roman" w:eastAsia="Times New Roman" w:hAnsi="Times New Roman" w:cs="Times New Roman"/>
          <w:sz w:val="27"/>
          <w:szCs w:val="27"/>
          <w:lang w:val="en-US" w:eastAsia="ru-RU"/>
        </w:rPr>
        <w:t>VII</w:t>
      </w:r>
      <w:r w:rsidR="009C013B" w:rsidRPr="009C013B">
        <w:rPr>
          <w:rFonts w:ascii="Times New Roman" w:eastAsia="Times New Roman" w:hAnsi="Times New Roman" w:cs="Times New Roman"/>
          <w:sz w:val="27"/>
          <w:szCs w:val="27"/>
          <w:lang w:val="uk-UA" w:eastAsia="ru-RU"/>
        </w:rPr>
        <w:t xml:space="preserve"> «Про затвердження </w:t>
      </w:r>
      <w:r w:rsidR="009C013B">
        <w:rPr>
          <w:rFonts w:ascii="Times New Roman" w:eastAsia="Times New Roman" w:hAnsi="Times New Roman" w:cs="Times New Roman"/>
          <w:sz w:val="27"/>
          <w:szCs w:val="27"/>
          <w:lang w:val="uk-UA" w:eastAsia="ru-RU"/>
        </w:rPr>
        <w:t>програми на 2021-2023 роки «Безпечна громада»</w:t>
      </w:r>
      <w:r w:rsidRPr="001D6130">
        <w:rPr>
          <w:rFonts w:ascii="Times New Roman" w:eastAsia="Times New Roman" w:hAnsi="Times New Roman" w:cs="Times New Roman"/>
          <w:sz w:val="27"/>
          <w:szCs w:val="27"/>
          <w:lang w:val="uk-UA" w:eastAsia="ru-RU"/>
        </w:rPr>
        <w:t>,інші нормативно-правові акти.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 w:name="bookmark=id.2et92p0"/>
      <w:bookmarkEnd w:id="4"/>
      <w:r w:rsidRPr="001D6130">
        <w:rPr>
          <w:rFonts w:ascii="Times New Roman" w:eastAsia="Times New Roman" w:hAnsi="Times New Roman" w:cs="Times New Roman"/>
          <w:sz w:val="27"/>
          <w:szCs w:val="27"/>
          <w:lang w:val="uk-UA" w:eastAsia="ru-RU"/>
        </w:rPr>
        <w:t>1.4. У цьому Положенні терміни вживаються у такому значенні: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 w:name="bookmark=id.tyjcwt"/>
      <w:bookmarkEnd w:id="5"/>
      <w:r w:rsidRPr="001D6130">
        <w:rPr>
          <w:rFonts w:ascii="Times New Roman" w:eastAsia="Times New Roman" w:hAnsi="Times New Roman" w:cs="Times New Roman"/>
          <w:sz w:val="27"/>
          <w:szCs w:val="27"/>
          <w:lang w:val="uk-UA" w:eastAsia="ru-RU"/>
        </w:rPr>
        <w:t>дані – інформація у формі, придатній для автоматизованої обробки її засобами обчислювальної техніки, що знаходиться в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 w:name="bookmark=id.3dy6vkm"/>
      <w:bookmarkEnd w:id="6"/>
      <w:r w:rsidRPr="001D6130">
        <w:rPr>
          <w:rFonts w:ascii="Times New Roman" w:eastAsia="Times New Roman" w:hAnsi="Times New Roman" w:cs="Times New Roman"/>
          <w:sz w:val="27"/>
          <w:szCs w:val="27"/>
          <w:lang w:val="uk-UA" w:eastAsia="ru-RU"/>
        </w:rPr>
        <w:t>доступ до інформації в Системі – окремий авторизований вхід до Системи, який дає можливість самостійно використовувати ресурси Системи в межах наданих повноважень та/або рівня доступу та обробляти їх;</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 xml:space="preserve">засоби відеофіксації </w:t>
      </w:r>
      <w:r w:rsidRPr="001D6130">
        <w:rPr>
          <w:rFonts w:ascii="Times New Roman" w:eastAsia="Times New Roman" w:hAnsi="Times New Roman" w:cs="Times New Roman"/>
          <w:i/>
          <w:iCs/>
          <w:sz w:val="27"/>
          <w:szCs w:val="27"/>
          <w:lang w:val="uk-UA" w:eastAsia="ru-RU"/>
        </w:rPr>
        <w:t>–</w:t>
      </w:r>
      <w:r w:rsidRPr="001D6130">
        <w:rPr>
          <w:rFonts w:ascii="Times New Roman" w:eastAsia="Times New Roman" w:hAnsi="Times New Roman" w:cs="Times New Roman"/>
          <w:sz w:val="27"/>
          <w:szCs w:val="27"/>
          <w:lang w:val="uk-UA" w:eastAsia="ru-RU"/>
        </w:rPr>
        <w:t xml:space="preserve"> технічні засоби, які призначені для обробки даних (камери з функціями детектування державних номерних знаків транспорт</w:t>
      </w:r>
      <w:r w:rsidR="0030766A">
        <w:rPr>
          <w:rFonts w:ascii="Times New Roman" w:eastAsia="Times New Roman" w:hAnsi="Times New Roman" w:cs="Times New Roman"/>
          <w:sz w:val="27"/>
          <w:szCs w:val="27"/>
          <w:lang w:val="uk-UA" w:eastAsia="ru-RU"/>
        </w:rPr>
        <w:t>них засобів, детектування обличь</w:t>
      </w:r>
      <w:r w:rsidRPr="001D6130">
        <w:rPr>
          <w:rFonts w:ascii="Times New Roman" w:eastAsia="Times New Roman" w:hAnsi="Times New Roman" w:cs="Times New Roman"/>
          <w:sz w:val="27"/>
          <w:szCs w:val="27"/>
          <w:lang w:val="uk-UA" w:eastAsia="ru-RU"/>
        </w:rPr>
        <w:t>, охорони периметру, керування трафіком, визначення задимлення, за виявленням високотемпературних процесів, вибухів, несанкціонованого залишення предметів тощо);</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 w:name="bookmark=id.1t3h5sf"/>
      <w:bookmarkEnd w:id="7"/>
      <w:r w:rsidRPr="001D6130">
        <w:rPr>
          <w:rFonts w:ascii="Times New Roman" w:eastAsia="Times New Roman" w:hAnsi="Times New Roman" w:cs="Times New Roman"/>
          <w:sz w:val="27"/>
          <w:szCs w:val="27"/>
          <w:lang w:val="uk-UA" w:eastAsia="ru-RU"/>
        </w:rPr>
        <w:lastRenderedPageBreak/>
        <w:t>інші технічні засоби – засоби ви</w:t>
      </w:r>
      <w:r w:rsidR="00C1340A">
        <w:rPr>
          <w:rFonts w:ascii="Times New Roman" w:eastAsia="Times New Roman" w:hAnsi="Times New Roman" w:cs="Times New Roman"/>
          <w:sz w:val="27"/>
          <w:szCs w:val="27"/>
          <w:lang w:val="uk-UA" w:eastAsia="ru-RU"/>
        </w:rPr>
        <w:t xml:space="preserve">мірювання, прилади візуалізації, </w:t>
      </w:r>
      <w:r w:rsidRPr="001D6130">
        <w:rPr>
          <w:rFonts w:ascii="Times New Roman" w:eastAsia="Times New Roman" w:hAnsi="Times New Roman" w:cs="Times New Roman"/>
          <w:sz w:val="27"/>
          <w:szCs w:val="27"/>
          <w:lang w:val="uk-UA" w:eastAsia="ru-RU"/>
        </w:rPr>
        <w:t>засоби, що мають можливість доповнювати інформацію засобів відеофіксації, тощо;</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програмно-апаратний комплекс – сукупність серверного обладнання та програмного забезпечення, які забезпечують обробку даних у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 w:name="bookmark=id.4d34og8"/>
      <w:bookmarkEnd w:id="8"/>
      <w:r w:rsidRPr="001D6130">
        <w:rPr>
          <w:rFonts w:ascii="Times New Roman" w:eastAsia="Times New Roman" w:hAnsi="Times New Roman" w:cs="Times New Roman"/>
          <w:sz w:val="27"/>
          <w:szCs w:val="27"/>
          <w:lang w:val="uk-UA" w:eastAsia="ru-RU"/>
        </w:rPr>
        <w:t xml:space="preserve">єдина комплексна система відеоспостереження </w:t>
      </w:r>
      <w:r w:rsidR="0030766A">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009C013B">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 xml:space="preserve"> (Система) – це сукупність засобів відеофіксації, програмних та інших технічних засобів, за допомогою яких здійснюється збір, обробка, зберіганн</w:t>
      </w:r>
      <w:r w:rsidR="0030766A">
        <w:rPr>
          <w:rFonts w:ascii="Times New Roman" w:eastAsia="Times New Roman" w:hAnsi="Times New Roman" w:cs="Times New Roman"/>
          <w:sz w:val="27"/>
          <w:szCs w:val="27"/>
          <w:lang w:val="uk-UA" w:eastAsia="ru-RU"/>
        </w:rPr>
        <w:t>я та поширення даних в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центр обробки даних (ЦОД) – приміщення в якому розміщуються обчислювальні потужності програмно-апаратного комплексу Системи;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 w:name="bookmark=id.17dp8vu"/>
      <w:bookmarkStart w:id="10" w:name="bookmark=id.2s8eyo1"/>
      <w:bookmarkEnd w:id="9"/>
      <w:bookmarkEnd w:id="10"/>
      <w:r w:rsidRPr="001D6130">
        <w:rPr>
          <w:rFonts w:ascii="Times New Roman" w:eastAsia="Times New Roman" w:hAnsi="Times New Roman" w:cs="Times New Roman"/>
          <w:sz w:val="27"/>
          <w:szCs w:val="27"/>
          <w:lang w:val="uk-UA" w:eastAsia="ru-RU"/>
        </w:rPr>
        <w:t>рівень доступу до інформації в Системі – чітко визначений перелік даних, до яких Користувачу Системи надається доступ;</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 xml:space="preserve">ВОЛЗ – волоконно-оптична лінія зв'язку, що використовується для функціонування Системи, яка знаходиться у комунальній власності </w:t>
      </w:r>
      <w:r w:rsidR="0030766A">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0030766A">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фізичний цифровий носій інформації – матеріальний об'єкт, із якого можливе  і доступне читання наявної на ньому інформації та який призначений для запису, передачі і зберігання інформації.</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1" w:name="bookmark=id.3rdcrjn"/>
      <w:bookmarkEnd w:id="11"/>
      <w:r w:rsidRPr="001D6130">
        <w:rPr>
          <w:rFonts w:ascii="Times New Roman" w:eastAsia="Times New Roman" w:hAnsi="Times New Roman" w:cs="Times New Roman"/>
          <w:sz w:val="27"/>
          <w:szCs w:val="27"/>
          <w:lang w:val="uk-UA" w:eastAsia="ru-RU"/>
        </w:rPr>
        <w:t>1.5. Інші терміни в цьому Положенні вживаються у значенні, наведеному в Цивільному кодексі України, Господарському кодексі України, Податковому кодексі України, законах України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постанови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 інших нормативно-правових актах.</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1.6. Технічні вимоги до використання технічних засобів і програмного забезпечення, організації робочих місць Користувачів Системи, засобів відеофіксації, підключення засобів (систем) відеофіксації, що знаходяться в чужому володінні тощо визначаються відповідно до цього Положення та законодавства України.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1.7. Фінансування створення, забезпечення функціонування та розвиток Системи здійснюється за рахунок бюджетних коштів, а також з інших джерел відповідно до законодавства України.</w:t>
      </w:r>
    </w:p>
    <w:p w:rsidR="0030766A" w:rsidRDefault="0030766A" w:rsidP="0030766A">
      <w:pPr>
        <w:shd w:val="clear" w:color="auto" w:fill="FFFFFF"/>
        <w:spacing w:after="0" w:line="240" w:lineRule="auto"/>
        <w:ind w:firstLine="562"/>
        <w:jc w:val="center"/>
        <w:rPr>
          <w:rFonts w:ascii="Times New Roman" w:eastAsia="Times New Roman" w:hAnsi="Times New Roman" w:cs="Times New Roman"/>
          <w:sz w:val="27"/>
          <w:szCs w:val="27"/>
          <w:lang w:val="uk-UA" w:eastAsia="ru-RU"/>
        </w:rPr>
      </w:pPr>
      <w:bookmarkStart w:id="12" w:name="bookmark=id.lnxbz9"/>
      <w:bookmarkStart w:id="13" w:name="bookmark=id.26in1rg"/>
      <w:bookmarkEnd w:id="12"/>
      <w:bookmarkEnd w:id="13"/>
    </w:p>
    <w:p w:rsidR="001D6130" w:rsidRPr="0030766A" w:rsidRDefault="0030766A" w:rsidP="0030766A">
      <w:pPr>
        <w:pStyle w:val="a5"/>
        <w:numPr>
          <w:ilvl w:val="0"/>
          <w:numId w:val="3"/>
        </w:numPr>
        <w:shd w:val="clear" w:color="auto" w:fill="FFFFFF"/>
        <w:spacing w:after="0" w:line="240" w:lineRule="auto"/>
        <w:jc w:val="center"/>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Завдання</w:t>
      </w:r>
      <w:r w:rsidR="001D6130" w:rsidRPr="0030766A">
        <w:rPr>
          <w:rFonts w:ascii="Times New Roman" w:eastAsia="Times New Roman" w:hAnsi="Times New Roman" w:cs="Times New Roman"/>
          <w:sz w:val="27"/>
          <w:szCs w:val="27"/>
          <w:lang w:val="uk-UA" w:eastAsia="ru-RU"/>
        </w:rPr>
        <w:t>, мета створення</w:t>
      </w:r>
      <w:r w:rsidR="004E2813">
        <w:rPr>
          <w:rFonts w:ascii="Times New Roman" w:eastAsia="Times New Roman" w:hAnsi="Times New Roman" w:cs="Times New Roman"/>
          <w:sz w:val="27"/>
          <w:szCs w:val="27"/>
          <w:lang w:val="uk-UA" w:eastAsia="ru-RU"/>
        </w:rPr>
        <w:t>, функціонування та</w:t>
      </w:r>
      <w:r w:rsidR="001D6130" w:rsidRPr="0030766A">
        <w:rPr>
          <w:rFonts w:ascii="Times New Roman" w:eastAsia="Times New Roman" w:hAnsi="Times New Roman" w:cs="Times New Roman"/>
          <w:sz w:val="27"/>
          <w:szCs w:val="27"/>
          <w:lang w:val="uk-UA" w:eastAsia="ru-RU"/>
        </w:rPr>
        <w:t xml:space="preserve"> структура Системи</w:t>
      </w:r>
    </w:p>
    <w:p w:rsidR="0030766A" w:rsidRPr="0030766A" w:rsidRDefault="0030766A" w:rsidP="0030766A">
      <w:pPr>
        <w:pStyle w:val="a5"/>
        <w:shd w:val="clear" w:color="auto" w:fill="FFFFFF"/>
        <w:spacing w:after="0" w:line="240" w:lineRule="auto"/>
        <w:rPr>
          <w:rFonts w:ascii="Helvetica" w:eastAsia="Times New Roman" w:hAnsi="Helvetica" w:cs="Times New Roman"/>
          <w:sz w:val="21"/>
          <w:szCs w:val="21"/>
          <w:lang w:val="uk-UA" w:eastAsia="ru-RU"/>
        </w:rPr>
      </w:pP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4" w:name="bookmark=id.35nkun2"/>
      <w:bookmarkStart w:id="15" w:name="bookmark=id.1ksv4uv"/>
      <w:bookmarkEnd w:id="14"/>
      <w:bookmarkEnd w:id="15"/>
      <w:r w:rsidRPr="001D6130">
        <w:rPr>
          <w:rFonts w:ascii="Times New Roman" w:eastAsia="Times New Roman" w:hAnsi="Times New Roman" w:cs="Times New Roman"/>
          <w:sz w:val="27"/>
          <w:szCs w:val="27"/>
          <w:lang w:val="uk-UA" w:eastAsia="ru-RU"/>
        </w:rPr>
        <w:t xml:space="preserve">2.1. </w:t>
      </w:r>
      <w:r w:rsidR="0030766A">
        <w:rPr>
          <w:rFonts w:ascii="Times New Roman" w:eastAsia="Times New Roman" w:hAnsi="Times New Roman" w:cs="Times New Roman"/>
          <w:sz w:val="27"/>
          <w:szCs w:val="27"/>
          <w:lang w:val="uk-UA" w:eastAsia="ru-RU"/>
        </w:rPr>
        <w:t>Завданням</w:t>
      </w:r>
      <w:r w:rsidRPr="001D6130">
        <w:rPr>
          <w:rFonts w:ascii="Times New Roman" w:eastAsia="Times New Roman" w:hAnsi="Times New Roman" w:cs="Times New Roman"/>
          <w:sz w:val="27"/>
          <w:szCs w:val="27"/>
          <w:lang w:val="uk-UA" w:eastAsia="ru-RU"/>
        </w:rPr>
        <w:t xml:space="preserve"> Системи є збір, обробка, зберігання та надання доступу до інформації і даних у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2.2. Метою створення та функціонування Системи є:</w:t>
      </w:r>
    </w:p>
    <w:p w:rsidR="001D6130" w:rsidRPr="001D6130" w:rsidRDefault="0030766A"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підвищення інформованості служб екстреної допомоги під час реагування на виклики та надзвичайні ситуації;</w:t>
      </w:r>
    </w:p>
    <w:p w:rsidR="001D6130" w:rsidRPr="001D6130" w:rsidRDefault="0030766A"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6" w:name="bookmark=id.44sinio"/>
      <w:bookmarkStart w:id="17" w:name="bookmark=id.2jxsxqh"/>
      <w:bookmarkEnd w:id="16"/>
      <w:bookmarkEnd w:id="17"/>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 xml:space="preserve">посилення відеоконтролю за збереженням об’єктів комунальної власності </w:t>
      </w:r>
      <w:r>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001D6130" w:rsidRPr="001D6130">
        <w:rPr>
          <w:rFonts w:ascii="Times New Roman" w:eastAsia="Times New Roman" w:hAnsi="Times New Roman" w:cs="Times New Roman"/>
          <w:sz w:val="27"/>
          <w:szCs w:val="27"/>
          <w:lang w:val="uk-UA" w:eastAsia="ru-RU"/>
        </w:rPr>
        <w:t>територіальної громади;</w:t>
      </w:r>
    </w:p>
    <w:p w:rsidR="001D6130" w:rsidRPr="001D6130" w:rsidRDefault="0030766A"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8" w:name="bookmark=id.z337ya"/>
      <w:bookmarkEnd w:id="18"/>
      <w:r>
        <w:rPr>
          <w:rFonts w:ascii="Times New Roman" w:eastAsia="Times New Roman" w:hAnsi="Times New Roman" w:cs="Times New Roman"/>
          <w:sz w:val="27"/>
          <w:szCs w:val="27"/>
          <w:lang w:val="uk-UA" w:eastAsia="ru-RU"/>
        </w:rPr>
        <w:lastRenderedPageBreak/>
        <w:t>- п</w:t>
      </w:r>
      <w:r w:rsidR="001D6130" w:rsidRPr="001D6130">
        <w:rPr>
          <w:rFonts w:ascii="Times New Roman" w:eastAsia="Times New Roman" w:hAnsi="Times New Roman" w:cs="Times New Roman"/>
          <w:sz w:val="27"/>
          <w:szCs w:val="27"/>
          <w:lang w:val="uk-UA" w:eastAsia="ru-RU"/>
        </w:rPr>
        <w:t>осилення технічного, у тому числі відеоконтролю за дотриманням правил дорожнього руху на автомобільних дорогах,</w:t>
      </w:r>
      <w:r w:rsidR="000B3516">
        <w:rPr>
          <w:rFonts w:ascii="Times New Roman" w:eastAsia="Times New Roman" w:hAnsi="Times New Roman" w:cs="Times New Roman"/>
          <w:sz w:val="27"/>
          <w:szCs w:val="27"/>
          <w:lang w:val="uk-UA" w:eastAsia="ru-RU"/>
        </w:rPr>
        <w:t xml:space="preserve"> вулицях (дорогах) </w:t>
      </w:r>
      <w:r>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Pr="001D6130">
        <w:rPr>
          <w:rFonts w:ascii="Times New Roman" w:eastAsia="Times New Roman" w:hAnsi="Times New Roman" w:cs="Times New Roman"/>
          <w:sz w:val="27"/>
          <w:szCs w:val="27"/>
          <w:lang w:val="uk-UA" w:eastAsia="ru-RU"/>
        </w:rPr>
        <w:t>територіальної громади</w:t>
      </w:r>
      <w:r w:rsidR="001D6130" w:rsidRPr="001D6130">
        <w:rPr>
          <w:rFonts w:ascii="Times New Roman" w:eastAsia="Times New Roman" w:hAnsi="Times New Roman" w:cs="Times New Roman"/>
          <w:sz w:val="27"/>
          <w:szCs w:val="27"/>
          <w:lang w:val="uk-UA" w:eastAsia="ru-RU"/>
        </w:rPr>
        <w:t>;</w:t>
      </w:r>
    </w:p>
    <w:p w:rsidR="001D6130" w:rsidRPr="001D6130" w:rsidRDefault="0030766A"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оперативне отримання інформації, щодо аварій, катастроф, пожеж, надзвичайних ситуацій, небезпечних поді</w:t>
      </w:r>
      <w:r w:rsidR="000B3516">
        <w:rPr>
          <w:rFonts w:ascii="Times New Roman" w:eastAsia="Times New Roman" w:hAnsi="Times New Roman" w:cs="Times New Roman"/>
          <w:sz w:val="27"/>
          <w:szCs w:val="27"/>
          <w:lang w:val="uk-UA" w:eastAsia="ru-RU"/>
        </w:rPr>
        <w:t>й, стихійних лих на території громади</w:t>
      </w:r>
      <w:r w:rsidR="001D6130" w:rsidRPr="001D6130">
        <w:rPr>
          <w:rFonts w:ascii="Times New Roman" w:eastAsia="Times New Roman" w:hAnsi="Times New Roman" w:cs="Times New Roman"/>
          <w:sz w:val="27"/>
          <w:szCs w:val="27"/>
          <w:lang w:val="uk-UA" w:eastAsia="ru-RU"/>
        </w:rPr>
        <w:t>, з метою їх якнайшвидшої локалізації та ліквідації наслідків;</w:t>
      </w:r>
    </w:p>
    <w:p w:rsidR="001D6130" w:rsidRPr="001D6130" w:rsidRDefault="00DC2727"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9" w:name="bookmark=id.1y810tw"/>
      <w:bookmarkEnd w:id="19"/>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сприяння підвищенню рівня громадської безпеки</w:t>
      </w:r>
      <w:r w:rsidR="000B3516">
        <w:rPr>
          <w:rFonts w:ascii="Times New Roman" w:eastAsia="Times New Roman" w:hAnsi="Times New Roman" w:cs="Times New Roman"/>
          <w:sz w:val="27"/>
          <w:szCs w:val="27"/>
          <w:lang w:val="uk-UA" w:eastAsia="ru-RU"/>
        </w:rPr>
        <w:t xml:space="preserve"> і порядку на вулицях, площах,навчальних закладах, вокзалах</w:t>
      </w:r>
      <w:r w:rsidR="001D6130" w:rsidRPr="001D6130">
        <w:rPr>
          <w:rFonts w:ascii="Times New Roman" w:eastAsia="Times New Roman" w:hAnsi="Times New Roman" w:cs="Times New Roman"/>
          <w:sz w:val="27"/>
          <w:szCs w:val="27"/>
          <w:lang w:val="uk-UA" w:eastAsia="ru-RU"/>
        </w:rPr>
        <w:t xml:space="preserve"> та на інших територіях загального користування;</w:t>
      </w:r>
    </w:p>
    <w:p w:rsidR="001D6130" w:rsidRPr="001D6130" w:rsidRDefault="00DC2727"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0" w:name="bookmark=id.4i7ojhp"/>
      <w:bookmarkStart w:id="21" w:name="bookmark=id.2xcytpi"/>
      <w:bookmarkEnd w:id="20"/>
      <w:bookmarkEnd w:id="21"/>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 xml:space="preserve">проведення аналізу даних, оброблених Системою та надання оброблених даних операторам та </w:t>
      </w:r>
      <w:r>
        <w:rPr>
          <w:rFonts w:ascii="Times New Roman" w:eastAsia="Times New Roman" w:hAnsi="Times New Roman" w:cs="Times New Roman"/>
          <w:sz w:val="27"/>
          <w:szCs w:val="27"/>
          <w:lang w:val="uk-UA" w:eastAsia="ru-RU"/>
        </w:rPr>
        <w:t>к</w:t>
      </w:r>
      <w:r w:rsidR="001D6130" w:rsidRPr="001D6130">
        <w:rPr>
          <w:rFonts w:ascii="Times New Roman" w:eastAsia="Times New Roman" w:hAnsi="Times New Roman" w:cs="Times New Roman"/>
          <w:sz w:val="27"/>
          <w:szCs w:val="27"/>
          <w:lang w:val="uk-UA" w:eastAsia="ru-RU"/>
        </w:rPr>
        <w:t>ористувачам Системи.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2" w:name="bookmark=id.1ci93xb"/>
      <w:bookmarkEnd w:id="22"/>
      <w:r w:rsidRPr="001D6130">
        <w:rPr>
          <w:rFonts w:ascii="Times New Roman" w:eastAsia="Times New Roman" w:hAnsi="Times New Roman" w:cs="Times New Roman"/>
          <w:sz w:val="27"/>
          <w:szCs w:val="27"/>
          <w:lang w:val="uk-UA" w:eastAsia="ru-RU"/>
        </w:rPr>
        <w:t>2.3. Система складається з:</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3" w:name="bookmark=id.3whwml4"/>
      <w:bookmarkEnd w:id="23"/>
      <w:r w:rsidRPr="001D6130">
        <w:rPr>
          <w:rFonts w:ascii="Times New Roman" w:eastAsia="Times New Roman" w:hAnsi="Times New Roman" w:cs="Times New Roman"/>
          <w:sz w:val="27"/>
          <w:szCs w:val="27"/>
          <w:lang w:val="uk-UA" w:eastAsia="ru-RU"/>
        </w:rPr>
        <w:t>2.3.1. Засобів відеофіксації та засобів технічного контролю, що належать до комунальної власності тери</w:t>
      </w:r>
      <w:r w:rsidR="005F1586">
        <w:rPr>
          <w:rFonts w:ascii="Times New Roman" w:eastAsia="Times New Roman" w:hAnsi="Times New Roman" w:cs="Times New Roman"/>
          <w:sz w:val="27"/>
          <w:szCs w:val="27"/>
          <w:lang w:val="uk-UA" w:eastAsia="ru-RU"/>
        </w:rPr>
        <w:t xml:space="preserve">торіальної Березанської </w:t>
      </w:r>
      <w:r w:rsidR="006C7D22">
        <w:rPr>
          <w:rFonts w:ascii="Times New Roman" w:eastAsia="Times New Roman" w:hAnsi="Times New Roman" w:cs="Times New Roman"/>
          <w:sz w:val="27"/>
          <w:szCs w:val="27"/>
          <w:lang w:val="uk-UA" w:eastAsia="ru-RU"/>
        </w:rPr>
        <w:t>міської</w:t>
      </w:r>
      <w:r w:rsidR="005F1586">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4" w:name="bookmark=id.2bn6wsx"/>
      <w:bookmarkStart w:id="25" w:name="bookmark=id.qsh70q"/>
      <w:bookmarkEnd w:id="24"/>
      <w:bookmarkEnd w:id="25"/>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2</w:t>
      </w:r>
      <w:r w:rsidRPr="001D6130">
        <w:rPr>
          <w:rFonts w:ascii="Times New Roman" w:eastAsia="Times New Roman" w:hAnsi="Times New Roman" w:cs="Times New Roman"/>
          <w:sz w:val="27"/>
          <w:szCs w:val="27"/>
          <w:lang w:val="uk-UA" w:eastAsia="ru-RU"/>
        </w:rPr>
        <w:t>. Програмно-апаратного комплексу.</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6" w:name="bookmark=id.3as4poj"/>
      <w:bookmarkEnd w:id="26"/>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3</w:t>
      </w:r>
      <w:r w:rsidRPr="001D6130">
        <w:rPr>
          <w:rFonts w:ascii="Times New Roman" w:eastAsia="Times New Roman" w:hAnsi="Times New Roman" w:cs="Times New Roman"/>
          <w:sz w:val="27"/>
          <w:szCs w:val="27"/>
          <w:lang w:val="uk-UA" w:eastAsia="ru-RU"/>
        </w:rPr>
        <w:t>. Спеціальної оптоволоконної мережі, яка забезпечує надходження даних від засобів відеофіксації та інших технічних засобів до ЦОД.</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7" w:name="bookmark=id.1pxezwc"/>
      <w:bookmarkEnd w:id="27"/>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4</w:t>
      </w:r>
      <w:r w:rsidRPr="001D6130">
        <w:rPr>
          <w:rFonts w:ascii="Times New Roman" w:eastAsia="Times New Roman" w:hAnsi="Times New Roman" w:cs="Times New Roman"/>
          <w:sz w:val="27"/>
          <w:szCs w:val="27"/>
          <w:lang w:val="uk-UA" w:eastAsia="ru-RU"/>
        </w:rPr>
        <w:t>. Мережевого обладнання (пасивного та активного).</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8" w:name="bookmark=id.49x2ik5"/>
      <w:bookmarkEnd w:id="28"/>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5</w:t>
      </w:r>
      <w:r w:rsidRPr="001D6130">
        <w:rPr>
          <w:rFonts w:ascii="Times New Roman" w:eastAsia="Times New Roman" w:hAnsi="Times New Roman" w:cs="Times New Roman"/>
          <w:sz w:val="27"/>
          <w:szCs w:val="27"/>
          <w:lang w:val="uk-UA" w:eastAsia="ru-RU"/>
        </w:rPr>
        <w:t>. Моніторингової зали, яка забезпечує відображення відеоданих та іншої інформації, що надходить до ЦОД (у випадку необхідності її створення).</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29" w:name="bookmark=id.2p2csry"/>
      <w:bookmarkEnd w:id="29"/>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6</w:t>
      </w:r>
      <w:r w:rsidRPr="001D6130">
        <w:rPr>
          <w:rFonts w:ascii="Times New Roman" w:eastAsia="Times New Roman" w:hAnsi="Times New Roman" w:cs="Times New Roman"/>
          <w:sz w:val="27"/>
          <w:szCs w:val="27"/>
          <w:lang w:val="uk-UA" w:eastAsia="ru-RU"/>
        </w:rPr>
        <w:t xml:space="preserve">. Автоматизованих робочих місць адміністратора Системи та автоматизованих робочих місць </w:t>
      </w:r>
      <w:r w:rsidR="00DC2727">
        <w:rPr>
          <w:rFonts w:ascii="Times New Roman" w:eastAsia="Times New Roman" w:hAnsi="Times New Roman" w:cs="Times New Roman"/>
          <w:sz w:val="27"/>
          <w:szCs w:val="27"/>
          <w:lang w:val="uk-UA" w:eastAsia="ru-RU"/>
        </w:rPr>
        <w:t>к</w:t>
      </w:r>
      <w:r w:rsidRPr="001D6130">
        <w:rPr>
          <w:rFonts w:ascii="Times New Roman" w:eastAsia="Times New Roman" w:hAnsi="Times New Roman" w:cs="Times New Roman"/>
          <w:sz w:val="27"/>
          <w:szCs w:val="27"/>
          <w:lang w:val="uk-UA" w:eastAsia="ru-RU"/>
        </w:rPr>
        <w:t>ористувачів Системи.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0" w:name="bookmark=id.147n2zr"/>
      <w:bookmarkEnd w:id="30"/>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7</w:t>
      </w:r>
      <w:r w:rsidRPr="001D6130">
        <w:rPr>
          <w:rFonts w:ascii="Times New Roman" w:eastAsia="Times New Roman" w:hAnsi="Times New Roman" w:cs="Times New Roman"/>
          <w:sz w:val="27"/>
          <w:szCs w:val="27"/>
          <w:lang w:val="uk-UA" w:eastAsia="ru-RU"/>
        </w:rPr>
        <w:t>. Комплексної системи захисту інформації (взаємопов'язана сукупність організаційних та інженерно-технічних заходів, засобів і методів захисту інформації в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1" w:name="bookmark=id.3o7alnk"/>
      <w:bookmarkEnd w:id="31"/>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8</w:t>
      </w:r>
      <w:r w:rsidRPr="001D6130">
        <w:rPr>
          <w:rFonts w:ascii="Times New Roman" w:eastAsia="Times New Roman" w:hAnsi="Times New Roman" w:cs="Times New Roman"/>
          <w:sz w:val="27"/>
          <w:szCs w:val="27"/>
          <w:lang w:val="uk-UA" w:eastAsia="ru-RU"/>
        </w:rPr>
        <w:t>. Засобів відеоф</w:t>
      </w:r>
      <w:r w:rsidR="00190E8E">
        <w:rPr>
          <w:rFonts w:ascii="Times New Roman" w:eastAsia="Times New Roman" w:hAnsi="Times New Roman" w:cs="Times New Roman"/>
          <w:sz w:val="27"/>
          <w:szCs w:val="27"/>
          <w:lang w:val="uk-UA" w:eastAsia="ru-RU"/>
        </w:rPr>
        <w:t>іксації, що знаходяться у</w:t>
      </w:r>
      <w:r w:rsidRPr="001D6130">
        <w:rPr>
          <w:rFonts w:ascii="Times New Roman" w:eastAsia="Times New Roman" w:hAnsi="Times New Roman" w:cs="Times New Roman"/>
          <w:sz w:val="27"/>
          <w:szCs w:val="27"/>
          <w:lang w:val="uk-UA" w:eastAsia="ru-RU"/>
        </w:rPr>
        <w:t xml:space="preserve"> володінні</w:t>
      </w:r>
      <w:r w:rsidR="00190E8E">
        <w:rPr>
          <w:rFonts w:ascii="Times New Roman" w:eastAsia="Times New Roman" w:hAnsi="Times New Roman" w:cs="Times New Roman"/>
          <w:sz w:val="27"/>
          <w:szCs w:val="27"/>
          <w:lang w:val="uk-UA" w:eastAsia="ru-RU"/>
        </w:rPr>
        <w:t xml:space="preserve"> фізичних чи юридичних осіб на території Березанської </w:t>
      </w:r>
      <w:r w:rsidR="006C7D22">
        <w:rPr>
          <w:rFonts w:ascii="Times New Roman" w:eastAsia="Times New Roman" w:hAnsi="Times New Roman" w:cs="Times New Roman"/>
          <w:sz w:val="27"/>
          <w:szCs w:val="27"/>
          <w:lang w:val="uk-UA" w:eastAsia="ru-RU"/>
        </w:rPr>
        <w:t>міської</w:t>
      </w:r>
      <w:r w:rsidR="00190E8E">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 xml:space="preserve"> та підключені на підставі цивільно-правових угод до Системи;</w:t>
      </w:r>
    </w:p>
    <w:p w:rsidR="004E2813" w:rsidRDefault="001D6130" w:rsidP="004E2813">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32" w:name="bookmark=id.ihv636"/>
      <w:bookmarkStart w:id="33" w:name="bookmark=id.23ckvvd"/>
      <w:bookmarkEnd w:id="32"/>
      <w:bookmarkEnd w:id="33"/>
      <w:r w:rsidRPr="001D6130">
        <w:rPr>
          <w:rFonts w:ascii="Times New Roman" w:eastAsia="Times New Roman" w:hAnsi="Times New Roman" w:cs="Times New Roman"/>
          <w:sz w:val="27"/>
          <w:szCs w:val="27"/>
          <w:lang w:val="uk-UA" w:eastAsia="ru-RU"/>
        </w:rPr>
        <w:t>2.3.</w:t>
      </w:r>
      <w:r w:rsidR="004E2813">
        <w:rPr>
          <w:rFonts w:ascii="Times New Roman" w:eastAsia="Times New Roman" w:hAnsi="Times New Roman" w:cs="Times New Roman"/>
          <w:sz w:val="27"/>
          <w:szCs w:val="27"/>
          <w:lang w:val="uk-UA" w:eastAsia="ru-RU"/>
        </w:rPr>
        <w:t>9.</w:t>
      </w:r>
      <w:r w:rsidRPr="001D6130">
        <w:rPr>
          <w:rFonts w:ascii="Times New Roman" w:eastAsia="Times New Roman" w:hAnsi="Times New Roman" w:cs="Times New Roman"/>
          <w:sz w:val="27"/>
          <w:szCs w:val="27"/>
          <w:lang w:val="uk-UA" w:eastAsia="ru-RU"/>
        </w:rPr>
        <w:t xml:space="preserve"> Обчислювальні потужності ЦОД, на яких розміщується програмно-апаратний комплекс Системи та інші дані, необхі</w:t>
      </w:r>
      <w:r w:rsidR="004E2813">
        <w:rPr>
          <w:rFonts w:ascii="Times New Roman" w:eastAsia="Times New Roman" w:hAnsi="Times New Roman" w:cs="Times New Roman"/>
          <w:sz w:val="27"/>
          <w:szCs w:val="27"/>
          <w:lang w:val="uk-UA" w:eastAsia="ru-RU"/>
        </w:rPr>
        <w:t>дні для функціонування Системи.</w:t>
      </w:r>
    </w:p>
    <w:p w:rsidR="004E2813" w:rsidRPr="001D6130" w:rsidRDefault="004E2813" w:rsidP="004E2813">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2.3.</w:t>
      </w:r>
      <w:r>
        <w:rPr>
          <w:rFonts w:ascii="Times New Roman" w:eastAsia="Times New Roman" w:hAnsi="Times New Roman" w:cs="Times New Roman"/>
          <w:sz w:val="27"/>
          <w:szCs w:val="27"/>
          <w:lang w:val="uk-UA" w:eastAsia="ru-RU"/>
        </w:rPr>
        <w:t>10</w:t>
      </w:r>
      <w:r w:rsidRPr="001D6130">
        <w:rPr>
          <w:rFonts w:ascii="Times New Roman" w:eastAsia="Times New Roman" w:hAnsi="Times New Roman" w:cs="Times New Roman"/>
          <w:sz w:val="27"/>
          <w:szCs w:val="27"/>
          <w:lang w:val="uk-UA" w:eastAsia="ru-RU"/>
        </w:rPr>
        <w:t>. Інших технічних засобів.</w:t>
      </w:r>
    </w:p>
    <w:p w:rsidR="001D6130" w:rsidRDefault="001D6130"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p>
    <w:p w:rsidR="00DC2727" w:rsidRPr="001D6130" w:rsidRDefault="00DC2727" w:rsidP="00DC2727">
      <w:pPr>
        <w:shd w:val="clear" w:color="auto" w:fill="FFFFFF"/>
        <w:spacing w:after="0" w:line="240" w:lineRule="auto"/>
        <w:ind w:firstLine="562"/>
        <w:jc w:val="center"/>
        <w:rPr>
          <w:rFonts w:ascii="Helvetica" w:eastAsia="Times New Roman" w:hAnsi="Helvetica" w:cs="Times New Roman"/>
          <w:sz w:val="21"/>
          <w:szCs w:val="21"/>
          <w:lang w:val="uk-UA" w:eastAsia="ru-RU"/>
        </w:rPr>
      </w:pPr>
    </w:p>
    <w:p w:rsidR="00DC2727" w:rsidRDefault="001D6130" w:rsidP="00DC2727">
      <w:pPr>
        <w:pStyle w:val="a5"/>
        <w:numPr>
          <w:ilvl w:val="0"/>
          <w:numId w:val="3"/>
        </w:numPr>
        <w:shd w:val="clear" w:color="auto" w:fill="FFFFFF"/>
        <w:spacing w:after="0" w:line="240" w:lineRule="auto"/>
        <w:jc w:val="center"/>
        <w:rPr>
          <w:rFonts w:ascii="Times New Roman" w:eastAsia="Times New Roman" w:hAnsi="Times New Roman" w:cs="Times New Roman"/>
          <w:sz w:val="27"/>
          <w:szCs w:val="27"/>
          <w:lang w:val="uk-UA" w:eastAsia="ru-RU"/>
        </w:rPr>
      </w:pPr>
      <w:r w:rsidRPr="00DC2727">
        <w:rPr>
          <w:rFonts w:ascii="Times New Roman" w:eastAsia="Times New Roman" w:hAnsi="Times New Roman" w:cs="Times New Roman"/>
          <w:sz w:val="27"/>
          <w:szCs w:val="27"/>
          <w:lang w:val="uk-UA" w:eastAsia="ru-RU"/>
        </w:rPr>
        <w:t>Об'єкти ві</w:t>
      </w:r>
      <w:r w:rsidR="00DC2727">
        <w:rPr>
          <w:rFonts w:ascii="Times New Roman" w:eastAsia="Times New Roman" w:hAnsi="Times New Roman" w:cs="Times New Roman"/>
          <w:sz w:val="27"/>
          <w:szCs w:val="27"/>
          <w:lang w:val="uk-UA" w:eastAsia="ru-RU"/>
        </w:rPr>
        <w:t xml:space="preserve">деоспостереження </w:t>
      </w:r>
    </w:p>
    <w:p w:rsidR="001D6130" w:rsidRPr="00DC2727" w:rsidRDefault="00190E8E" w:rsidP="00DC2727">
      <w:pPr>
        <w:pStyle w:val="a5"/>
        <w:shd w:val="clear" w:color="auto" w:fill="FFFFFF"/>
        <w:spacing w:after="0" w:line="240" w:lineRule="auto"/>
        <w:jc w:val="center"/>
        <w:rPr>
          <w:rFonts w:ascii="Times New Roman" w:eastAsia="Times New Roman" w:hAnsi="Times New Roman" w:cs="Times New Roman"/>
          <w:sz w:val="27"/>
          <w:szCs w:val="27"/>
          <w:lang w:val="uk-UA" w:eastAsia="ru-RU"/>
        </w:rPr>
      </w:pPr>
      <w:r w:rsidRPr="00DC2727">
        <w:rPr>
          <w:rFonts w:ascii="Times New Roman" w:eastAsia="Times New Roman" w:hAnsi="Times New Roman" w:cs="Times New Roman"/>
          <w:sz w:val="27"/>
          <w:szCs w:val="27"/>
          <w:lang w:val="uk-UA" w:eastAsia="ru-RU"/>
        </w:rPr>
        <w:t xml:space="preserve">Березанської </w:t>
      </w:r>
      <w:r w:rsidR="006C7D22">
        <w:rPr>
          <w:rFonts w:ascii="Times New Roman" w:eastAsia="Times New Roman" w:hAnsi="Times New Roman" w:cs="Times New Roman"/>
          <w:sz w:val="27"/>
          <w:szCs w:val="27"/>
          <w:lang w:val="uk-UA" w:eastAsia="ru-RU"/>
        </w:rPr>
        <w:t>міської</w:t>
      </w:r>
      <w:r w:rsidRPr="00DC2727">
        <w:rPr>
          <w:rFonts w:ascii="Times New Roman" w:eastAsia="Times New Roman" w:hAnsi="Times New Roman" w:cs="Times New Roman"/>
          <w:sz w:val="27"/>
          <w:szCs w:val="27"/>
          <w:lang w:val="uk-UA" w:eastAsia="ru-RU"/>
        </w:rPr>
        <w:t xml:space="preserve"> територіальної громади</w:t>
      </w:r>
    </w:p>
    <w:p w:rsidR="00DC2727" w:rsidRPr="00DC2727" w:rsidRDefault="00DC2727" w:rsidP="00DC2727">
      <w:pPr>
        <w:pStyle w:val="a5"/>
        <w:shd w:val="clear" w:color="auto" w:fill="FFFFFF"/>
        <w:spacing w:after="0" w:line="240" w:lineRule="auto"/>
        <w:jc w:val="both"/>
        <w:rPr>
          <w:rFonts w:ascii="Helvetica" w:eastAsia="Times New Roman" w:hAnsi="Helvetica" w:cs="Times New Roman"/>
          <w:sz w:val="21"/>
          <w:szCs w:val="21"/>
          <w:lang w:val="uk-UA" w:eastAsia="ru-RU"/>
        </w:rPr>
      </w:pP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4" w:name="bookmark=id.32hioqz"/>
      <w:bookmarkEnd w:id="34"/>
      <w:r w:rsidRPr="001D6130">
        <w:rPr>
          <w:rFonts w:ascii="Times New Roman" w:eastAsia="Times New Roman" w:hAnsi="Times New Roman" w:cs="Times New Roman"/>
          <w:sz w:val="27"/>
          <w:szCs w:val="27"/>
          <w:lang w:val="uk-UA" w:eastAsia="ru-RU"/>
        </w:rPr>
        <w:t>3.1. До об'єктів ві</w:t>
      </w:r>
      <w:r w:rsidR="00190E8E">
        <w:rPr>
          <w:rFonts w:ascii="Times New Roman" w:eastAsia="Times New Roman" w:hAnsi="Times New Roman" w:cs="Times New Roman"/>
          <w:sz w:val="27"/>
          <w:szCs w:val="27"/>
          <w:lang w:val="uk-UA" w:eastAsia="ru-RU"/>
        </w:rPr>
        <w:t xml:space="preserve">деоспостереження Березанської </w:t>
      </w:r>
      <w:r w:rsidR="006C7D22">
        <w:rPr>
          <w:rFonts w:ascii="Times New Roman" w:eastAsia="Times New Roman" w:hAnsi="Times New Roman" w:cs="Times New Roman"/>
          <w:sz w:val="27"/>
          <w:szCs w:val="27"/>
          <w:lang w:val="uk-UA" w:eastAsia="ru-RU"/>
        </w:rPr>
        <w:t>міської</w:t>
      </w:r>
      <w:r w:rsidR="00190E8E">
        <w:rPr>
          <w:rFonts w:ascii="Times New Roman" w:eastAsia="Times New Roman" w:hAnsi="Times New Roman" w:cs="Times New Roman"/>
          <w:sz w:val="27"/>
          <w:szCs w:val="27"/>
          <w:lang w:val="uk-UA" w:eastAsia="ru-RU"/>
        </w:rPr>
        <w:t xml:space="preserve"> територіальної громади</w:t>
      </w:r>
      <w:r w:rsidRPr="001D6130">
        <w:rPr>
          <w:rFonts w:ascii="Times New Roman" w:eastAsia="Times New Roman" w:hAnsi="Times New Roman" w:cs="Times New Roman"/>
          <w:sz w:val="27"/>
          <w:szCs w:val="27"/>
          <w:lang w:val="uk-UA" w:eastAsia="ru-RU"/>
        </w:rPr>
        <w:t xml:space="preserve"> відносяться об'єкти соціальної, економічної, житлово-комунальної, транспортної, інженерної та ін</w:t>
      </w:r>
      <w:r w:rsidR="00190E8E">
        <w:rPr>
          <w:rFonts w:ascii="Times New Roman" w:eastAsia="Times New Roman" w:hAnsi="Times New Roman" w:cs="Times New Roman"/>
          <w:sz w:val="27"/>
          <w:szCs w:val="27"/>
          <w:lang w:val="uk-UA" w:eastAsia="ru-RU"/>
        </w:rPr>
        <w:t>шої інфраструктури</w:t>
      </w:r>
      <w:r w:rsidRPr="001D6130">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5" w:name="bookmark=id.41mghml"/>
      <w:bookmarkStart w:id="36" w:name="bookmark=id.1hmsyys"/>
      <w:bookmarkEnd w:id="35"/>
      <w:bookmarkEnd w:id="36"/>
      <w:r w:rsidRPr="001D6130">
        <w:rPr>
          <w:rFonts w:ascii="Times New Roman" w:eastAsia="Times New Roman" w:hAnsi="Times New Roman" w:cs="Times New Roman"/>
          <w:sz w:val="27"/>
          <w:szCs w:val="27"/>
          <w:lang w:val="uk-UA" w:eastAsia="ru-RU"/>
        </w:rPr>
        <w:t>3.2. Відеоспостереження за об'єктами, зазначеними в пункті 3.1 цього Положення, здійснюється за умови дотримання права на повагу до особистого життя та дотримання вимог чинного законодавства у сфері забезпечення особистих немайнових прав фізичної особи, а також стандартів у сфері захисту персональних даних</w:t>
      </w:r>
      <w:r w:rsidR="00071BC2">
        <w:rPr>
          <w:rFonts w:ascii="Times New Roman" w:eastAsia="Times New Roman" w:hAnsi="Times New Roman" w:cs="Times New Roman"/>
          <w:sz w:val="27"/>
          <w:szCs w:val="27"/>
          <w:lang w:val="uk-UA" w:eastAsia="ru-RU"/>
        </w:rPr>
        <w:t>.</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7" w:name="bookmark=id.2grqrue"/>
      <w:bookmarkStart w:id="38" w:name="bookmark=id.vx1227"/>
      <w:bookmarkEnd w:id="37"/>
      <w:bookmarkEnd w:id="38"/>
      <w:r w:rsidRPr="001D6130">
        <w:rPr>
          <w:rFonts w:ascii="Times New Roman" w:eastAsia="Times New Roman" w:hAnsi="Times New Roman" w:cs="Times New Roman"/>
          <w:sz w:val="27"/>
          <w:szCs w:val="27"/>
          <w:lang w:val="uk-UA" w:eastAsia="ru-RU"/>
        </w:rPr>
        <w:lastRenderedPageBreak/>
        <w:t>3.3. Інформація про здійснення відеоспостереження розміщується поблизу засобів відеофіксації та/або об'єктів відеоспостереження, зазначених у пункті 3.1 цього Положення.</w:t>
      </w:r>
    </w:p>
    <w:p w:rsidR="00311661" w:rsidRDefault="00311661" w:rsidP="0030766A">
      <w:pPr>
        <w:shd w:val="clear" w:color="auto" w:fill="FFFFFF"/>
        <w:spacing w:after="0" w:line="240" w:lineRule="auto"/>
        <w:jc w:val="both"/>
        <w:rPr>
          <w:rFonts w:ascii="Times New Roman" w:eastAsia="Times New Roman" w:hAnsi="Times New Roman" w:cs="Times New Roman"/>
          <w:sz w:val="27"/>
          <w:szCs w:val="27"/>
          <w:lang w:val="uk-UA" w:eastAsia="ru-RU"/>
        </w:rPr>
      </w:pPr>
    </w:p>
    <w:p w:rsidR="001D6130" w:rsidRPr="001D6130" w:rsidRDefault="001D6130" w:rsidP="00311661">
      <w:pPr>
        <w:shd w:val="clear" w:color="auto" w:fill="FFFFFF"/>
        <w:spacing w:after="0" w:line="240" w:lineRule="auto"/>
        <w:jc w:val="center"/>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4. Суб'єкти відносин у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39" w:name="bookmark=id.3fwokq0"/>
      <w:bookmarkEnd w:id="39"/>
      <w:r w:rsidRPr="001D6130">
        <w:rPr>
          <w:rFonts w:ascii="Times New Roman" w:eastAsia="Times New Roman" w:hAnsi="Times New Roman" w:cs="Times New Roman"/>
          <w:sz w:val="27"/>
          <w:szCs w:val="27"/>
          <w:lang w:val="uk-UA" w:eastAsia="ru-RU"/>
        </w:rPr>
        <w:t>4.1. Суб'єктами відносин у Системі є:</w:t>
      </w:r>
    </w:p>
    <w:p w:rsidR="001D6130" w:rsidRPr="00B64EA5"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0" w:name="bookmark=id.1v1yuxt"/>
      <w:bookmarkEnd w:id="40"/>
      <w:r w:rsidRPr="00B64EA5">
        <w:rPr>
          <w:rFonts w:ascii="Times New Roman" w:eastAsia="Times New Roman" w:hAnsi="Times New Roman" w:cs="Times New Roman"/>
          <w:sz w:val="27"/>
          <w:szCs w:val="27"/>
          <w:lang w:val="uk-UA" w:eastAsia="ru-RU"/>
        </w:rPr>
        <w:t>4.1.1. Власник Системи.</w:t>
      </w:r>
    </w:p>
    <w:p w:rsidR="001D6130" w:rsidRPr="00B64EA5"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1" w:name="bookmark=id.4f1mdlm"/>
      <w:bookmarkEnd w:id="41"/>
      <w:r w:rsidRPr="00B64EA5">
        <w:rPr>
          <w:rFonts w:ascii="Times New Roman" w:eastAsia="Times New Roman" w:hAnsi="Times New Roman" w:cs="Times New Roman"/>
          <w:sz w:val="27"/>
          <w:szCs w:val="27"/>
          <w:lang w:val="uk-UA" w:eastAsia="ru-RU"/>
        </w:rPr>
        <w:t>4.1.2. Розпорядник Системи.</w:t>
      </w:r>
    </w:p>
    <w:p w:rsidR="001D6130" w:rsidRPr="00B64EA5"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2" w:name="bookmark=id.2u6wntf"/>
      <w:bookmarkEnd w:id="42"/>
      <w:r w:rsidRPr="00B64EA5">
        <w:rPr>
          <w:rFonts w:ascii="Times New Roman" w:eastAsia="Times New Roman" w:hAnsi="Times New Roman" w:cs="Times New Roman"/>
          <w:sz w:val="27"/>
          <w:szCs w:val="27"/>
          <w:lang w:val="uk-UA" w:eastAsia="ru-RU"/>
        </w:rPr>
        <w:t>4.1.3. Адміністратор Системи.</w:t>
      </w:r>
    </w:p>
    <w:p w:rsidR="001D6130" w:rsidRPr="00B64EA5" w:rsidRDefault="00190E8E"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3" w:name="bookmark=id.19c6y18"/>
      <w:bookmarkEnd w:id="43"/>
      <w:r w:rsidRPr="00B64EA5">
        <w:rPr>
          <w:rFonts w:ascii="Times New Roman" w:eastAsia="Times New Roman" w:hAnsi="Times New Roman" w:cs="Times New Roman"/>
          <w:sz w:val="27"/>
          <w:szCs w:val="27"/>
          <w:lang w:val="uk-UA" w:eastAsia="ru-RU"/>
        </w:rPr>
        <w:t>4.1.4</w:t>
      </w:r>
      <w:r w:rsidR="001D6130" w:rsidRPr="00B64EA5">
        <w:rPr>
          <w:rFonts w:ascii="Times New Roman" w:eastAsia="Times New Roman" w:hAnsi="Times New Roman" w:cs="Times New Roman"/>
          <w:sz w:val="27"/>
          <w:szCs w:val="27"/>
          <w:lang w:val="uk-UA" w:eastAsia="ru-RU"/>
        </w:rPr>
        <w:t>. Користувачі Системи.</w:t>
      </w:r>
    </w:p>
    <w:p w:rsidR="001D6130" w:rsidRPr="00B64EA5" w:rsidRDefault="00190E8E"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4" w:name="bookmark=id.3tbugp1"/>
      <w:bookmarkEnd w:id="44"/>
      <w:r w:rsidRPr="00B64EA5">
        <w:rPr>
          <w:rFonts w:ascii="Times New Roman" w:eastAsia="Times New Roman" w:hAnsi="Times New Roman" w:cs="Times New Roman"/>
          <w:sz w:val="27"/>
          <w:szCs w:val="27"/>
          <w:lang w:val="uk-UA" w:eastAsia="ru-RU"/>
        </w:rPr>
        <w:t>4.1.5</w:t>
      </w:r>
      <w:r w:rsidR="001D6130" w:rsidRPr="00B64EA5">
        <w:rPr>
          <w:rFonts w:ascii="Times New Roman" w:eastAsia="Times New Roman" w:hAnsi="Times New Roman" w:cs="Times New Roman"/>
          <w:sz w:val="27"/>
          <w:szCs w:val="27"/>
          <w:lang w:val="uk-UA" w:eastAsia="ru-RU"/>
        </w:rPr>
        <w:t>. Запитувачі інформації.</w:t>
      </w:r>
    </w:p>
    <w:p w:rsidR="001D6130" w:rsidRPr="004E2813"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5" w:name="bookmark=id.28h4qwu"/>
      <w:bookmarkEnd w:id="45"/>
      <w:r w:rsidRPr="004E2813">
        <w:rPr>
          <w:rFonts w:ascii="Times New Roman" w:eastAsia="Times New Roman" w:hAnsi="Times New Roman" w:cs="Times New Roman"/>
          <w:sz w:val="27"/>
          <w:szCs w:val="27"/>
          <w:lang w:val="uk-UA" w:eastAsia="ru-RU"/>
        </w:rPr>
        <w:t xml:space="preserve">4.2. Власником Системи є </w:t>
      </w:r>
      <w:r w:rsidR="00190E8E" w:rsidRPr="004E2813">
        <w:rPr>
          <w:rFonts w:ascii="Times New Roman" w:eastAsia="Times New Roman" w:hAnsi="Times New Roman" w:cs="Times New Roman"/>
          <w:sz w:val="27"/>
          <w:szCs w:val="27"/>
          <w:lang w:val="uk-UA" w:eastAsia="ru-RU"/>
        </w:rPr>
        <w:t xml:space="preserve">Березанська </w:t>
      </w:r>
      <w:r w:rsidR="006C7D22">
        <w:rPr>
          <w:rFonts w:ascii="Times New Roman" w:eastAsia="Times New Roman" w:hAnsi="Times New Roman" w:cs="Times New Roman"/>
          <w:sz w:val="27"/>
          <w:szCs w:val="27"/>
          <w:lang w:val="uk-UA" w:eastAsia="ru-RU"/>
        </w:rPr>
        <w:t>міська</w:t>
      </w:r>
      <w:r w:rsidR="00190E8E" w:rsidRPr="004E2813">
        <w:rPr>
          <w:rFonts w:ascii="Times New Roman" w:eastAsia="Times New Roman" w:hAnsi="Times New Roman" w:cs="Times New Roman"/>
          <w:sz w:val="27"/>
          <w:szCs w:val="27"/>
          <w:lang w:val="uk-UA" w:eastAsia="ru-RU"/>
        </w:rPr>
        <w:t xml:space="preserve"> територіальна громада</w:t>
      </w:r>
      <w:r w:rsidRPr="004E2813">
        <w:rPr>
          <w:rFonts w:ascii="Times New Roman" w:eastAsia="Times New Roman" w:hAnsi="Times New Roman" w:cs="Times New Roman"/>
          <w:sz w:val="27"/>
          <w:szCs w:val="27"/>
          <w:lang w:val="uk-UA" w:eastAsia="ru-RU"/>
        </w:rPr>
        <w:t xml:space="preserve"> в особі</w:t>
      </w:r>
      <w:r w:rsidR="00190E8E" w:rsidRPr="004E2813">
        <w:rPr>
          <w:rFonts w:ascii="Times New Roman" w:eastAsia="Times New Roman" w:hAnsi="Times New Roman" w:cs="Times New Roman"/>
          <w:sz w:val="27"/>
          <w:szCs w:val="27"/>
          <w:lang w:val="uk-UA" w:eastAsia="ru-RU"/>
        </w:rPr>
        <w:t xml:space="preserve"> Березан</w:t>
      </w:r>
      <w:r w:rsidRPr="004E2813">
        <w:rPr>
          <w:rFonts w:ascii="Times New Roman" w:eastAsia="Times New Roman" w:hAnsi="Times New Roman" w:cs="Times New Roman"/>
          <w:sz w:val="27"/>
          <w:szCs w:val="27"/>
          <w:lang w:val="uk-UA" w:eastAsia="ru-RU"/>
        </w:rPr>
        <w:t>ської міської ради.</w:t>
      </w:r>
    </w:p>
    <w:p w:rsidR="001D6130" w:rsidRPr="004E2813"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6" w:name="bookmark=id.nmf14n"/>
      <w:bookmarkEnd w:id="46"/>
      <w:r w:rsidRPr="004E2813">
        <w:rPr>
          <w:rFonts w:ascii="Times New Roman" w:eastAsia="Times New Roman" w:hAnsi="Times New Roman" w:cs="Times New Roman"/>
          <w:sz w:val="27"/>
          <w:szCs w:val="27"/>
          <w:lang w:val="uk-UA" w:eastAsia="ru-RU"/>
        </w:rPr>
        <w:t xml:space="preserve">4.3. Розпорядником Системи є </w:t>
      </w:r>
      <w:r w:rsidR="00114E06" w:rsidRPr="004E2813">
        <w:rPr>
          <w:rFonts w:ascii="Times New Roman" w:eastAsia="Times New Roman" w:hAnsi="Times New Roman" w:cs="Times New Roman"/>
          <w:sz w:val="27"/>
          <w:szCs w:val="27"/>
          <w:lang w:val="uk-UA" w:eastAsia="ru-RU"/>
        </w:rPr>
        <w:t>Виконавчий комітет Березанської міської ради</w:t>
      </w:r>
      <w:r w:rsidRPr="004E2813">
        <w:rPr>
          <w:rFonts w:ascii="Times New Roman" w:eastAsia="Times New Roman" w:hAnsi="Times New Roman" w:cs="Times New Roman"/>
          <w:sz w:val="27"/>
          <w:szCs w:val="27"/>
          <w:lang w:val="uk-UA" w:eastAsia="ru-RU"/>
        </w:rPr>
        <w:t xml:space="preserve">, який визначає структуру та стратегію розвитку Системи, формує та впроваджує місцеву політику </w:t>
      </w:r>
      <w:r w:rsidR="00B64EA5" w:rsidRPr="004E2813">
        <w:rPr>
          <w:rFonts w:ascii="Times New Roman" w:eastAsia="Times New Roman" w:hAnsi="Times New Roman" w:cs="Times New Roman"/>
          <w:sz w:val="27"/>
          <w:szCs w:val="27"/>
          <w:lang w:val="uk-UA" w:eastAsia="ru-RU"/>
        </w:rPr>
        <w:t>у</w:t>
      </w:r>
      <w:r w:rsidRPr="004E2813">
        <w:rPr>
          <w:rFonts w:ascii="Times New Roman" w:eastAsia="Times New Roman" w:hAnsi="Times New Roman" w:cs="Times New Roman"/>
          <w:sz w:val="27"/>
          <w:szCs w:val="27"/>
          <w:lang w:val="uk-UA" w:eastAsia="ru-RU"/>
        </w:rPr>
        <w:t xml:space="preserve"> сфері відеоспостереження, погоджує закупівлі складових Си</w:t>
      </w:r>
      <w:r w:rsidR="00114E06" w:rsidRPr="004E2813">
        <w:rPr>
          <w:rFonts w:ascii="Times New Roman" w:eastAsia="Times New Roman" w:hAnsi="Times New Roman" w:cs="Times New Roman"/>
          <w:sz w:val="27"/>
          <w:szCs w:val="27"/>
          <w:lang w:val="uk-UA" w:eastAsia="ru-RU"/>
        </w:rPr>
        <w:t>стеми</w:t>
      </w:r>
      <w:r w:rsidRPr="004E2813">
        <w:rPr>
          <w:rFonts w:ascii="Times New Roman" w:eastAsia="Times New Roman" w:hAnsi="Times New Roman" w:cs="Times New Roman"/>
          <w:sz w:val="27"/>
          <w:szCs w:val="27"/>
          <w:lang w:val="uk-UA" w:eastAsia="ru-RU"/>
        </w:rPr>
        <w:t>, погоджує надання доступу до даних Системи, вирішує інші питання пов’язані з функціонуванням Системи.</w:t>
      </w:r>
    </w:p>
    <w:p w:rsidR="001D6130" w:rsidRPr="004E2813"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7" w:name="bookmark=id.37m2jsg"/>
      <w:bookmarkEnd w:id="47"/>
      <w:r w:rsidRPr="004E2813">
        <w:rPr>
          <w:rFonts w:ascii="Times New Roman" w:eastAsia="Times New Roman" w:hAnsi="Times New Roman" w:cs="Times New Roman"/>
          <w:sz w:val="27"/>
          <w:szCs w:val="27"/>
          <w:lang w:val="uk-UA" w:eastAsia="ru-RU"/>
        </w:rPr>
        <w:t>4.4. Адміністратором Системи є комунальне підприємство «</w:t>
      </w:r>
      <w:proofErr w:type="spellStart"/>
      <w:r w:rsidR="00190E8E" w:rsidRPr="004E2813">
        <w:rPr>
          <w:rFonts w:ascii="Times New Roman" w:eastAsia="Times New Roman" w:hAnsi="Times New Roman" w:cs="Times New Roman"/>
          <w:sz w:val="27"/>
          <w:szCs w:val="27"/>
          <w:lang w:val="uk-UA" w:eastAsia="ru-RU"/>
        </w:rPr>
        <w:t>Березанькомунсервіс</w:t>
      </w:r>
      <w:proofErr w:type="spellEnd"/>
      <w:r w:rsidR="00C1340A">
        <w:rPr>
          <w:rFonts w:ascii="Times New Roman" w:eastAsia="Times New Roman" w:hAnsi="Times New Roman" w:cs="Times New Roman"/>
          <w:sz w:val="27"/>
          <w:szCs w:val="27"/>
          <w:lang w:val="uk-UA" w:eastAsia="ru-RU"/>
        </w:rPr>
        <w:t xml:space="preserve"> виконавчого комітету </w:t>
      </w:r>
      <w:r w:rsidR="00190E8E" w:rsidRPr="004E2813">
        <w:rPr>
          <w:rFonts w:ascii="Times New Roman" w:eastAsia="Times New Roman" w:hAnsi="Times New Roman" w:cs="Times New Roman"/>
          <w:sz w:val="27"/>
          <w:szCs w:val="27"/>
          <w:lang w:val="uk-UA" w:eastAsia="ru-RU"/>
        </w:rPr>
        <w:t>Березанської міської ради</w:t>
      </w:r>
      <w:r w:rsidRPr="004E2813">
        <w:rPr>
          <w:rFonts w:ascii="Times New Roman" w:eastAsia="Times New Roman" w:hAnsi="Times New Roman" w:cs="Times New Roman"/>
          <w:sz w:val="27"/>
          <w:szCs w:val="27"/>
          <w:lang w:val="uk-UA" w:eastAsia="ru-RU"/>
        </w:rPr>
        <w:t>». Адміністратор Системи бере на себе відповідальність за побудову Системи, розвиток Системи згідно з напрямками, обраними Розпорядником Системи, забезпечує підтримку роботи програмно-апаратного комплексу Системи, на основі наявних мережевих потужностей, що поєднують ЦОД з пристроями збору даних та з Користувачами Системи, забезпечує надання та підтримку працездатності серверного обладнання ЦОД.</w:t>
      </w:r>
    </w:p>
    <w:p w:rsidR="001D6130" w:rsidRPr="004E2813"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48" w:name="bookmark=id.1mrcu09"/>
      <w:bookmarkEnd w:id="48"/>
      <w:r w:rsidRPr="004E2813">
        <w:rPr>
          <w:rFonts w:ascii="Times New Roman" w:eastAsia="Times New Roman" w:hAnsi="Times New Roman" w:cs="Times New Roman"/>
          <w:sz w:val="27"/>
          <w:szCs w:val="27"/>
          <w:lang w:val="uk-UA" w:eastAsia="ru-RU"/>
        </w:rPr>
        <w:t>4.</w:t>
      </w:r>
      <w:r w:rsidR="00067AEB" w:rsidRPr="004E2813">
        <w:rPr>
          <w:rFonts w:ascii="Times New Roman" w:eastAsia="Times New Roman" w:hAnsi="Times New Roman" w:cs="Times New Roman"/>
          <w:sz w:val="27"/>
          <w:szCs w:val="27"/>
          <w:lang w:val="uk-UA" w:eastAsia="ru-RU"/>
        </w:rPr>
        <w:t>5</w:t>
      </w:r>
      <w:r w:rsidRPr="004E2813">
        <w:rPr>
          <w:rFonts w:ascii="Times New Roman" w:eastAsia="Times New Roman" w:hAnsi="Times New Roman" w:cs="Times New Roman"/>
          <w:sz w:val="27"/>
          <w:szCs w:val="27"/>
          <w:lang w:val="uk-UA" w:eastAsia="ru-RU"/>
        </w:rPr>
        <w:t>. Користувачами Системи є суб’єкти підприємницької діяльності та органи державної влади, які у визначеному цим Положенням порядку отримують доступ до Системи.</w:t>
      </w:r>
    </w:p>
    <w:p w:rsidR="001D6130" w:rsidRPr="004E2813" w:rsidRDefault="00067AEB"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4E2813">
        <w:rPr>
          <w:rFonts w:ascii="Times New Roman" w:eastAsia="Times New Roman" w:hAnsi="Times New Roman" w:cs="Times New Roman"/>
          <w:sz w:val="27"/>
          <w:szCs w:val="27"/>
          <w:lang w:val="uk-UA" w:eastAsia="ru-RU"/>
        </w:rPr>
        <w:t>4.6</w:t>
      </w:r>
      <w:r w:rsidR="001D6130" w:rsidRPr="004E2813">
        <w:rPr>
          <w:rFonts w:ascii="Times New Roman" w:eastAsia="Times New Roman" w:hAnsi="Times New Roman" w:cs="Times New Roman"/>
          <w:sz w:val="27"/>
          <w:szCs w:val="27"/>
          <w:lang w:val="uk-UA" w:eastAsia="ru-RU"/>
        </w:rPr>
        <w:t>. Запитувачами інформації з Систем</w:t>
      </w:r>
      <w:r w:rsidR="004E2813">
        <w:rPr>
          <w:rFonts w:ascii="Times New Roman" w:eastAsia="Times New Roman" w:hAnsi="Times New Roman" w:cs="Times New Roman"/>
          <w:sz w:val="27"/>
          <w:szCs w:val="27"/>
          <w:lang w:val="uk-UA" w:eastAsia="ru-RU"/>
        </w:rPr>
        <w:t>и</w:t>
      </w:r>
      <w:r w:rsidR="001D6130" w:rsidRPr="004E2813">
        <w:rPr>
          <w:rFonts w:ascii="Times New Roman" w:eastAsia="Times New Roman" w:hAnsi="Times New Roman" w:cs="Times New Roman"/>
          <w:sz w:val="27"/>
          <w:szCs w:val="27"/>
          <w:lang w:val="uk-UA" w:eastAsia="ru-RU"/>
        </w:rPr>
        <w:t xml:space="preserve"> є фізичні та юридичні особи, які мають право у встановленому законодавством порядку отримувати запитувану інформацію з Системи.</w:t>
      </w:r>
    </w:p>
    <w:p w:rsidR="00311661" w:rsidRDefault="00311661" w:rsidP="0030766A">
      <w:pPr>
        <w:shd w:val="clear" w:color="auto" w:fill="FFFFFF"/>
        <w:spacing w:after="0" w:line="240" w:lineRule="auto"/>
        <w:jc w:val="both"/>
        <w:rPr>
          <w:rFonts w:ascii="Times New Roman" w:eastAsia="Times New Roman" w:hAnsi="Times New Roman" w:cs="Times New Roman"/>
          <w:sz w:val="27"/>
          <w:szCs w:val="27"/>
          <w:lang w:val="uk-UA" w:eastAsia="ru-RU"/>
        </w:rPr>
      </w:pPr>
      <w:bookmarkStart w:id="49" w:name="bookmark=id.46r0co2"/>
      <w:bookmarkEnd w:id="49"/>
    </w:p>
    <w:p w:rsidR="001D6130" w:rsidRPr="001D6130" w:rsidRDefault="001D6130" w:rsidP="00311661">
      <w:pPr>
        <w:shd w:val="clear" w:color="auto" w:fill="FFFFFF"/>
        <w:spacing w:after="0" w:line="240" w:lineRule="auto"/>
        <w:jc w:val="center"/>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 Повноваження суб'єктів відносин у Системі</w:t>
      </w:r>
    </w:p>
    <w:p w:rsidR="00311661" w:rsidRDefault="00311661"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50" w:name="bookmark=id.2lwamvv"/>
      <w:bookmarkEnd w:id="50"/>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5.1. Власник Системи:</w:t>
      </w:r>
    </w:p>
    <w:p w:rsidR="00DC2727" w:rsidRDefault="00DC2727" w:rsidP="00DC2727">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визначає мету створення та функціонування Системи;</w:t>
      </w:r>
    </w:p>
    <w:p w:rsidR="001D6130" w:rsidRPr="001D6130" w:rsidRDefault="00DC2727" w:rsidP="00DC2727">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DC2727">
        <w:rPr>
          <w:rFonts w:ascii="Helvetica" w:eastAsia="Times New Roman" w:hAnsi="Helvetica" w:cs="Times New Roman"/>
          <w:b/>
          <w:sz w:val="21"/>
          <w:szCs w:val="21"/>
          <w:lang w:val="uk-UA" w:eastAsia="ru-RU"/>
        </w:rPr>
        <w:t>-</w:t>
      </w:r>
      <w:r w:rsidR="001D6130" w:rsidRPr="001D6130">
        <w:rPr>
          <w:rFonts w:ascii="Times New Roman" w:eastAsia="Times New Roman" w:hAnsi="Times New Roman" w:cs="Times New Roman"/>
          <w:sz w:val="27"/>
          <w:szCs w:val="27"/>
          <w:lang w:val="uk-UA" w:eastAsia="ru-RU"/>
        </w:rPr>
        <w:t>визначає функції і структуру Системи;</w:t>
      </w:r>
    </w:p>
    <w:p w:rsidR="001D6130" w:rsidRPr="001D6130" w:rsidRDefault="00DC2727"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визначає об’єкти відеоспостереження та суб’єктів відносин у Системі;</w:t>
      </w:r>
    </w:p>
    <w:p w:rsidR="001D6130" w:rsidRPr="001D6130" w:rsidRDefault="00DC2727"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реалізує інші повноваження, визначені Положенням та чинним законодавством.</w:t>
      </w:r>
    </w:p>
    <w:p w:rsidR="00311661" w:rsidRDefault="00311661"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51" w:name="bookmark=id.111kx3o"/>
      <w:bookmarkEnd w:id="51"/>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5.2. Розпорядник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організовує розробку необхідних методичних документів для користування та функціонування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lastRenderedPageBreak/>
        <w:t xml:space="preserve">- </w:t>
      </w:r>
      <w:r w:rsidR="001D6130" w:rsidRPr="001D6130">
        <w:rPr>
          <w:rFonts w:ascii="Times New Roman" w:eastAsia="Times New Roman" w:hAnsi="Times New Roman" w:cs="Times New Roman"/>
          <w:sz w:val="27"/>
          <w:szCs w:val="27"/>
          <w:lang w:val="uk-UA" w:eastAsia="ru-RU"/>
        </w:rPr>
        <w:t>розробляє документи перспективного розвитку та розширення Системи в рамках наявного фінансування;</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приймає рішення щодо впровадження нових програмних засобів обробки інформації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надає власнику пропозиції з модернізації, розвитку, покращення роботи Системи;</w:t>
      </w:r>
    </w:p>
    <w:p w:rsidR="00311661" w:rsidRDefault="00311661" w:rsidP="00311661">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погоджує проекти договорів між Адміністратором Системи та Користувачами Системі;</w:t>
      </w:r>
    </w:p>
    <w:p w:rsidR="001D6130" w:rsidRPr="001D6130" w:rsidRDefault="00311661" w:rsidP="00311661">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реалізує інші повноваження, визначені Положенням та чинним законодавством.</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2" w:name="bookmark=id.3l18frh"/>
      <w:bookmarkEnd w:id="52"/>
      <w:r w:rsidRPr="001D6130">
        <w:rPr>
          <w:rFonts w:ascii="Times New Roman" w:eastAsia="Times New Roman" w:hAnsi="Times New Roman" w:cs="Times New Roman"/>
          <w:sz w:val="27"/>
          <w:szCs w:val="27"/>
          <w:lang w:val="uk-UA" w:eastAsia="ru-RU"/>
        </w:rPr>
        <w:t>5.2.1. Має право:</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3" w:name="bookmark=id.206ipza"/>
      <w:bookmarkEnd w:id="53"/>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надавати, обмежувати та припиняти доступ до інформації в Системі Користувачів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4" w:name="bookmark=id.4k668n3"/>
      <w:bookmarkEnd w:id="54"/>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відмовляти у наданні доступу до інформації в Системі згідно з законодавством України;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5" w:name="bookmark=id.2zbgiuw"/>
      <w:bookmarkEnd w:id="55"/>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визначати рівень доступу до інформації в Системі відповідно до повноважень суб’єктів, визначених діючим законодавством України;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6" w:name="bookmark=id.1egqt2p"/>
      <w:bookmarkStart w:id="57" w:name="bookmark=id.3ygebqi"/>
      <w:bookmarkEnd w:id="56"/>
      <w:bookmarkEnd w:id="57"/>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організовувати та контролювати виконання робіт (надання послуг) з обслуговування, налаштування, модернізації, технічної підтримки тощо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8" w:name="bookmark=id.2dlolyb"/>
      <w:bookmarkEnd w:id="58"/>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приймати рішення щодо оновлення компонентів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59" w:name="bookmark=id.sqyw64"/>
      <w:bookmarkEnd w:id="59"/>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приймати рішення щодо впровадження нових програмних засобів обробки даних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0" w:name="bookmark=id.3cqmetx"/>
      <w:bookmarkEnd w:id="60"/>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виконувати інші дії, необхідні для ефективного функціонування Системи та реалізації місцевої політики в сфері відеонагляду.</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1" w:name="bookmark=id.1rvwp1q"/>
      <w:bookmarkEnd w:id="61"/>
      <w:r w:rsidRPr="001D6130">
        <w:rPr>
          <w:rFonts w:ascii="Times New Roman" w:eastAsia="Times New Roman" w:hAnsi="Times New Roman" w:cs="Times New Roman"/>
          <w:sz w:val="27"/>
          <w:szCs w:val="27"/>
          <w:lang w:val="uk-UA" w:eastAsia="ru-RU"/>
        </w:rPr>
        <w:t>5.2.2. Зобов'язаний:</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погоджувати закупівлі складових Системи суб’єктами комунальної власності;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2" w:name="bookmark=id.2r0uhxc"/>
      <w:bookmarkStart w:id="63" w:name="bookmark=id.4bvk7pj"/>
      <w:bookmarkEnd w:id="62"/>
      <w:bookmarkEnd w:id="63"/>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організовувати розробку необхідних методичних документів для користування Системою та функціонування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4" w:name="bookmark=id.1664s55"/>
      <w:bookmarkEnd w:id="64"/>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організувати взаємодію суб’єктів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контроль за дотриманням Адміністратором Системи рівня доступу до інформації в Системі;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визначати рівень доступу Корис</w:t>
      </w:r>
      <w:r w:rsidR="003672EB">
        <w:rPr>
          <w:rFonts w:ascii="Times New Roman" w:eastAsia="Times New Roman" w:hAnsi="Times New Roman" w:cs="Times New Roman"/>
          <w:sz w:val="27"/>
          <w:szCs w:val="27"/>
          <w:lang w:val="uk-UA" w:eastAsia="ru-RU"/>
        </w:rPr>
        <w:t>тувачів Системи</w:t>
      </w:r>
      <w:r w:rsidR="001D6130" w:rsidRPr="001D6130">
        <w:rPr>
          <w:rFonts w:ascii="Times New Roman" w:eastAsia="Times New Roman" w:hAnsi="Times New Roman" w:cs="Times New Roman"/>
          <w:sz w:val="27"/>
          <w:szCs w:val="27"/>
          <w:lang w:val="uk-UA" w:eastAsia="ru-RU"/>
        </w:rPr>
        <w:t xml:space="preserve"> до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5" w:name="bookmark=id.3q5sasy"/>
      <w:bookmarkEnd w:id="65"/>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розглядати звернення (пропозиції (зауваження), заяви (клопотання), скарги) юридичних та фізичних осіб щодо питань, які стосуються функціонування Системи у встановленому законодавством порядку.</w:t>
      </w:r>
    </w:p>
    <w:p w:rsidR="00311661" w:rsidRDefault="00311661"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66" w:name="bookmark=id.25b2l0r"/>
      <w:bookmarkEnd w:id="66"/>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5.3. Адміністратор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організовує обслуговування, налаштування, модернізацію, технічну підтримку тощо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укладає договори з Користувачами Системи після погодження з Розпорядником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надає інформацію з існуючих архівів, баз даних тощо запитувачам інформації в порядку, встановленому Положенням та чинним законодавством України;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lastRenderedPageBreak/>
        <w:t xml:space="preserve">- </w:t>
      </w:r>
      <w:r w:rsidR="001D6130" w:rsidRPr="001D6130">
        <w:rPr>
          <w:rFonts w:ascii="Times New Roman" w:eastAsia="Times New Roman" w:hAnsi="Times New Roman" w:cs="Times New Roman"/>
          <w:sz w:val="27"/>
          <w:szCs w:val="27"/>
          <w:lang w:val="uk-UA" w:eastAsia="ru-RU"/>
        </w:rPr>
        <w:t>організовує технічне обслуговування обладнання;</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здійснює облік підключених засобів відеофіксації в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7" w:name="bookmark=id.kgcv8k"/>
      <w:bookmarkEnd w:id="67"/>
      <w:r w:rsidRPr="001D6130">
        <w:rPr>
          <w:rFonts w:ascii="Times New Roman" w:eastAsia="Times New Roman" w:hAnsi="Times New Roman" w:cs="Times New Roman"/>
          <w:sz w:val="27"/>
          <w:szCs w:val="27"/>
          <w:lang w:val="uk-UA" w:eastAsia="ru-RU"/>
        </w:rPr>
        <w:t>5.3.1. Має право:</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8" w:name="bookmark=id.34g0dwd"/>
      <w:bookmarkEnd w:id="68"/>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контроль за дотриманням Користувачами Системи рівня доступу до інформації в Системі, визначеного розпорядником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69" w:name="bookmark=id.1jlao46"/>
      <w:bookmarkEnd w:id="69"/>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зміни складу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0" w:name="bookmark=id.43ky6rz"/>
      <w:bookmarkEnd w:id="70"/>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оновлення програмно-апаратного комплексу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1" w:name="bookmark=id.2iq8gzs"/>
      <w:bookmarkEnd w:id="71"/>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впровадження нових програмних засобів обробки даних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впровадження нових робочих місць в рамках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надавати пропозиції з модернізації, розвитку, покращення роботи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оновлення або заміни ліній зв’язку, що поєднують ЦОД із засобами відеофіксації, а також з Користувачами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оновлення або заміни апаратного забезпечення ЦОД, його інфраструктури та системи обслуговування;</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обирати місця для розміщення інформації про здійснення відеоспостереження;</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вносити пропозиції розпоряднику Системи щодо встановлення нових серверних потужностей в складі програмно-апаратного комплексу Системи.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2" w:name="bookmark=id.3hv69ve"/>
      <w:bookmarkStart w:id="73" w:name="bookmark=id.xvir7l"/>
      <w:bookmarkEnd w:id="72"/>
      <w:bookmarkEnd w:id="73"/>
      <w:r w:rsidRPr="001D6130">
        <w:rPr>
          <w:rFonts w:ascii="Times New Roman" w:eastAsia="Times New Roman" w:hAnsi="Times New Roman" w:cs="Times New Roman"/>
          <w:sz w:val="27"/>
          <w:szCs w:val="27"/>
          <w:lang w:val="uk-UA" w:eastAsia="ru-RU"/>
        </w:rPr>
        <w:t>5.3.2. Зобов'язаний:</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забезпечувати захист інформації в Системі;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4" w:name="bookmark=id.1x0gk37"/>
      <w:bookmarkEnd w:id="74"/>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за дорученням розпорядника Системи фактичне надання, обмеження та припинення доступу до інформації в Системі Користувачам Систем;</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розміщувати інформацію щодо здійснення відеоспостереження;</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5" w:name="bookmark=id.2w5ecyt"/>
      <w:bookmarkStart w:id="76" w:name="bookmark=id.4h042r0"/>
      <w:bookmarkEnd w:id="75"/>
      <w:bookmarkEnd w:id="76"/>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фіксацію та збереження в автоматичному режимі всіх дій суб'єктів відносин у Системі щодо роботи з даними в Системі;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7" w:name="bookmark=id.1baon6m"/>
      <w:bookmarkEnd w:id="77"/>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виконувати роботи з обслуговування, налаштування, модернізації та інших робіт (послуг) з технічної підтримки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8" w:name="bookmark=id.3vac5uf"/>
      <w:bookmarkEnd w:id="78"/>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технічний супровід і підтримку працездатності Системи в цілодобовому режимі;</w:t>
      </w:r>
    </w:p>
    <w:p w:rsidR="001D6130" w:rsidRPr="001D6130" w:rsidRDefault="00F158A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79" w:name="bookmark=id.pkwqa1"/>
      <w:bookmarkStart w:id="80" w:name="bookmark=id.2afmg28"/>
      <w:bookmarkStart w:id="81" w:name="bookmark=id.39kk8xu"/>
      <w:bookmarkStart w:id="82" w:name="bookmark=id.1opuj5n"/>
      <w:bookmarkEnd w:id="79"/>
      <w:bookmarkEnd w:id="80"/>
      <w:bookmarkEnd w:id="81"/>
      <w:bookmarkEnd w:id="82"/>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захис</w:t>
      </w:r>
      <w:r>
        <w:rPr>
          <w:rFonts w:ascii="Times New Roman" w:eastAsia="Times New Roman" w:hAnsi="Times New Roman" w:cs="Times New Roman"/>
          <w:sz w:val="27"/>
          <w:szCs w:val="27"/>
          <w:lang w:val="uk-UA" w:eastAsia="ru-RU"/>
        </w:rPr>
        <w:t>т інформації в Системі.</w:t>
      </w:r>
    </w:p>
    <w:p w:rsidR="00311661" w:rsidRDefault="00311661"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83" w:name="bookmark=id.48pi1tg"/>
      <w:bookmarkStart w:id="84" w:name="bookmark=id.1302m92"/>
      <w:bookmarkEnd w:id="83"/>
      <w:bookmarkEnd w:id="84"/>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w:t>
      </w:r>
      <w:r w:rsidR="00311661">
        <w:rPr>
          <w:rFonts w:ascii="Times New Roman" w:eastAsia="Times New Roman" w:hAnsi="Times New Roman" w:cs="Times New Roman"/>
          <w:sz w:val="27"/>
          <w:szCs w:val="27"/>
          <w:lang w:val="uk-UA" w:eastAsia="ru-RU"/>
        </w:rPr>
        <w:t>4</w:t>
      </w:r>
      <w:r w:rsidRPr="001D6130">
        <w:rPr>
          <w:rFonts w:ascii="Times New Roman" w:eastAsia="Times New Roman" w:hAnsi="Times New Roman" w:cs="Times New Roman"/>
          <w:sz w:val="27"/>
          <w:szCs w:val="27"/>
          <w:lang w:val="uk-UA" w:eastAsia="ru-RU"/>
        </w:rPr>
        <w:t>. Користувачі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отримують доступ до інформаційних ресурсів Системи в порядку, визначеному Положенням та відповідно до чинного законодавства, що визначає повноваження Користувача Системи на отримання відповідних даних в Системі;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використовують отриману із Системи інформацію відповідно до мети, визначеної підпунктом 2.2 цього Положення, та вимог чинного законодавства України;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своєчасно інформують адміністратора про порушення в роботі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lastRenderedPageBreak/>
        <w:t xml:space="preserve">- </w:t>
      </w:r>
      <w:r w:rsidR="001D6130" w:rsidRPr="001D6130">
        <w:rPr>
          <w:rFonts w:ascii="Times New Roman" w:eastAsia="Times New Roman" w:hAnsi="Times New Roman" w:cs="Times New Roman"/>
          <w:sz w:val="27"/>
          <w:szCs w:val="27"/>
          <w:lang w:val="uk-UA" w:eastAsia="ru-RU"/>
        </w:rPr>
        <w:t>дотримуються вимог чинного законодавства України щодо захисту інформації в Системі та забезпечують захист отриманої із Системи інформації;</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не розголошують відомості, які стали їм відомі під час роботи з Системою, крім випадків, передбачених законодавством;</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реалізують інші повноваження, визначені Положенням та чинним законодавством.</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5" w:name="bookmark=id.3mzq4wv"/>
      <w:bookmarkEnd w:id="85"/>
      <w:r w:rsidRPr="001D6130">
        <w:rPr>
          <w:rFonts w:ascii="Times New Roman" w:eastAsia="Times New Roman" w:hAnsi="Times New Roman" w:cs="Times New Roman"/>
          <w:sz w:val="27"/>
          <w:szCs w:val="27"/>
          <w:lang w:val="uk-UA" w:eastAsia="ru-RU"/>
        </w:rPr>
        <w:t>5.</w:t>
      </w:r>
      <w:r w:rsidR="00311661">
        <w:rPr>
          <w:rFonts w:ascii="Times New Roman" w:eastAsia="Times New Roman" w:hAnsi="Times New Roman" w:cs="Times New Roman"/>
          <w:sz w:val="27"/>
          <w:szCs w:val="27"/>
          <w:lang w:val="uk-UA" w:eastAsia="ru-RU"/>
        </w:rPr>
        <w:t>4</w:t>
      </w:r>
      <w:r w:rsidRPr="001D6130">
        <w:rPr>
          <w:rFonts w:ascii="Times New Roman" w:eastAsia="Times New Roman" w:hAnsi="Times New Roman" w:cs="Times New Roman"/>
          <w:sz w:val="27"/>
          <w:szCs w:val="27"/>
          <w:lang w:val="uk-UA" w:eastAsia="ru-RU"/>
        </w:rPr>
        <w:t>.1. Мають право:</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6" w:name="bookmark=id.2250f4o"/>
      <w:bookmarkEnd w:id="86"/>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отримувати доступ до даних в Системі відповідно до законодавства, яке визначає повноваження Користувача Системи на отримання відповідних даних у Системі (Кримінального процесуального кодексу України, Кодексу цивільного захисту України, законів України «Про Службу безпеки України», «Про Національну поліцію України», «Про Національну гвардію України», «Про оперативно-розшукову діяльність» та інших).</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7" w:name="bookmark=id.haapch"/>
      <w:bookmarkEnd w:id="87"/>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використовувати дані з Системи відповідно до законодавства, що регулює повноваження Користувача Системи, а саме його посадові, службові або трудові обов'язки, для виконання яких надається доступ до Системи.</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8" w:name="bookmark=id.319y80a"/>
      <w:bookmarkEnd w:id="88"/>
      <w:r w:rsidRPr="001D6130">
        <w:rPr>
          <w:rFonts w:ascii="Times New Roman" w:eastAsia="Times New Roman" w:hAnsi="Times New Roman" w:cs="Times New Roman"/>
          <w:sz w:val="27"/>
          <w:szCs w:val="27"/>
          <w:lang w:val="uk-UA" w:eastAsia="ru-RU"/>
        </w:rPr>
        <w:t>5.</w:t>
      </w:r>
      <w:r w:rsidR="00311661">
        <w:rPr>
          <w:rFonts w:ascii="Times New Roman" w:eastAsia="Times New Roman" w:hAnsi="Times New Roman" w:cs="Times New Roman"/>
          <w:sz w:val="27"/>
          <w:szCs w:val="27"/>
          <w:lang w:val="uk-UA" w:eastAsia="ru-RU"/>
        </w:rPr>
        <w:t>4</w:t>
      </w:r>
      <w:r w:rsidRPr="001D6130">
        <w:rPr>
          <w:rFonts w:ascii="Times New Roman" w:eastAsia="Times New Roman" w:hAnsi="Times New Roman" w:cs="Times New Roman"/>
          <w:sz w:val="27"/>
          <w:szCs w:val="27"/>
          <w:lang w:val="uk-UA" w:eastAsia="ru-RU"/>
        </w:rPr>
        <w:t>.2. Зобов'язані: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89" w:name="bookmark=id.1gf8i83"/>
      <w:bookmarkEnd w:id="89"/>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під час роботи в Системі дотримуватися вимог законодавства, яке визначає повноваження Користувачів Системи (Кримінального процесуального кодексу України, Кодексу цивільного захисту України, законів України «Про Службу безпеки України», «Про Національну поліцію України», «Про Національну гвардію України», «Про оперативно-розшукову діяльніс</w:t>
      </w:r>
      <w:r w:rsidR="00F158A1">
        <w:rPr>
          <w:rFonts w:ascii="Times New Roman" w:eastAsia="Times New Roman" w:hAnsi="Times New Roman" w:cs="Times New Roman"/>
          <w:sz w:val="27"/>
          <w:szCs w:val="27"/>
          <w:lang w:val="uk-UA" w:eastAsia="ru-RU"/>
        </w:rPr>
        <w:t>ть» та інших), цього Положення</w:t>
      </w:r>
      <w:r w:rsidR="001D6130" w:rsidRPr="001D6130">
        <w:rPr>
          <w:rFonts w:ascii="Times New Roman" w:eastAsia="Times New Roman" w:hAnsi="Times New Roman" w:cs="Times New Roman"/>
          <w:sz w:val="27"/>
          <w:szCs w:val="27"/>
          <w:lang w:val="uk-UA" w:eastAsia="ru-RU"/>
        </w:rPr>
        <w:t xml:space="preserve"> та нормативних актів, що регулюють віднос</w:t>
      </w:r>
      <w:r>
        <w:rPr>
          <w:rFonts w:ascii="Times New Roman" w:eastAsia="Times New Roman" w:hAnsi="Times New Roman" w:cs="Times New Roman"/>
          <w:sz w:val="27"/>
          <w:szCs w:val="27"/>
          <w:lang w:val="uk-UA" w:eastAsia="ru-RU"/>
        </w:rPr>
        <w:t>ини в даній сфері.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0" w:name="bookmark=id.40ew0vw"/>
      <w:bookmarkEnd w:id="90"/>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здійснювати роботу з Системою в узгодженому з Розпорядником системи порядку;</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1" w:name="bookmark=id.2fk6b3p"/>
      <w:bookmarkEnd w:id="91"/>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дотримуватися вимог щодо захисту даних у Системі.</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2" w:name="bookmark=id.upglbi"/>
      <w:bookmarkEnd w:id="92"/>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забезпечувати захист даних, отриманих із Системи.</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3" w:name="bookmark=id.3ep43zb"/>
      <w:bookmarkEnd w:id="93"/>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не розголошувати відомості, які стали їм відомі під час роботи із Системою, крім випадків, передбачених законодавством.</w:t>
      </w:r>
    </w:p>
    <w:p w:rsidR="00311661" w:rsidRDefault="00311661"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w:t>
      </w:r>
      <w:r w:rsidR="00311661">
        <w:rPr>
          <w:rFonts w:ascii="Times New Roman" w:eastAsia="Times New Roman" w:hAnsi="Times New Roman" w:cs="Times New Roman"/>
          <w:sz w:val="27"/>
          <w:szCs w:val="27"/>
          <w:lang w:val="uk-UA" w:eastAsia="ru-RU"/>
        </w:rPr>
        <w:t>5</w:t>
      </w:r>
      <w:r w:rsidRPr="001D6130">
        <w:rPr>
          <w:rFonts w:ascii="Times New Roman" w:eastAsia="Times New Roman" w:hAnsi="Times New Roman" w:cs="Times New Roman"/>
          <w:sz w:val="27"/>
          <w:szCs w:val="27"/>
          <w:lang w:val="uk-UA" w:eastAsia="ru-RU"/>
        </w:rPr>
        <w:t>. Запитувачі інформації:</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звертаються у визначеному законодавством, Положенням та чинним законодавством порядку до адміністратора для отримання інформаційного продукту з метою задоволення своїх інформаційних потреб.</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реалізують інші повноваження, визначені Положенням та чинним законодавством.</w:t>
      </w:r>
    </w:p>
    <w:p w:rsidR="001D6130" w:rsidRPr="001D6130" w:rsidRDefault="001D6130" w:rsidP="00311661">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5.</w:t>
      </w:r>
      <w:r w:rsidR="00311661">
        <w:rPr>
          <w:rFonts w:ascii="Times New Roman" w:eastAsia="Times New Roman" w:hAnsi="Times New Roman" w:cs="Times New Roman"/>
          <w:sz w:val="27"/>
          <w:szCs w:val="27"/>
          <w:lang w:val="uk-UA" w:eastAsia="ru-RU"/>
        </w:rPr>
        <w:t xml:space="preserve">5.1. Мають право </w:t>
      </w:r>
      <w:r w:rsidRPr="001D6130">
        <w:rPr>
          <w:rFonts w:ascii="Times New Roman" w:eastAsia="Times New Roman" w:hAnsi="Times New Roman" w:cs="Times New Roman"/>
          <w:sz w:val="27"/>
          <w:szCs w:val="27"/>
          <w:lang w:val="uk-UA" w:eastAsia="ru-RU"/>
        </w:rPr>
        <w:t>отримувати дані, що містяться в Системі у порядку, визначеному згідно з чинним законодавством.</w:t>
      </w:r>
    </w:p>
    <w:p w:rsidR="001D6130" w:rsidRPr="001D6130" w:rsidRDefault="00311661"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5.6.2. Зобов'язані </w:t>
      </w:r>
      <w:r w:rsidR="001D6130" w:rsidRPr="001D6130">
        <w:rPr>
          <w:rFonts w:ascii="Times New Roman" w:eastAsia="Times New Roman" w:hAnsi="Times New Roman" w:cs="Times New Roman"/>
          <w:sz w:val="27"/>
          <w:szCs w:val="27"/>
          <w:lang w:val="uk-UA" w:eastAsia="ru-RU"/>
        </w:rPr>
        <w:t>дотримуватись вимог до обробки і захисту персональних даних у Системі зазначених у п. 6 Положення.</w:t>
      </w:r>
    </w:p>
    <w:p w:rsidR="00311661" w:rsidRDefault="00311661" w:rsidP="0030766A">
      <w:pPr>
        <w:shd w:val="clear" w:color="auto" w:fill="FFFFFF"/>
        <w:spacing w:after="0" w:line="240" w:lineRule="auto"/>
        <w:jc w:val="both"/>
        <w:rPr>
          <w:rFonts w:ascii="Times New Roman" w:eastAsia="Times New Roman" w:hAnsi="Times New Roman" w:cs="Times New Roman"/>
          <w:sz w:val="27"/>
          <w:szCs w:val="27"/>
          <w:lang w:val="uk-UA" w:eastAsia="ru-RU"/>
        </w:rPr>
      </w:pPr>
      <w:bookmarkStart w:id="94" w:name="bookmark=id.1tuee74"/>
      <w:bookmarkEnd w:id="94"/>
    </w:p>
    <w:p w:rsidR="001D6130" w:rsidRPr="001D6130" w:rsidRDefault="001D6130" w:rsidP="00311661">
      <w:pPr>
        <w:shd w:val="clear" w:color="auto" w:fill="FFFFFF"/>
        <w:spacing w:after="0" w:line="240" w:lineRule="auto"/>
        <w:jc w:val="center"/>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6. Обробка і захист персональних даних у Системі</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5" w:name="bookmark=id.4du1wux"/>
      <w:bookmarkEnd w:id="95"/>
      <w:r w:rsidRPr="001D6130">
        <w:rPr>
          <w:rFonts w:ascii="Times New Roman" w:eastAsia="Times New Roman" w:hAnsi="Times New Roman" w:cs="Times New Roman"/>
          <w:sz w:val="27"/>
          <w:szCs w:val="27"/>
          <w:lang w:val="uk-UA" w:eastAsia="ru-RU"/>
        </w:rPr>
        <w:t xml:space="preserve">6.1. Обробка і захист персональних даних, що містяться в Системі, здійснюються суб'єктами відносин у Системі відповідно до Закону України «Про захист персональних даних», наказу Уповноваженого Верховної Ради </w:t>
      </w:r>
      <w:r w:rsidRPr="001D6130">
        <w:rPr>
          <w:rFonts w:ascii="Times New Roman" w:eastAsia="Times New Roman" w:hAnsi="Times New Roman" w:cs="Times New Roman"/>
          <w:sz w:val="27"/>
          <w:szCs w:val="27"/>
          <w:lang w:val="uk-UA" w:eastAsia="ru-RU"/>
        </w:rPr>
        <w:lastRenderedPageBreak/>
        <w:t>України з прав людини від 08.01.2014 № 1/02-14 «Про затвердження документів у сфері захисту персональних даних» та цього Положення.</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96" w:name="bookmark=id.2szc72q"/>
      <w:bookmarkStart w:id="97" w:name="bookmark=id.184mhaj"/>
      <w:bookmarkEnd w:id="96"/>
      <w:bookmarkEnd w:id="97"/>
      <w:r w:rsidRPr="001D6130">
        <w:rPr>
          <w:rFonts w:ascii="Times New Roman" w:eastAsia="Times New Roman" w:hAnsi="Times New Roman" w:cs="Times New Roman"/>
          <w:sz w:val="27"/>
          <w:szCs w:val="27"/>
          <w:lang w:val="uk-UA" w:eastAsia="ru-RU"/>
        </w:rPr>
        <w:t>6.2. Суб'єкти відносин у Системі зобов'язані дотримуватися вимог законодавства у сфері захисту персональних даних, зокрема використовувати персональні дані лише відповідно до їхніх посадових, службових або трудових обов'язків, а також зобов'язані не допускати розголошення у будь-який спосіб персональних даних, які їм було довірено або які стали відомі у зв'язку з виконанням посадових, службових або трудових обов'язків, крім випадків, передбачених законом. Таке зобов'язання чинне після припинення суб'єктами відносин у Системі діяльності, пов'язаної з персональними даними, крім випадків, установлених законом.</w:t>
      </w:r>
    </w:p>
    <w:p w:rsidR="001D6130" w:rsidRPr="001D6130" w:rsidRDefault="001D6130"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6.3. Адміністратор Системи забезпечує конфіденційність та цілісність даних в Системі шляхом:</w:t>
      </w:r>
    </w:p>
    <w:p w:rsidR="001D6130" w:rsidRPr="001D6130" w:rsidRDefault="00FA5839" w:rsidP="0030766A">
      <w:pPr>
        <w:shd w:val="clear" w:color="auto" w:fill="FFFFFF"/>
        <w:spacing w:after="0" w:line="240" w:lineRule="auto"/>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використання відповідних програмно-апаратних рішень, що забезпечують цілісність даних в Системі;</w:t>
      </w:r>
    </w:p>
    <w:p w:rsidR="001D6130" w:rsidRPr="001D6130" w:rsidRDefault="00FA5839" w:rsidP="0030766A">
      <w:pPr>
        <w:shd w:val="clear" w:color="auto" w:fill="FFFFFF"/>
        <w:spacing w:after="0" w:line="240" w:lineRule="auto"/>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постійного контролю за працездатністю Системи;</w:t>
      </w:r>
    </w:p>
    <w:p w:rsidR="00071BC2" w:rsidRDefault="00FA5839" w:rsidP="00071BC2">
      <w:pPr>
        <w:shd w:val="clear" w:color="auto" w:fill="FFFFFF"/>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1D6130" w:rsidRPr="001D6130">
        <w:rPr>
          <w:rFonts w:ascii="Times New Roman" w:eastAsia="Times New Roman" w:hAnsi="Times New Roman" w:cs="Times New Roman"/>
          <w:sz w:val="27"/>
          <w:szCs w:val="27"/>
          <w:lang w:val="uk-UA" w:eastAsia="ru-RU"/>
        </w:rPr>
        <w:t>фіксації та збереження в автоматичному режимі всіх дій суб'єктів відносин в Системі щодо роботи з даними в Системі.</w:t>
      </w:r>
    </w:p>
    <w:p w:rsidR="001D6130" w:rsidRPr="00FA5839" w:rsidRDefault="00071BC2" w:rsidP="00071BC2">
      <w:pPr>
        <w:shd w:val="clear" w:color="auto" w:fill="FFFFFF"/>
        <w:spacing w:after="0" w:line="240" w:lineRule="auto"/>
        <w:ind w:firstLine="420"/>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xml:space="preserve">  6.</w:t>
      </w:r>
      <w:r w:rsidR="00C1340A">
        <w:rPr>
          <w:rFonts w:ascii="Times New Roman" w:eastAsia="Times New Roman" w:hAnsi="Times New Roman" w:cs="Times New Roman"/>
          <w:sz w:val="27"/>
          <w:szCs w:val="27"/>
          <w:lang w:val="uk-UA" w:eastAsia="ru-RU"/>
        </w:rPr>
        <w:t>4</w:t>
      </w:r>
      <w:r>
        <w:rPr>
          <w:rFonts w:ascii="Times New Roman" w:eastAsia="Times New Roman" w:hAnsi="Times New Roman" w:cs="Times New Roman"/>
          <w:sz w:val="27"/>
          <w:szCs w:val="27"/>
          <w:lang w:val="uk-UA" w:eastAsia="ru-RU"/>
        </w:rPr>
        <w:t xml:space="preserve">. </w:t>
      </w:r>
      <w:r w:rsidR="001D6130" w:rsidRPr="00FA5839">
        <w:rPr>
          <w:rFonts w:ascii="Times New Roman" w:eastAsia="Times New Roman" w:hAnsi="Times New Roman" w:cs="Times New Roman"/>
          <w:sz w:val="27"/>
          <w:szCs w:val="27"/>
          <w:lang w:val="uk-UA" w:eastAsia="ru-RU"/>
        </w:rPr>
        <w:t>При обробці та захисті персональних</w:t>
      </w:r>
      <w:r w:rsidR="00FA5839">
        <w:rPr>
          <w:rFonts w:ascii="Times New Roman" w:eastAsia="Times New Roman" w:hAnsi="Times New Roman" w:cs="Times New Roman"/>
          <w:sz w:val="27"/>
          <w:szCs w:val="27"/>
          <w:lang w:val="uk-UA" w:eastAsia="ru-RU"/>
        </w:rPr>
        <w:t xml:space="preserve"> даних, що містяться в Системі, </w:t>
      </w:r>
      <w:r w:rsidR="001D6130" w:rsidRPr="00FA5839">
        <w:rPr>
          <w:rFonts w:ascii="Times New Roman" w:eastAsia="Times New Roman" w:hAnsi="Times New Roman" w:cs="Times New Roman"/>
          <w:sz w:val="27"/>
          <w:szCs w:val="27"/>
          <w:lang w:val="uk-UA" w:eastAsia="ru-RU"/>
        </w:rPr>
        <w:t>суб'єкти відносин у Системі керуються Законом України «Про захист персональних даних», наказом Уповноваженого Верховної Ради України з прав людини від 08 січня 2014 року № 1/02-14 «Про затвердження документів у сфері захисту</w:t>
      </w:r>
      <w:r w:rsidR="00FA5839">
        <w:rPr>
          <w:rFonts w:ascii="Times New Roman" w:eastAsia="Times New Roman" w:hAnsi="Times New Roman" w:cs="Times New Roman"/>
          <w:sz w:val="27"/>
          <w:szCs w:val="27"/>
          <w:lang w:val="uk-UA" w:eastAsia="ru-RU"/>
        </w:rPr>
        <w:t xml:space="preserve"> персональних даних», Загальним </w:t>
      </w:r>
      <w:r w:rsidR="001D6130" w:rsidRPr="00FA5839">
        <w:rPr>
          <w:rFonts w:ascii="Times New Roman" w:eastAsia="Times New Roman" w:hAnsi="Times New Roman" w:cs="Times New Roman"/>
          <w:sz w:val="27"/>
          <w:szCs w:val="27"/>
          <w:lang w:val="uk-UA" w:eastAsia="ru-RU"/>
        </w:rPr>
        <w:t>регламентом захисту персональних даних (GDPR) та цим Положенням.</w:t>
      </w:r>
    </w:p>
    <w:p w:rsidR="00FA5839" w:rsidRDefault="00FA5839" w:rsidP="0030766A">
      <w:pPr>
        <w:shd w:val="clear" w:color="auto" w:fill="FFFFFF"/>
        <w:spacing w:after="0" w:line="240" w:lineRule="auto"/>
        <w:jc w:val="both"/>
        <w:rPr>
          <w:rFonts w:ascii="Times New Roman" w:eastAsia="Times New Roman" w:hAnsi="Times New Roman" w:cs="Times New Roman"/>
          <w:sz w:val="27"/>
          <w:szCs w:val="27"/>
          <w:lang w:val="uk-UA" w:eastAsia="ru-RU"/>
        </w:rPr>
      </w:pPr>
      <w:bookmarkStart w:id="98" w:name="bookmark=id.279ka65"/>
      <w:bookmarkStart w:id="99" w:name="bookmark=id.3s49zyc"/>
      <w:bookmarkEnd w:id="98"/>
      <w:bookmarkEnd w:id="99"/>
    </w:p>
    <w:p w:rsidR="001D6130" w:rsidRPr="001D6130" w:rsidRDefault="001D6130" w:rsidP="00FA5839">
      <w:pPr>
        <w:shd w:val="clear" w:color="auto" w:fill="FFFFFF"/>
        <w:spacing w:after="0" w:line="240" w:lineRule="auto"/>
        <w:jc w:val="center"/>
        <w:rPr>
          <w:rFonts w:ascii="Helvetica" w:eastAsia="Times New Roman" w:hAnsi="Helvetica" w:cs="Times New Roman"/>
          <w:sz w:val="21"/>
          <w:szCs w:val="21"/>
          <w:lang w:val="uk-UA" w:eastAsia="ru-RU"/>
        </w:rPr>
      </w:pPr>
      <w:r w:rsidRPr="001D6130">
        <w:rPr>
          <w:rFonts w:ascii="Times New Roman" w:eastAsia="Times New Roman" w:hAnsi="Times New Roman" w:cs="Times New Roman"/>
          <w:sz w:val="27"/>
          <w:szCs w:val="27"/>
          <w:lang w:val="uk-UA" w:eastAsia="ru-RU"/>
        </w:rPr>
        <w:t>7. Порядок отримання даних та доступу до інформації в Системі</w:t>
      </w:r>
    </w:p>
    <w:p w:rsidR="001D6130" w:rsidRDefault="001D6130"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bookmarkStart w:id="100" w:name="bookmark=id.meukdy"/>
      <w:bookmarkEnd w:id="100"/>
      <w:r w:rsidRPr="001D6130">
        <w:rPr>
          <w:rFonts w:ascii="Times New Roman" w:eastAsia="Times New Roman" w:hAnsi="Times New Roman" w:cs="Times New Roman"/>
          <w:sz w:val="27"/>
          <w:szCs w:val="27"/>
          <w:lang w:val="uk-UA" w:eastAsia="ru-RU"/>
        </w:rPr>
        <w:t>7.1. Порядок отримання даних та доступу до інформації в Системі визначається згідно з чинним законодавством України.</w:t>
      </w:r>
    </w:p>
    <w:p w:rsidR="00BA4CE3" w:rsidRDefault="00BA4CE3"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7.2. </w:t>
      </w:r>
      <w:r w:rsidR="0044089F">
        <w:rPr>
          <w:rFonts w:ascii="Times New Roman" w:eastAsia="Times New Roman" w:hAnsi="Times New Roman" w:cs="Times New Roman"/>
          <w:sz w:val="27"/>
          <w:szCs w:val="27"/>
          <w:lang w:val="uk-UA" w:eastAsia="ru-RU"/>
        </w:rPr>
        <w:t>Дл</w:t>
      </w:r>
      <w:r>
        <w:rPr>
          <w:rFonts w:ascii="Times New Roman" w:eastAsia="Times New Roman" w:hAnsi="Times New Roman" w:cs="Times New Roman"/>
          <w:sz w:val="27"/>
          <w:szCs w:val="27"/>
          <w:lang w:val="uk-UA" w:eastAsia="ru-RU"/>
        </w:rPr>
        <w:t xml:space="preserve">я отримання доступу до інформації у системі запитувач інформації направляє на адресу розпорядника системи мотивоване </w:t>
      </w:r>
      <w:r w:rsidR="00B13938">
        <w:rPr>
          <w:rFonts w:ascii="Times New Roman" w:eastAsia="Times New Roman" w:hAnsi="Times New Roman" w:cs="Times New Roman"/>
          <w:sz w:val="27"/>
          <w:szCs w:val="27"/>
          <w:lang w:val="uk-UA" w:eastAsia="ru-RU"/>
        </w:rPr>
        <w:t xml:space="preserve">письмове </w:t>
      </w:r>
      <w:r>
        <w:rPr>
          <w:rFonts w:ascii="Times New Roman" w:eastAsia="Times New Roman" w:hAnsi="Times New Roman" w:cs="Times New Roman"/>
          <w:sz w:val="27"/>
          <w:szCs w:val="27"/>
          <w:lang w:val="uk-UA" w:eastAsia="ru-RU"/>
        </w:rPr>
        <w:t>звернення</w:t>
      </w:r>
      <w:r w:rsidR="00B13938">
        <w:rPr>
          <w:rFonts w:ascii="Times New Roman" w:eastAsia="Times New Roman" w:hAnsi="Times New Roman" w:cs="Times New Roman"/>
          <w:sz w:val="27"/>
          <w:szCs w:val="27"/>
          <w:lang w:val="uk-UA" w:eastAsia="ru-RU"/>
        </w:rPr>
        <w:t xml:space="preserve"> за підписом керівника</w:t>
      </w:r>
      <w:r>
        <w:rPr>
          <w:rFonts w:ascii="Times New Roman" w:eastAsia="Times New Roman" w:hAnsi="Times New Roman" w:cs="Times New Roman"/>
          <w:sz w:val="27"/>
          <w:szCs w:val="27"/>
          <w:lang w:val="uk-UA" w:eastAsia="ru-RU"/>
        </w:rPr>
        <w:t>, яке повинне містити наступну інформацію:</w:t>
      </w:r>
    </w:p>
    <w:p w:rsidR="00BA4CE3" w:rsidRDefault="00BA4CE3"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правові підстави отримання доступу на інформацію із Системи з посиланням на конкретні норми чинного законодавства України, що передбачають повноваження суб’єкта звернення на отримання відповідних даних;</w:t>
      </w:r>
    </w:p>
    <w:p w:rsidR="00BA4CE3" w:rsidRDefault="00BA4CE3"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мету доступу до інформації у Системі;</w:t>
      </w:r>
    </w:p>
    <w:p w:rsidR="00BA4CE3" w:rsidRDefault="00BA4CE3"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764684">
        <w:rPr>
          <w:rFonts w:ascii="Times New Roman" w:eastAsia="Times New Roman" w:hAnsi="Times New Roman" w:cs="Times New Roman"/>
          <w:sz w:val="27"/>
          <w:szCs w:val="27"/>
          <w:lang w:val="uk-UA" w:eastAsia="ru-RU"/>
        </w:rPr>
        <w:t>об’єкти</w:t>
      </w:r>
      <w:r>
        <w:rPr>
          <w:rFonts w:ascii="Times New Roman" w:eastAsia="Times New Roman" w:hAnsi="Times New Roman" w:cs="Times New Roman"/>
          <w:sz w:val="27"/>
          <w:szCs w:val="27"/>
          <w:lang w:val="uk-UA" w:eastAsia="ru-RU"/>
        </w:rPr>
        <w:t xml:space="preserve"> відеоспостереження</w:t>
      </w:r>
      <w:r w:rsidR="00764684">
        <w:rPr>
          <w:rFonts w:ascii="Times New Roman" w:eastAsia="Times New Roman" w:hAnsi="Times New Roman" w:cs="Times New Roman"/>
          <w:sz w:val="27"/>
          <w:szCs w:val="27"/>
          <w:lang w:val="uk-UA" w:eastAsia="ru-RU"/>
        </w:rPr>
        <w:t xml:space="preserve"> з </w:t>
      </w:r>
      <w:r w:rsidR="00B13938">
        <w:rPr>
          <w:rFonts w:ascii="Times New Roman" w:eastAsia="Times New Roman" w:hAnsi="Times New Roman" w:cs="Times New Roman"/>
          <w:sz w:val="27"/>
          <w:szCs w:val="27"/>
          <w:lang w:val="uk-UA" w:eastAsia="ru-RU"/>
        </w:rPr>
        <w:t>прив’язкою</w:t>
      </w:r>
      <w:r w:rsidR="00764684">
        <w:rPr>
          <w:rFonts w:ascii="Times New Roman" w:eastAsia="Times New Roman" w:hAnsi="Times New Roman" w:cs="Times New Roman"/>
          <w:sz w:val="27"/>
          <w:szCs w:val="27"/>
          <w:lang w:val="uk-UA" w:eastAsia="ru-RU"/>
        </w:rPr>
        <w:t xml:space="preserve"> до територіальної приналежності</w:t>
      </w:r>
      <w:r w:rsidR="00B13938">
        <w:rPr>
          <w:rFonts w:ascii="Times New Roman" w:eastAsia="Times New Roman" w:hAnsi="Times New Roman" w:cs="Times New Roman"/>
          <w:sz w:val="27"/>
          <w:szCs w:val="27"/>
          <w:lang w:val="uk-UA" w:eastAsia="ru-RU"/>
        </w:rPr>
        <w:t>;</w:t>
      </w:r>
    </w:p>
    <w:p w:rsidR="00B13938" w:rsidRPr="001D6130" w:rsidRDefault="00B13938"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 дані виконавця запитуваної інформації із вказанням контактного номеру телефону (робочого та/або мобільного)</w:t>
      </w:r>
    </w:p>
    <w:p w:rsidR="00B13938" w:rsidRDefault="00B13938"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7.3. Мотивоване письмове звернення щодо отримання доступу до інформації із Системи розглядається Розпорядником</w:t>
      </w:r>
      <w:r w:rsidR="00871DAD">
        <w:rPr>
          <w:rFonts w:ascii="Times New Roman" w:eastAsia="Times New Roman" w:hAnsi="Times New Roman" w:cs="Times New Roman"/>
          <w:sz w:val="27"/>
          <w:szCs w:val="27"/>
          <w:lang w:val="uk-UA" w:eastAsia="ru-RU"/>
        </w:rPr>
        <w:t>, який</w:t>
      </w:r>
      <w:r>
        <w:rPr>
          <w:rFonts w:ascii="Times New Roman" w:eastAsia="Times New Roman" w:hAnsi="Times New Roman" w:cs="Times New Roman"/>
          <w:sz w:val="27"/>
          <w:szCs w:val="27"/>
          <w:lang w:val="uk-UA" w:eastAsia="ru-RU"/>
        </w:rPr>
        <w:t xml:space="preserve"> за результатами розгляду приймає рішення щодо надання або відмови в наданні від</w:t>
      </w:r>
      <w:r w:rsidR="00331784">
        <w:rPr>
          <w:rFonts w:ascii="Times New Roman" w:eastAsia="Times New Roman" w:hAnsi="Times New Roman" w:cs="Times New Roman"/>
          <w:sz w:val="27"/>
          <w:szCs w:val="27"/>
          <w:lang w:val="uk-UA" w:eastAsia="ru-RU"/>
        </w:rPr>
        <w:t>повідного доступу до інформації із Системи, визначає рівень доступу до інформації</w:t>
      </w:r>
      <w:r w:rsidR="00292AEB">
        <w:rPr>
          <w:rFonts w:ascii="Times New Roman" w:eastAsia="Times New Roman" w:hAnsi="Times New Roman" w:cs="Times New Roman"/>
          <w:sz w:val="27"/>
          <w:szCs w:val="27"/>
          <w:lang w:val="uk-UA" w:eastAsia="ru-RU"/>
        </w:rPr>
        <w:t xml:space="preserve"> та письмово повідомляє про це </w:t>
      </w:r>
      <w:r w:rsidR="00871DAD">
        <w:rPr>
          <w:rFonts w:ascii="Times New Roman" w:eastAsia="Times New Roman" w:hAnsi="Times New Roman" w:cs="Times New Roman"/>
          <w:sz w:val="27"/>
          <w:szCs w:val="27"/>
          <w:lang w:val="uk-UA" w:eastAsia="ru-RU"/>
        </w:rPr>
        <w:t>запитувачу інформації</w:t>
      </w:r>
      <w:r w:rsidR="00331784">
        <w:rPr>
          <w:rFonts w:ascii="Times New Roman" w:eastAsia="Times New Roman" w:hAnsi="Times New Roman" w:cs="Times New Roman"/>
          <w:sz w:val="27"/>
          <w:szCs w:val="27"/>
          <w:lang w:val="uk-UA" w:eastAsia="ru-RU"/>
        </w:rPr>
        <w:t>.</w:t>
      </w:r>
    </w:p>
    <w:p w:rsidR="00331784" w:rsidRDefault="00331784"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lastRenderedPageBreak/>
        <w:t>7.4.</w:t>
      </w:r>
      <w:r w:rsidR="00871DAD">
        <w:rPr>
          <w:rFonts w:ascii="Times New Roman" w:eastAsia="Times New Roman" w:hAnsi="Times New Roman" w:cs="Times New Roman"/>
          <w:sz w:val="27"/>
          <w:szCs w:val="27"/>
          <w:lang w:val="uk-UA" w:eastAsia="ru-RU"/>
        </w:rPr>
        <w:t xml:space="preserve"> У разі задоволення мотивованого письмового звернення про надання доступу до інформації із Системи адміністратор системи за дорученням розпорядника системи здійснює фактичне надання доступу до запитуваної інформації уповноваженим посадовим особам суб’єкта звернення.</w:t>
      </w:r>
    </w:p>
    <w:p w:rsidR="0044089F" w:rsidRDefault="0044089F" w:rsidP="00871DAD">
      <w:pPr>
        <w:shd w:val="clear" w:color="auto" w:fill="FFFFFF"/>
        <w:spacing w:after="0" w:line="240" w:lineRule="auto"/>
        <w:ind w:firstLine="562"/>
        <w:jc w:val="center"/>
        <w:rPr>
          <w:rFonts w:ascii="Times New Roman" w:eastAsia="Times New Roman" w:hAnsi="Times New Roman" w:cs="Times New Roman"/>
          <w:sz w:val="27"/>
          <w:szCs w:val="27"/>
          <w:lang w:val="uk-UA" w:eastAsia="ru-RU"/>
        </w:rPr>
      </w:pPr>
    </w:p>
    <w:p w:rsidR="00871DAD" w:rsidRDefault="0044089F" w:rsidP="00871DAD">
      <w:pPr>
        <w:shd w:val="clear" w:color="auto" w:fill="FFFFFF"/>
        <w:spacing w:after="0" w:line="240" w:lineRule="auto"/>
        <w:ind w:firstLine="562"/>
        <w:jc w:val="center"/>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8. </w:t>
      </w:r>
      <w:r w:rsidR="00871DAD">
        <w:rPr>
          <w:rFonts w:ascii="Times New Roman" w:eastAsia="Times New Roman" w:hAnsi="Times New Roman" w:cs="Times New Roman"/>
          <w:sz w:val="27"/>
          <w:szCs w:val="27"/>
          <w:lang w:val="uk-UA" w:eastAsia="ru-RU"/>
        </w:rPr>
        <w:t xml:space="preserve">Підключення до Системи засобів </w:t>
      </w:r>
      <w:r w:rsidR="00871DAD" w:rsidRPr="001D6130">
        <w:rPr>
          <w:rFonts w:ascii="Times New Roman" w:eastAsia="Times New Roman" w:hAnsi="Times New Roman" w:cs="Times New Roman"/>
          <w:sz w:val="27"/>
          <w:szCs w:val="27"/>
          <w:lang w:val="uk-UA" w:eastAsia="ru-RU"/>
        </w:rPr>
        <w:t xml:space="preserve"> відеофіксації,</w:t>
      </w:r>
    </w:p>
    <w:p w:rsidR="00871DAD" w:rsidRDefault="00871DAD" w:rsidP="00871DAD">
      <w:pPr>
        <w:shd w:val="clear" w:color="auto" w:fill="FFFFFF"/>
        <w:spacing w:after="0" w:line="240" w:lineRule="auto"/>
        <w:ind w:firstLine="562"/>
        <w:jc w:val="center"/>
        <w:rPr>
          <w:rFonts w:ascii="Times New Roman" w:eastAsia="Times New Roman" w:hAnsi="Times New Roman" w:cs="Times New Roman"/>
          <w:sz w:val="27"/>
          <w:szCs w:val="27"/>
          <w:lang w:val="uk-UA" w:eastAsia="ru-RU"/>
        </w:rPr>
      </w:pPr>
      <w:r w:rsidRPr="001D6130">
        <w:rPr>
          <w:rFonts w:ascii="Times New Roman" w:eastAsia="Times New Roman" w:hAnsi="Times New Roman" w:cs="Times New Roman"/>
          <w:sz w:val="27"/>
          <w:szCs w:val="27"/>
          <w:lang w:val="uk-UA" w:eastAsia="ru-RU"/>
        </w:rPr>
        <w:t>що знаходятьс</w:t>
      </w:r>
      <w:r>
        <w:rPr>
          <w:rFonts w:ascii="Times New Roman" w:eastAsia="Times New Roman" w:hAnsi="Times New Roman" w:cs="Times New Roman"/>
          <w:sz w:val="27"/>
          <w:szCs w:val="27"/>
          <w:lang w:val="uk-UA" w:eastAsia="ru-RU"/>
        </w:rPr>
        <w:t>я в чужому володінні</w:t>
      </w:r>
    </w:p>
    <w:p w:rsidR="001D6130" w:rsidRPr="001D6130" w:rsidRDefault="00871DAD"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8.1</w:t>
      </w:r>
      <w:r w:rsidR="001D6130" w:rsidRPr="001D6130">
        <w:rPr>
          <w:rFonts w:ascii="Times New Roman" w:eastAsia="Times New Roman" w:hAnsi="Times New Roman" w:cs="Times New Roman"/>
          <w:sz w:val="27"/>
          <w:szCs w:val="27"/>
          <w:lang w:val="uk-UA" w:eastAsia="ru-RU"/>
        </w:rPr>
        <w:t>. Підключення засобів відеофіксації, що знаходяться в чужому володінні, до Системи здійснюється після вивчення їх технічних характеристик шляхом безпечної інтеграції.</w:t>
      </w:r>
    </w:p>
    <w:p w:rsidR="001D6130" w:rsidRDefault="00871DAD" w:rsidP="0030766A">
      <w:pPr>
        <w:shd w:val="clear" w:color="auto" w:fill="FFFFFF"/>
        <w:spacing w:after="0" w:line="240" w:lineRule="auto"/>
        <w:ind w:firstLine="56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8.2</w:t>
      </w:r>
      <w:r w:rsidR="001D6130" w:rsidRPr="001D6130">
        <w:rPr>
          <w:rFonts w:ascii="Times New Roman" w:eastAsia="Times New Roman" w:hAnsi="Times New Roman" w:cs="Times New Roman"/>
          <w:sz w:val="27"/>
          <w:szCs w:val="27"/>
          <w:lang w:val="uk-UA" w:eastAsia="ru-RU"/>
        </w:rPr>
        <w:t xml:space="preserve">. Технічна інтеграція із Системою засобів відеофіксації, що знаходяться в чужому володінні, до Системи здійснюється на підставі </w:t>
      </w:r>
      <w:r>
        <w:rPr>
          <w:rFonts w:ascii="Times New Roman" w:eastAsia="Times New Roman" w:hAnsi="Times New Roman" w:cs="Times New Roman"/>
          <w:sz w:val="27"/>
          <w:szCs w:val="27"/>
          <w:lang w:val="uk-UA" w:eastAsia="ru-RU"/>
        </w:rPr>
        <w:t>письмових запитів або</w:t>
      </w:r>
      <w:r w:rsidR="001D6130" w:rsidRPr="001D6130">
        <w:rPr>
          <w:rFonts w:ascii="Times New Roman" w:eastAsia="Times New Roman" w:hAnsi="Times New Roman" w:cs="Times New Roman"/>
          <w:sz w:val="27"/>
          <w:szCs w:val="27"/>
          <w:lang w:val="uk-UA" w:eastAsia="ru-RU"/>
        </w:rPr>
        <w:t xml:space="preserve">відповідної угоди (договору), що укладається між </w:t>
      </w:r>
      <w:r>
        <w:rPr>
          <w:rFonts w:ascii="Times New Roman" w:eastAsia="Times New Roman" w:hAnsi="Times New Roman" w:cs="Times New Roman"/>
          <w:sz w:val="27"/>
          <w:szCs w:val="27"/>
          <w:lang w:val="uk-UA" w:eastAsia="ru-RU"/>
        </w:rPr>
        <w:t>Розпорядником</w:t>
      </w:r>
      <w:r w:rsidR="001D6130" w:rsidRPr="001D6130">
        <w:rPr>
          <w:rFonts w:ascii="Times New Roman" w:eastAsia="Times New Roman" w:hAnsi="Times New Roman" w:cs="Times New Roman"/>
          <w:sz w:val="27"/>
          <w:szCs w:val="27"/>
          <w:lang w:val="uk-UA" w:eastAsia="ru-RU"/>
        </w:rPr>
        <w:t xml:space="preserve"> Системи та власником засобів відеофіксації</w:t>
      </w:r>
      <w:r>
        <w:rPr>
          <w:rFonts w:ascii="Times New Roman" w:eastAsia="Times New Roman" w:hAnsi="Times New Roman" w:cs="Times New Roman"/>
          <w:sz w:val="27"/>
          <w:szCs w:val="27"/>
          <w:lang w:val="uk-UA" w:eastAsia="ru-RU"/>
        </w:rPr>
        <w:t>.</w:t>
      </w:r>
    </w:p>
    <w:p w:rsidR="00B64EA5" w:rsidRPr="001D6130" w:rsidRDefault="00B64EA5"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8.3. У разі відповідної згоди підприємств, установ, організацій, які є власниками засобів відеофіксації, адміністратор Системи здійснює інтеграцію таких засобів із Системою.</w:t>
      </w:r>
    </w:p>
    <w:p w:rsidR="00071BC2" w:rsidRDefault="00071BC2" w:rsidP="00071BC2">
      <w:pPr>
        <w:shd w:val="clear" w:color="auto" w:fill="FFFFFF"/>
        <w:spacing w:after="0" w:line="240" w:lineRule="auto"/>
        <w:jc w:val="center"/>
        <w:rPr>
          <w:rFonts w:ascii="Times New Roman" w:eastAsia="Times New Roman" w:hAnsi="Times New Roman" w:cs="Times New Roman"/>
          <w:sz w:val="27"/>
          <w:szCs w:val="27"/>
          <w:lang w:val="uk-UA" w:eastAsia="ru-RU"/>
        </w:rPr>
      </w:pPr>
      <w:bookmarkStart w:id="101" w:name="bookmark=id.45jfvxd"/>
      <w:bookmarkEnd w:id="101"/>
    </w:p>
    <w:p w:rsidR="001D6130" w:rsidRPr="001D6130" w:rsidRDefault="00B64EA5" w:rsidP="00071BC2">
      <w:pPr>
        <w:shd w:val="clear" w:color="auto" w:fill="FFFFFF"/>
        <w:spacing w:after="0" w:line="240" w:lineRule="auto"/>
        <w:jc w:val="center"/>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9</w:t>
      </w:r>
      <w:r w:rsidR="001D6130" w:rsidRPr="001D6130">
        <w:rPr>
          <w:rFonts w:ascii="Times New Roman" w:eastAsia="Times New Roman" w:hAnsi="Times New Roman" w:cs="Times New Roman"/>
          <w:sz w:val="27"/>
          <w:szCs w:val="27"/>
          <w:lang w:val="uk-UA" w:eastAsia="ru-RU"/>
        </w:rPr>
        <w:t>. Відповідальність</w:t>
      </w:r>
    </w:p>
    <w:p w:rsidR="001D6130" w:rsidRPr="001D6130" w:rsidRDefault="00B64EA5"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02" w:name="bookmark=id.2koq656"/>
      <w:bookmarkEnd w:id="102"/>
      <w:r>
        <w:rPr>
          <w:rFonts w:ascii="Times New Roman" w:eastAsia="Times New Roman" w:hAnsi="Times New Roman" w:cs="Times New Roman"/>
          <w:sz w:val="27"/>
          <w:szCs w:val="27"/>
          <w:lang w:val="uk-UA" w:eastAsia="ru-RU"/>
        </w:rPr>
        <w:t>9</w:t>
      </w:r>
      <w:r w:rsidR="001D6130" w:rsidRPr="001D6130">
        <w:rPr>
          <w:rFonts w:ascii="Times New Roman" w:eastAsia="Times New Roman" w:hAnsi="Times New Roman" w:cs="Times New Roman"/>
          <w:sz w:val="27"/>
          <w:szCs w:val="27"/>
          <w:lang w:val="uk-UA" w:eastAsia="ru-RU"/>
        </w:rPr>
        <w:t>.1. За порушення вимог законодавства про інформацію, про захист персональних даних, цього Положення суб’єкти відносин у Системі несуть дисциплінарну, цивільно-правову, адміністративну або кримінальну відповідальність відповідно до чинного законодавства України.</w:t>
      </w:r>
    </w:p>
    <w:p w:rsidR="001D6130" w:rsidRPr="001D6130" w:rsidRDefault="00B64EA5"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bookmarkStart w:id="103" w:name="bookmark=id.zu0gcz"/>
      <w:bookmarkEnd w:id="103"/>
      <w:r>
        <w:rPr>
          <w:rFonts w:ascii="Times New Roman" w:eastAsia="Times New Roman" w:hAnsi="Times New Roman" w:cs="Times New Roman"/>
          <w:sz w:val="27"/>
          <w:szCs w:val="27"/>
          <w:lang w:val="uk-UA" w:eastAsia="ru-RU"/>
        </w:rPr>
        <w:t>9</w:t>
      </w:r>
      <w:r w:rsidR="001D6130" w:rsidRPr="001D6130">
        <w:rPr>
          <w:rFonts w:ascii="Times New Roman" w:eastAsia="Times New Roman" w:hAnsi="Times New Roman" w:cs="Times New Roman"/>
          <w:sz w:val="27"/>
          <w:szCs w:val="27"/>
          <w:lang w:val="uk-UA" w:eastAsia="ru-RU"/>
        </w:rPr>
        <w:t>.2. Фізичні та юридичні особи, підприємства, установи, організації, органи державної влади, органи місцевого самоврядування, які завдали матеріальну шкоду Системі, відшкодовують збитки, завдані власнику Системи та/або розпоряднику (адміністратору) Системи у зв’язку з такими діями, відповідно до законодавства України.</w:t>
      </w:r>
    </w:p>
    <w:p w:rsidR="001D6130" w:rsidRPr="001D6130" w:rsidRDefault="00B64EA5"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9</w:t>
      </w:r>
      <w:r w:rsidR="001D6130" w:rsidRPr="001D6130">
        <w:rPr>
          <w:rFonts w:ascii="Times New Roman" w:eastAsia="Times New Roman" w:hAnsi="Times New Roman" w:cs="Times New Roman"/>
          <w:sz w:val="27"/>
          <w:szCs w:val="27"/>
          <w:lang w:val="uk-UA" w:eastAsia="ru-RU"/>
        </w:rPr>
        <w:t>.3. Користувачі Системи та запитувачі інформації несуть персональну відповідальність за власні дії чи бездіяльність у Системі відповідно до чинного законодавства України.</w:t>
      </w:r>
    </w:p>
    <w:p w:rsidR="001D6130" w:rsidRPr="001D6130" w:rsidRDefault="00B64EA5" w:rsidP="0030766A">
      <w:pPr>
        <w:shd w:val="clear" w:color="auto" w:fill="FFFFFF"/>
        <w:spacing w:after="0" w:line="240" w:lineRule="auto"/>
        <w:ind w:firstLine="562"/>
        <w:jc w:val="both"/>
        <w:rPr>
          <w:rFonts w:ascii="Helvetica" w:eastAsia="Times New Roman" w:hAnsi="Helvetica" w:cs="Times New Roman"/>
          <w:sz w:val="21"/>
          <w:szCs w:val="21"/>
          <w:lang w:val="uk-UA" w:eastAsia="ru-RU"/>
        </w:rPr>
      </w:pPr>
      <w:r>
        <w:rPr>
          <w:rFonts w:ascii="Times New Roman" w:eastAsia="Times New Roman" w:hAnsi="Times New Roman" w:cs="Times New Roman"/>
          <w:sz w:val="27"/>
          <w:szCs w:val="27"/>
          <w:lang w:val="uk-UA" w:eastAsia="ru-RU"/>
        </w:rPr>
        <w:t>9</w:t>
      </w:r>
      <w:r w:rsidR="001D6130" w:rsidRPr="001D6130">
        <w:rPr>
          <w:rFonts w:ascii="Times New Roman" w:eastAsia="Times New Roman" w:hAnsi="Times New Roman" w:cs="Times New Roman"/>
          <w:sz w:val="27"/>
          <w:szCs w:val="27"/>
          <w:lang w:val="uk-UA" w:eastAsia="ru-RU"/>
        </w:rPr>
        <w:t>.4.Власник, розпорядник, адміністратор Системи не несуть відповідальності за дії чи бездіяльність Користувачів Сис</w:t>
      </w:r>
      <w:r w:rsidR="00071BC2">
        <w:rPr>
          <w:rFonts w:ascii="Times New Roman" w:eastAsia="Times New Roman" w:hAnsi="Times New Roman" w:cs="Times New Roman"/>
          <w:sz w:val="27"/>
          <w:szCs w:val="27"/>
          <w:lang w:val="uk-UA" w:eastAsia="ru-RU"/>
        </w:rPr>
        <w:t xml:space="preserve">теми </w:t>
      </w:r>
      <w:r w:rsidR="001D6130" w:rsidRPr="001D6130">
        <w:rPr>
          <w:rFonts w:ascii="Times New Roman" w:eastAsia="Times New Roman" w:hAnsi="Times New Roman" w:cs="Times New Roman"/>
          <w:sz w:val="27"/>
          <w:szCs w:val="27"/>
          <w:lang w:val="uk-UA" w:eastAsia="ru-RU"/>
        </w:rPr>
        <w:t>та запитувачів інформації, пов’язані із використанням Системи, за зміст даних у Системі, а також за наслідки використання інформації із Системи суб’єктами відносин у Системі.</w:t>
      </w:r>
    </w:p>
    <w:p w:rsidR="001D6130" w:rsidRDefault="001D6130" w:rsidP="00071BC2">
      <w:pPr>
        <w:shd w:val="clear" w:color="auto" w:fill="FFFFFF"/>
        <w:spacing w:after="0" w:line="240" w:lineRule="auto"/>
        <w:ind w:firstLine="562"/>
        <w:jc w:val="both"/>
        <w:rPr>
          <w:rFonts w:ascii="Helvetica" w:eastAsia="Times New Roman" w:hAnsi="Helvetica" w:cs="Times New Roman"/>
          <w:sz w:val="21"/>
          <w:szCs w:val="21"/>
          <w:lang w:val="uk-UA" w:eastAsia="ru-RU"/>
        </w:rPr>
      </w:pPr>
      <w:r w:rsidRPr="001D6130">
        <w:rPr>
          <w:rFonts w:ascii="Helvetica" w:eastAsia="Times New Roman" w:hAnsi="Helvetica" w:cs="Times New Roman"/>
          <w:sz w:val="21"/>
          <w:szCs w:val="21"/>
          <w:lang w:val="uk-UA" w:eastAsia="ru-RU"/>
        </w:rPr>
        <w:br/>
      </w:r>
    </w:p>
    <w:p w:rsidR="00071BC2" w:rsidRDefault="00071BC2" w:rsidP="00071BC2">
      <w:pPr>
        <w:shd w:val="clear" w:color="auto" w:fill="FFFFFF"/>
        <w:spacing w:after="0" w:line="240" w:lineRule="auto"/>
        <w:jc w:val="both"/>
        <w:rPr>
          <w:rFonts w:ascii="Times New Roman" w:eastAsia="Times New Roman" w:hAnsi="Times New Roman" w:cs="Times New Roman"/>
          <w:sz w:val="26"/>
          <w:szCs w:val="26"/>
          <w:lang w:val="uk-UA" w:eastAsia="ru-RU"/>
        </w:rPr>
      </w:pPr>
    </w:p>
    <w:p w:rsidR="005F2A65" w:rsidRPr="00B0034E" w:rsidRDefault="005F2A65" w:rsidP="005F2A65">
      <w:pPr>
        <w:pStyle w:val="a8"/>
        <w:rPr>
          <w:sz w:val="28"/>
          <w:szCs w:val="28"/>
          <w:lang w:val="uk-UA"/>
        </w:rPr>
      </w:pPr>
      <w:proofErr w:type="spellStart"/>
      <w:r w:rsidRPr="00B0034E">
        <w:rPr>
          <w:sz w:val="28"/>
          <w:szCs w:val="28"/>
        </w:rPr>
        <w:t>Секретар</w:t>
      </w:r>
      <w:proofErr w:type="spellEnd"/>
      <w:r w:rsidRPr="00B0034E">
        <w:rPr>
          <w:sz w:val="28"/>
          <w:szCs w:val="28"/>
        </w:rPr>
        <w:t xml:space="preserve"> </w:t>
      </w:r>
      <w:r w:rsidR="00710F4A">
        <w:rPr>
          <w:sz w:val="28"/>
          <w:szCs w:val="28"/>
          <w:lang w:val="uk-UA"/>
        </w:rPr>
        <w:t xml:space="preserve">міської </w:t>
      </w:r>
      <w:r w:rsidRPr="00B0034E">
        <w:rPr>
          <w:sz w:val="28"/>
          <w:szCs w:val="28"/>
        </w:rPr>
        <w:t>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0034E">
        <w:rPr>
          <w:sz w:val="28"/>
          <w:szCs w:val="28"/>
        </w:rPr>
        <w:t>Олег СИВАК</w:t>
      </w:r>
    </w:p>
    <w:tbl>
      <w:tblPr>
        <w:tblW w:w="9645" w:type="dxa"/>
        <w:shd w:val="clear" w:color="auto" w:fill="FFFFFF"/>
        <w:tblCellMar>
          <w:top w:w="105" w:type="dxa"/>
          <w:left w:w="105" w:type="dxa"/>
          <w:bottom w:w="105" w:type="dxa"/>
          <w:right w:w="105" w:type="dxa"/>
        </w:tblCellMar>
        <w:tblLook w:val="04A0"/>
      </w:tblPr>
      <w:tblGrid>
        <w:gridCol w:w="4822"/>
        <w:gridCol w:w="4823"/>
      </w:tblGrid>
      <w:tr w:rsidR="001D6130" w:rsidRPr="001D6130" w:rsidTr="001D6130">
        <w:tc>
          <w:tcPr>
            <w:tcW w:w="4605" w:type="dxa"/>
            <w:tcBorders>
              <w:top w:val="nil"/>
              <w:left w:val="nil"/>
              <w:bottom w:val="nil"/>
              <w:right w:val="nil"/>
            </w:tcBorders>
            <w:shd w:val="clear" w:color="auto" w:fill="FFFFFF"/>
            <w:tcMar>
              <w:top w:w="0" w:type="dxa"/>
              <w:left w:w="0" w:type="dxa"/>
              <w:bottom w:w="0" w:type="dxa"/>
              <w:right w:w="0" w:type="dxa"/>
            </w:tcMar>
            <w:hideMark/>
          </w:tcPr>
          <w:p w:rsidR="001D6130" w:rsidRPr="001D6130" w:rsidRDefault="001D6130" w:rsidP="0030766A">
            <w:pPr>
              <w:spacing w:after="0" w:line="240" w:lineRule="auto"/>
              <w:jc w:val="both"/>
              <w:rPr>
                <w:rFonts w:ascii="Helvetica" w:eastAsia="Times New Roman" w:hAnsi="Helvetica" w:cs="Times New Roman"/>
                <w:sz w:val="21"/>
                <w:szCs w:val="21"/>
                <w:lang w:val="uk-UA" w:eastAsia="ru-RU"/>
              </w:rPr>
            </w:pPr>
            <w:bookmarkStart w:id="104" w:name="bookmark=id.3jtnz0s"/>
            <w:bookmarkStart w:id="105" w:name="_GoBack"/>
            <w:bookmarkEnd w:id="104"/>
            <w:bookmarkEnd w:id="105"/>
          </w:p>
        </w:tc>
        <w:tc>
          <w:tcPr>
            <w:tcW w:w="4605" w:type="dxa"/>
            <w:tcBorders>
              <w:top w:val="nil"/>
              <w:left w:val="nil"/>
              <w:bottom w:val="nil"/>
              <w:right w:val="nil"/>
            </w:tcBorders>
            <w:shd w:val="clear" w:color="auto" w:fill="FFFFFF"/>
            <w:tcMar>
              <w:top w:w="0" w:type="dxa"/>
              <w:left w:w="0" w:type="dxa"/>
              <w:bottom w:w="0" w:type="dxa"/>
              <w:right w:w="0" w:type="dxa"/>
            </w:tcMar>
            <w:vAlign w:val="bottom"/>
            <w:hideMark/>
          </w:tcPr>
          <w:p w:rsidR="001D6130" w:rsidRPr="001D6130" w:rsidRDefault="001D6130" w:rsidP="0030766A">
            <w:pPr>
              <w:spacing w:after="0" w:line="240" w:lineRule="auto"/>
              <w:jc w:val="both"/>
              <w:rPr>
                <w:rFonts w:ascii="Helvetica" w:eastAsia="Times New Roman" w:hAnsi="Helvetica" w:cs="Times New Roman"/>
                <w:sz w:val="21"/>
                <w:szCs w:val="21"/>
                <w:lang w:val="uk-UA" w:eastAsia="ru-RU"/>
              </w:rPr>
            </w:pPr>
            <w:bookmarkStart w:id="106" w:name="bookmark=id.1yyy98l"/>
            <w:bookmarkEnd w:id="106"/>
          </w:p>
        </w:tc>
      </w:tr>
      <w:tr w:rsidR="001D6130" w:rsidRPr="001D6130" w:rsidTr="001D6130">
        <w:tc>
          <w:tcPr>
            <w:tcW w:w="4605" w:type="dxa"/>
            <w:tcBorders>
              <w:top w:val="nil"/>
              <w:left w:val="nil"/>
              <w:bottom w:val="nil"/>
              <w:right w:val="nil"/>
            </w:tcBorders>
            <w:shd w:val="clear" w:color="auto" w:fill="FFFFFF"/>
            <w:tcMar>
              <w:top w:w="0" w:type="dxa"/>
              <w:left w:w="0" w:type="dxa"/>
              <w:bottom w:w="0" w:type="dxa"/>
              <w:right w:w="0" w:type="dxa"/>
            </w:tcMar>
            <w:hideMark/>
          </w:tcPr>
          <w:p w:rsidR="001D6130" w:rsidRPr="001D6130" w:rsidRDefault="001D6130" w:rsidP="0030766A">
            <w:pPr>
              <w:spacing w:after="0" w:line="240" w:lineRule="auto"/>
              <w:jc w:val="both"/>
              <w:rPr>
                <w:rFonts w:ascii="Helvetica" w:eastAsia="Times New Roman" w:hAnsi="Helvetica" w:cs="Times New Roman"/>
                <w:sz w:val="21"/>
                <w:szCs w:val="21"/>
                <w:lang w:val="uk-UA" w:eastAsia="ru-RU"/>
              </w:rPr>
            </w:pPr>
          </w:p>
        </w:tc>
        <w:tc>
          <w:tcPr>
            <w:tcW w:w="4605" w:type="dxa"/>
            <w:tcBorders>
              <w:top w:val="nil"/>
              <w:left w:val="nil"/>
              <w:bottom w:val="nil"/>
              <w:right w:val="nil"/>
            </w:tcBorders>
            <w:shd w:val="clear" w:color="auto" w:fill="FFFFFF"/>
            <w:tcMar>
              <w:top w:w="0" w:type="dxa"/>
              <w:left w:w="0" w:type="dxa"/>
              <w:bottom w:w="0" w:type="dxa"/>
              <w:right w:w="0" w:type="dxa"/>
            </w:tcMar>
            <w:vAlign w:val="bottom"/>
            <w:hideMark/>
          </w:tcPr>
          <w:p w:rsidR="001D6130" w:rsidRPr="001D6130" w:rsidRDefault="001D6130" w:rsidP="0030766A">
            <w:pPr>
              <w:spacing w:after="0" w:line="240" w:lineRule="auto"/>
              <w:jc w:val="both"/>
              <w:rPr>
                <w:rFonts w:ascii="Helvetica" w:eastAsia="Times New Roman" w:hAnsi="Helvetica" w:cs="Times New Roman"/>
                <w:sz w:val="21"/>
                <w:szCs w:val="21"/>
                <w:lang w:val="uk-UA" w:eastAsia="ru-RU"/>
              </w:rPr>
            </w:pPr>
          </w:p>
        </w:tc>
      </w:tr>
    </w:tbl>
    <w:p w:rsidR="007E7761" w:rsidRPr="001D6130" w:rsidRDefault="007E7761" w:rsidP="0030766A">
      <w:pPr>
        <w:spacing w:after="0" w:line="240" w:lineRule="auto"/>
        <w:jc w:val="both"/>
        <w:rPr>
          <w:lang w:val="uk-UA"/>
        </w:rPr>
      </w:pPr>
    </w:p>
    <w:sectPr w:rsidR="007E7761" w:rsidRPr="001D6130" w:rsidSect="00D16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35B"/>
    <w:multiLevelType w:val="hybridMultilevel"/>
    <w:tmpl w:val="6DFE0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FF25A5"/>
    <w:multiLevelType w:val="multilevel"/>
    <w:tmpl w:val="C4F21DBA"/>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2079A"/>
    <w:multiLevelType w:val="multilevel"/>
    <w:tmpl w:val="8B746A98"/>
    <w:lvl w:ilvl="0">
      <w:start w:val="6"/>
      <w:numFmt w:val="decimal"/>
      <w:lvlText w:val="%1."/>
      <w:lvlJc w:val="left"/>
      <w:pPr>
        <w:ind w:left="420" w:hanging="420"/>
      </w:pPr>
      <w:rPr>
        <w:rFonts w:ascii="Times New Roman" w:hAnsi="Times New Roman" w:hint="default"/>
        <w:sz w:val="27"/>
      </w:rPr>
    </w:lvl>
    <w:lvl w:ilvl="1">
      <w:start w:val="4"/>
      <w:numFmt w:val="decimal"/>
      <w:lvlText w:val="%1.%2."/>
      <w:lvlJc w:val="left"/>
      <w:pPr>
        <w:ind w:left="987" w:hanging="420"/>
      </w:pPr>
      <w:rPr>
        <w:rFonts w:ascii="Times New Roman" w:hAnsi="Times New Roman" w:hint="default"/>
        <w:sz w:val="27"/>
      </w:rPr>
    </w:lvl>
    <w:lvl w:ilvl="2">
      <w:start w:val="1"/>
      <w:numFmt w:val="decimal"/>
      <w:lvlText w:val="%1.%2.%3."/>
      <w:lvlJc w:val="left"/>
      <w:pPr>
        <w:ind w:left="2136" w:hanging="720"/>
      </w:pPr>
      <w:rPr>
        <w:rFonts w:ascii="Times New Roman" w:hAnsi="Times New Roman" w:hint="default"/>
        <w:sz w:val="27"/>
      </w:rPr>
    </w:lvl>
    <w:lvl w:ilvl="3">
      <w:start w:val="1"/>
      <w:numFmt w:val="decimal"/>
      <w:lvlText w:val="%1.%2.%3.%4."/>
      <w:lvlJc w:val="left"/>
      <w:pPr>
        <w:ind w:left="2844" w:hanging="720"/>
      </w:pPr>
      <w:rPr>
        <w:rFonts w:ascii="Times New Roman" w:hAnsi="Times New Roman" w:hint="default"/>
        <w:sz w:val="27"/>
      </w:rPr>
    </w:lvl>
    <w:lvl w:ilvl="4">
      <w:start w:val="1"/>
      <w:numFmt w:val="decimal"/>
      <w:lvlText w:val="%1.%2.%3.%4.%5."/>
      <w:lvlJc w:val="left"/>
      <w:pPr>
        <w:ind w:left="3912" w:hanging="1080"/>
      </w:pPr>
      <w:rPr>
        <w:rFonts w:ascii="Times New Roman" w:hAnsi="Times New Roman" w:hint="default"/>
        <w:sz w:val="27"/>
      </w:rPr>
    </w:lvl>
    <w:lvl w:ilvl="5">
      <w:start w:val="1"/>
      <w:numFmt w:val="decimal"/>
      <w:lvlText w:val="%1.%2.%3.%4.%5.%6."/>
      <w:lvlJc w:val="left"/>
      <w:pPr>
        <w:ind w:left="4620" w:hanging="1080"/>
      </w:pPr>
      <w:rPr>
        <w:rFonts w:ascii="Times New Roman" w:hAnsi="Times New Roman" w:hint="default"/>
        <w:sz w:val="27"/>
      </w:rPr>
    </w:lvl>
    <w:lvl w:ilvl="6">
      <w:start w:val="1"/>
      <w:numFmt w:val="decimal"/>
      <w:lvlText w:val="%1.%2.%3.%4.%5.%6.%7."/>
      <w:lvlJc w:val="left"/>
      <w:pPr>
        <w:ind w:left="5688" w:hanging="1440"/>
      </w:pPr>
      <w:rPr>
        <w:rFonts w:ascii="Times New Roman" w:hAnsi="Times New Roman" w:hint="default"/>
        <w:sz w:val="27"/>
      </w:rPr>
    </w:lvl>
    <w:lvl w:ilvl="7">
      <w:start w:val="1"/>
      <w:numFmt w:val="decimal"/>
      <w:lvlText w:val="%1.%2.%3.%4.%5.%6.%7.%8."/>
      <w:lvlJc w:val="left"/>
      <w:pPr>
        <w:ind w:left="6396" w:hanging="1440"/>
      </w:pPr>
      <w:rPr>
        <w:rFonts w:ascii="Times New Roman" w:hAnsi="Times New Roman" w:hint="default"/>
        <w:sz w:val="27"/>
      </w:rPr>
    </w:lvl>
    <w:lvl w:ilvl="8">
      <w:start w:val="1"/>
      <w:numFmt w:val="decimal"/>
      <w:lvlText w:val="%1.%2.%3.%4.%5.%6.%7.%8.%9."/>
      <w:lvlJc w:val="left"/>
      <w:pPr>
        <w:ind w:left="7464" w:hanging="1800"/>
      </w:pPr>
      <w:rPr>
        <w:rFonts w:ascii="Times New Roman" w:hAnsi="Times New Roman" w:hint="default"/>
        <w:sz w:val="27"/>
      </w:rPr>
    </w:lvl>
  </w:abstractNum>
  <w:abstractNum w:abstractNumId="3">
    <w:nsid w:val="58A75A69"/>
    <w:multiLevelType w:val="multilevel"/>
    <w:tmpl w:val="784C9A30"/>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2E4"/>
    <w:rsid w:val="00067AEB"/>
    <w:rsid w:val="00071BC2"/>
    <w:rsid w:val="000B3516"/>
    <w:rsid w:val="00114E06"/>
    <w:rsid w:val="00190E8E"/>
    <w:rsid w:val="001D6130"/>
    <w:rsid w:val="001F1E07"/>
    <w:rsid w:val="00292AEB"/>
    <w:rsid w:val="0030766A"/>
    <w:rsid w:val="00311661"/>
    <w:rsid w:val="00331784"/>
    <w:rsid w:val="003672EB"/>
    <w:rsid w:val="0044089F"/>
    <w:rsid w:val="004B26EC"/>
    <w:rsid w:val="004E2813"/>
    <w:rsid w:val="005F1586"/>
    <w:rsid w:val="005F2A65"/>
    <w:rsid w:val="006C7D22"/>
    <w:rsid w:val="00710F4A"/>
    <w:rsid w:val="00764684"/>
    <w:rsid w:val="007E7761"/>
    <w:rsid w:val="00871DAD"/>
    <w:rsid w:val="009C013B"/>
    <w:rsid w:val="009C42E4"/>
    <w:rsid w:val="00B13938"/>
    <w:rsid w:val="00B64EA5"/>
    <w:rsid w:val="00BA4CE3"/>
    <w:rsid w:val="00C1340A"/>
    <w:rsid w:val="00C46CA9"/>
    <w:rsid w:val="00C81D73"/>
    <w:rsid w:val="00CF13A6"/>
    <w:rsid w:val="00D16D88"/>
    <w:rsid w:val="00DC2727"/>
    <w:rsid w:val="00F158A1"/>
    <w:rsid w:val="00F2049C"/>
    <w:rsid w:val="00FA5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D6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6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6130"/>
    <w:rPr>
      <w:color w:val="0000FF"/>
      <w:u w:val="single"/>
    </w:rPr>
  </w:style>
  <w:style w:type="paragraph" w:styleId="a5">
    <w:name w:val="List Paragraph"/>
    <w:basedOn w:val="a"/>
    <w:uiPriority w:val="34"/>
    <w:qFormat/>
    <w:rsid w:val="0030766A"/>
    <w:pPr>
      <w:ind w:left="720"/>
      <w:contextualSpacing/>
    </w:pPr>
  </w:style>
  <w:style w:type="paragraph" w:styleId="a6">
    <w:name w:val="header"/>
    <w:basedOn w:val="a"/>
    <w:link w:val="a7"/>
    <w:rsid w:val="001F1E07"/>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1F1E07"/>
    <w:rPr>
      <w:rFonts w:ascii="Times New Roman" w:eastAsia="Times New Roman" w:hAnsi="Times New Roman" w:cs="Times New Roman"/>
      <w:sz w:val="28"/>
      <w:szCs w:val="20"/>
      <w:lang w:eastAsia="ru-RU"/>
    </w:rPr>
  </w:style>
  <w:style w:type="paragraph" w:styleId="a8">
    <w:name w:val="Body Text"/>
    <w:basedOn w:val="a"/>
    <w:link w:val="1"/>
    <w:uiPriority w:val="99"/>
    <w:rsid w:val="005F2A65"/>
    <w:pPr>
      <w:shd w:val="clear" w:color="auto" w:fill="FFFFFF"/>
      <w:suppressAutoHyphens/>
      <w:spacing w:before="420" w:after="300" w:line="317" w:lineRule="exact"/>
      <w:jc w:val="both"/>
    </w:pPr>
    <w:rPr>
      <w:rFonts w:ascii="Times New Roman" w:eastAsia="Times New Roman" w:hAnsi="Times New Roman" w:cs="Times New Roman"/>
      <w:sz w:val="26"/>
      <w:szCs w:val="26"/>
      <w:lang w:eastAsia="zh-CN"/>
    </w:rPr>
  </w:style>
  <w:style w:type="character" w:customStyle="1" w:styleId="a9">
    <w:name w:val="Основной текст Знак"/>
    <w:basedOn w:val="a0"/>
    <w:uiPriority w:val="99"/>
    <w:semiHidden/>
    <w:rsid w:val="005F2A65"/>
  </w:style>
  <w:style w:type="character" w:customStyle="1" w:styleId="1">
    <w:name w:val="Основной текст Знак1"/>
    <w:link w:val="a8"/>
    <w:uiPriority w:val="99"/>
    <w:locked/>
    <w:rsid w:val="005F2A65"/>
    <w:rPr>
      <w:rFonts w:ascii="Times New Roman" w:eastAsia="Times New Roman" w:hAnsi="Times New Roman" w:cs="Times New Roman"/>
      <w:sz w:val="26"/>
      <w:szCs w:val="26"/>
      <w:shd w:val="clear" w:color="auto" w:fill="FFFFFF"/>
      <w:lang w:eastAsia="zh-CN"/>
    </w:rPr>
  </w:style>
</w:styles>
</file>

<file path=word/webSettings.xml><?xml version="1.0" encoding="utf-8"?>
<w:webSettings xmlns:r="http://schemas.openxmlformats.org/officeDocument/2006/relationships" xmlns:w="http://schemas.openxmlformats.org/wordprocessingml/2006/main">
  <w:divs>
    <w:div w:id="3186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3</cp:revision>
  <dcterms:created xsi:type="dcterms:W3CDTF">2021-04-27T11:34:00Z</dcterms:created>
  <dcterms:modified xsi:type="dcterms:W3CDTF">2021-04-27T11:35:00Z</dcterms:modified>
</cp:coreProperties>
</file>