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A4" w:rsidRDefault="00D053CF" w:rsidP="00E52CA4">
      <w:pPr>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25pt;margin-top:22.1pt;width:49.7pt;height:57.6pt;z-index:251659264">
            <v:imagedata r:id="rId6" o:title="" cropbottom="16329f"/>
            <w10:wrap type="topAndBottom"/>
          </v:shape>
          <o:OLEObject Type="Embed" ProgID="PBrush" ShapeID="_x0000_s1026" DrawAspect="Content" ObjectID="_1676093427" r:id="rId7"/>
        </w:pict>
      </w:r>
    </w:p>
    <w:p w:rsidR="00E52CA4" w:rsidRPr="001123D0" w:rsidRDefault="00E52CA4" w:rsidP="00E52CA4">
      <w:pPr>
        <w:pStyle w:val="1"/>
        <w:rPr>
          <w:sz w:val="36"/>
          <w:szCs w:val="36"/>
          <w:lang w:val="uk-UA"/>
        </w:rPr>
      </w:pPr>
    </w:p>
    <w:p w:rsidR="00E52CA4" w:rsidRPr="001123D0" w:rsidRDefault="00E52CA4" w:rsidP="00E52CA4">
      <w:pPr>
        <w:pStyle w:val="1"/>
        <w:rPr>
          <w:sz w:val="36"/>
          <w:szCs w:val="36"/>
          <w:lang w:val="uk-UA"/>
        </w:rPr>
      </w:pPr>
      <w:r w:rsidRPr="001123D0">
        <w:rPr>
          <w:sz w:val="36"/>
          <w:szCs w:val="36"/>
        </w:rPr>
        <w:t>БЕРЕЗАНСЬКА МІСЬКА РАДА</w:t>
      </w:r>
    </w:p>
    <w:p w:rsidR="008279A3" w:rsidRDefault="00E52CA4" w:rsidP="007F78D4">
      <w:pPr>
        <w:pStyle w:val="1"/>
        <w:rPr>
          <w:sz w:val="36"/>
          <w:szCs w:val="36"/>
          <w:lang w:val="uk-UA"/>
        </w:rPr>
      </w:pPr>
      <w:r w:rsidRPr="001123D0">
        <w:rPr>
          <w:sz w:val="36"/>
          <w:szCs w:val="36"/>
          <w:lang w:val="uk-UA"/>
        </w:rPr>
        <w:t>КИЇВСЬКОЇ ОБЛАСТІ</w:t>
      </w:r>
    </w:p>
    <w:p w:rsidR="007F78D4" w:rsidRPr="007F78D4" w:rsidRDefault="007F78D4" w:rsidP="007F78D4">
      <w:pPr>
        <w:rPr>
          <w:lang w:val="uk-UA"/>
        </w:rPr>
      </w:pPr>
    </w:p>
    <w:p w:rsidR="00E52CA4" w:rsidRPr="007F78D4" w:rsidRDefault="008279A3" w:rsidP="008279A3">
      <w:pPr>
        <w:jc w:val="center"/>
        <w:rPr>
          <w:sz w:val="28"/>
          <w:szCs w:val="28"/>
          <w:lang w:val="uk-UA"/>
        </w:rPr>
      </w:pPr>
      <w:r w:rsidRPr="007F78D4">
        <w:rPr>
          <w:sz w:val="28"/>
          <w:szCs w:val="28"/>
          <w:lang w:val="uk-UA"/>
        </w:rPr>
        <w:t>(восьме скликання)</w:t>
      </w:r>
    </w:p>
    <w:p w:rsidR="00E52CA4" w:rsidRPr="00E64451" w:rsidRDefault="00E52CA4" w:rsidP="00E52CA4">
      <w:pPr>
        <w:pStyle w:val="1"/>
        <w:rPr>
          <w:sz w:val="36"/>
          <w:szCs w:val="36"/>
          <w:lang w:val="uk-UA"/>
        </w:rPr>
      </w:pPr>
    </w:p>
    <w:p w:rsidR="00E52CA4" w:rsidRPr="00E80D51" w:rsidRDefault="001123D0" w:rsidP="00E52CA4">
      <w:pPr>
        <w:pStyle w:val="1"/>
        <w:rPr>
          <w:spacing w:val="40"/>
          <w:sz w:val="36"/>
          <w:szCs w:val="36"/>
          <w:lang w:val="uk-UA"/>
        </w:rPr>
      </w:pPr>
      <w:r>
        <w:rPr>
          <w:spacing w:val="40"/>
          <w:sz w:val="36"/>
          <w:szCs w:val="36"/>
          <w:lang w:val="uk-UA"/>
        </w:rPr>
        <w:t>Р І Ш Е Н Н Я</w:t>
      </w:r>
    </w:p>
    <w:p w:rsidR="00E52CA4" w:rsidRPr="005C0B67" w:rsidRDefault="00E52CA4" w:rsidP="00E52CA4">
      <w:pPr>
        <w:rPr>
          <w:sz w:val="28"/>
          <w:lang w:val="uk-UA"/>
        </w:rPr>
      </w:pPr>
    </w:p>
    <w:p w:rsidR="00E52CA4" w:rsidRDefault="00E52CA4" w:rsidP="00E52CA4">
      <w:pPr>
        <w:rPr>
          <w:b/>
          <w:sz w:val="28"/>
          <w:szCs w:val="28"/>
          <w:lang w:val="uk-UA"/>
        </w:rPr>
      </w:pPr>
    </w:p>
    <w:p w:rsidR="00E52CA4" w:rsidRDefault="00E52CA4" w:rsidP="00E52CA4">
      <w:pPr>
        <w:jc w:val="center"/>
        <w:rPr>
          <w:b/>
          <w:sz w:val="28"/>
          <w:szCs w:val="28"/>
          <w:lang w:val="uk-UA"/>
        </w:rPr>
      </w:pPr>
      <w:r>
        <w:rPr>
          <w:b/>
          <w:sz w:val="28"/>
          <w:szCs w:val="28"/>
          <w:lang w:val="uk-UA"/>
        </w:rPr>
        <w:t xml:space="preserve"> Про затвердження звітів  про виконання міських цільових Програм за 2020 рік </w:t>
      </w:r>
    </w:p>
    <w:p w:rsidR="00E52CA4" w:rsidRDefault="00E52CA4" w:rsidP="00E52CA4">
      <w:pPr>
        <w:jc w:val="center"/>
        <w:rPr>
          <w:b/>
          <w:sz w:val="28"/>
          <w:szCs w:val="28"/>
          <w:lang w:val="uk-UA"/>
        </w:rPr>
      </w:pPr>
    </w:p>
    <w:p w:rsidR="00E52CA4" w:rsidRDefault="00E52CA4" w:rsidP="00E52CA4">
      <w:pPr>
        <w:tabs>
          <w:tab w:val="left" w:pos="0"/>
        </w:tabs>
        <w:rPr>
          <w:sz w:val="28"/>
          <w:szCs w:val="28"/>
          <w:lang w:val="uk-UA"/>
        </w:rPr>
      </w:pPr>
      <w:r>
        <w:rPr>
          <w:sz w:val="28"/>
          <w:szCs w:val="28"/>
          <w:lang w:val="uk-UA"/>
        </w:rPr>
        <w:tab/>
      </w:r>
    </w:p>
    <w:p w:rsidR="00E52CA4" w:rsidRPr="00221254" w:rsidRDefault="00E52CA4" w:rsidP="00E52CA4">
      <w:pPr>
        <w:pStyle w:val="a3"/>
        <w:ind w:firstLine="567"/>
        <w:jc w:val="both"/>
        <w:rPr>
          <w:rFonts w:ascii="Times New Roman" w:hAnsi="Times New Roman" w:cs="Times New Roman"/>
          <w:color w:val="auto"/>
          <w:sz w:val="28"/>
          <w:szCs w:val="28"/>
        </w:rPr>
      </w:pPr>
      <w:r w:rsidRPr="00221254">
        <w:rPr>
          <w:rFonts w:ascii="Times New Roman" w:hAnsi="Times New Roman" w:cs="Times New Roman"/>
          <w:color w:val="auto"/>
          <w:sz w:val="28"/>
          <w:szCs w:val="28"/>
        </w:rPr>
        <w:t>Заслухавши та обговоривши  звіти начальника Управління соціального захисту населення та праці виконавчого комітету Березанської міської ради про стан виконання  міських цільових програм за 2020 рік, розроблених Управлінням соціального захисту населення та праці виконавчого комітету Березанської міської ради, відповідно до  статті 26 Закону України «Про мі</w:t>
      </w:r>
      <w:r w:rsidR="007F78D4">
        <w:rPr>
          <w:rFonts w:ascii="Times New Roman" w:hAnsi="Times New Roman" w:cs="Times New Roman"/>
          <w:color w:val="auto"/>
          <w:sz w:val="28"/>
          <w:szCs w:val="28"/>
        </w:rPr>
        <w:t xml:space="preserve">сцеве самоврядування в Україні» </w:t>
      </w:r>
      <w:r w:rsidRPr="00221254">
        <w:rPr>
          <w:rFonts w:ascii="Times New Roman" w:hAnsi="Times New Roman" w:cs="Times New Roman"/>
          <w:color w:val="auto"/>
          <w:sz w:val="28"/>
          <w:szCs w:val="28"/>
        </w:rPr>
        <w:t xml:space="preserve"> Березанська міська рада</w:t>
      </w:r>
    </w:p>
    <w:p w:rsidR="00E52CA4" w:rsidRPr="00221254" w:rsidRDefault="00E52CA4" w:rsidP="00E52CA4">
      <w:pPr>
        <w:pStyle w:val="a3"/>
        <w:ind w:firstLine="709"/>
        <w:jc w:val="both"/>
        <w:rPr>
          <w:rFonts w:ascii="Times New Roman" w:hAnsi="Times New Roman" w:cs="Times New Roman"/>
          <w:color w:val="auto"/>
          <w:sz w:val="28"/>
          <w:szCs w:val="28"/>
        </w:rPr>
      </w:pPr>
    </w:p>
    <w:p w:rsidR="00E52CA4" w:rsidRDefault="00E52CA4" w:rsidP="00E52CA4">
      <w:pPr>
        <w:rPr>
          <w:sz w:val="28"/>
          <w:szCs w:val="28"/>
          <w:lang w:val="uk-UA"/>
        </w:rPr>
      </w:pPr>
    </w:p>
    <w:p w:rsidR="00E52CA4" w:rsidRPr="001123D0" w:rsidRDefault="00E52CA4" w:rsidP="00E52CA4">
      <w:pPr>
        <w:jc w:val="center"/>
        <w:rPr>
          <w:b/>
          <w:color w:val="FF0000"/>
          <w:sz w:val="28"/>
          <w:szCs w:val="28"/>
          <w:lang w:val="uk-UA"/>
        </w:rPr>
      </w:pPr>
      <w:r w:rsidRPr="001123D0">
        <w:rPr>
          <w:b/>
          <w:sz w:val="28"/>
          <w:szCs w:val="28"/>
          <w:lang w:val="uk-UA"/>
        </w:rPr>
        <w:t>ВИРІШИЛА:</w:t>
      </w:r>
    </w:p>
    <w:p w:rsidR="00E52CA4" w:rsidRDefault="00E52CA4" w:rsidP="00E52CA4">
      <w:pPr>
        <w:ind w:right="539"/>
        <w:jc w:val="both"/>
        <w:rPr>
          <w:b/>
          <w:sz w:val="28"/>
          <w:szCs w:val="28"/>
          <w:lang w:val="uk-UA"/>
        </w:rPr>
      </w:pPr>
    </w:p>
    <w:p w:rsidR="00E52CA4" w:rsidRPr="003B3C56" w:rsidRDefault="007F78D4" w:rsidP="00E52CA4">
      <w:pPr>
        <w:ind w:right="539" w:firstLine="720"/>
        <w:jc w:val="both"/>
        <w:rPr>
          <w:sz w:val="28"/>
          <w:szCs w:val="28"/>
          <w:lang w:val="uk-UA"/>
        </w:rPr>
      </w:pPr>
      <w:r>
        <w:rPr>
          <w:sz w:val="28"/>
          <w:szCs w:val="28"/>
          <w:lang w:val="uk-UA"/>
        </w:rPr>
        <w:t xml:space="preserve">1. Затвердити </w:t>
      </w:r>
      <w:r w:rsidR="00E52CA4" w:rsidRPr="003B3C56">
        <w:rPr>
          <w:sz w:val="28"/>
          <w:szCs w:val="28"/>
          <w:lang w:val="uk-UA"/>
        </w:rPr>
        <w:t>звіти</w:t>
      </w:r>
      <w:r>
        <w:rPr>
          <w:sz w:val="28"/>
          <w:szCs w:val="28"/>
          <w:lang w:val="uk-UA"/>
        </w:rPr>
        <w:t xml:space="preserve">  </w:t>
      </w:r>
      <w:r w:rsidR="00E52CA4" w:rsidRPr="003B3C56">
        <w:rPr>
          <w:sz w:val="28"/>
          <w:szCs w:val="28"/>
          <w:lang w:val="uk-UA"/>
        </w:rPr>
        <w:t>про</w:t>
      </w:r>
      <w:r w:rsidR="00E52CA4">
        <w:rPr>
          <w:sz w:val="28"/>
          <w:szCs w:val="28"/>
          <w:lang w:val="uk-UA"/>
        </w:rPr>
        <w:t xml:space="preserve"> стан </w:t>
      </w:r>
      <w:r w:rsidR="00E52CA4" w:rsidRPr="003B3C56">
        <w:rPr>
          <w:sz w:val="28"/>
          <w:szCs w:val="28"/>
          <w:lang w:val="uk-UA"/>
        </w:rPr>
        <w:t>виконання</w:t>
      </w:r>
      <w:r w:rsidR="00E52CA4">
        <w:rPr>
          <w:sz w:val="28"/>
          <w:szCs w:val="28"/>
          <w:lang w:val="uk-UA"/>
        </w:rPr>
        <w:t xml:space="preserve"> міських цільових </w:t>
      </w:r>
      <w:r w:rsidR="00E52CA4" w:rsidRPr="003B3C56">
        <w:rPr>
          <w:sz w:val="28"/>
          <w:szCs w:val="28"/>
          <w:lang w:val="uk-UA"/>
        </w:rPr>
        <w:t xml:space="preserve"> Програм за 2020</w:t>
      </w:r>
      <w:r w:rsidR="00E52CA4">
        <w:rPr>
          <w:sz w:val="28"/>
          <w:szCs w:val="28"/>
          <w:lang w:val="uk-UA"/>
        </w:rPr>
        <w:t xml:space="preserve"> рік, а саме:</w:t>
      </w:r>
      <w:r w:rsidR="00E52CA4">
        <w:rPr>
          <w:sz w:val="28"/>
          <w:szCs w:val="28"/>
          <w:lang w:val="uk-UA"/>
        </w:rPr>
        <w:tab/>
      </w:r>
      <w:r w:rsidR="00E52CA4">
        <w:rPr>
          <w:sz w:val="28"/>
          <w:szCs w:val="28"/>
          <w:lang w:val="uk-UA"/>
        </w:rPr>
        <w:tab/>
      </w:r>
      <w:r w:rsidR="00E52CA4">
        <w:rPr>
          <w:sz w:val="28"/>
          <w:szCs w:val="28"/>
          <w:lang w:val="uk-UA"/>
        </w:rPr>
        <w:tab/>
      </w:r>
      <w:r w:rsidR="00E52CA4">
        <w:rPr>
          <w:sz w:val="28"/>
          <w:szCs w:val="28"/>
          <w:lang w:val="uk-UA"/>
        </w:rPr>
        <w:tab/>
      </w:r>
      <w:r w:rsidR="00E52CA4">
        <w:rPr>
          <w:sz w:val="28"/>
          <w:szCs w:val="28"/>
          <w:lang w:val="uk-UA"/>
        </w:rPr>
        <w:tab/>
      </w:r>
      <w:r w:rsidR="00E52CA4">
        <w:rPr>
          <w:sz w:val="28"/>
          <w:szCs w:val="28"/>
          <w:lang w:val="uk-UA"/>
        </w:rPr>
        <w:tab/>
      </w:r>
      <w:r w:rsidR="00E52CA4">
        <w:rPr>
          <w:sz w:val="28"/>
          <w:szCs w:val="28"/>
          <w:lang w:val="uk-UA"/>
        </w:rPr>
        <w:tab/>
      </w:r>
      <w:r w:rsidR="00E52CA4">
        <w:rPr>
          <w:sz w:val="28"/>
          <w:szCs w:val="28"/>
          <w:lang w:val="uk-UA"/>
        </w:rPr>
        <w:tab/>
      </w:r>
      <w:r w:rsidR="00E52CA4">
        <w:rPr>
          <w:sz w:val="28"/>
          <w:szCs w:val="28"/>
          <w:lang w:val="uk-UA"/>
        </w:rPr>
        <w:tab/>
        <w:t xml:space="preserve">1.1. </w:t>
      </w:r>
      <w:r w:rsidR="00E52CA4" w:rsidRPr="003B3C56">
        <w:rPr>
          <w:sz w:val="28"/>
          <w:szCs w:val="28"/>
          <w:lang w:val="uk-UA"/>
        </w:rPr>
        <w:t>«Березанської міської цільової програми</w:t>
      </w:r>
      <w:r>
        <w:rPr>
          <w:sz w:val="28"/>
          <w:szCs w:val="28"/>
          <w:lang w:val="uk-UA"/>
        </w:rPr>
        <w:t xml:space="preserve"> «Турбота» на 2016-2020 роки» </w:t>
      </w:r>
      <w:r w:rsidR="00E52CA4" w:rsidRPr="003B3C56">
        <w:rPr>
          <w:sz w:val="28"/>
          <w:szCs w:val="28"/>
          <w:lang w:val="uk-UA"/>
        </w:rPr>
        <w:t>за 2020</w:t>
      </w:r>
      <w:r w:rsidR="00E52CA4">
        <w:rPr>
          <w:sz w:val="28"/>
          <w:szCs w:val="28"/>
          <w:lang w:val="uk-UA"/>
        </w:rPr>
        <w:t xml:space="preserve"> рік (додаток 1).</w:t>
      </w:r>
    </w:p>
    <w:p w:rsidR="00E52CA4" w:rsidRPr="006E4F35" w:rsidRDefault="00E52CA4" w:rsidP="00E52CA4">
      <w:pPr>
        <w:autoSpaceDE w:val="0"/>
        <w:autoSpaceDN w:val="0"/>
        <w:adjustRightInd w:val="0"/>
        <w:ind w:hanging="426"/>
        <w:jc w:val="both"/>
        <w:rPr>
          <w:rFonts w:ascii="TimesNewRomanPS-BoldMT" w:hAnsi="TimesNewRomanPS-BoldMT" w:cs="TimesNewRomanPS-BoldMT"/>
          <w:b/>
          <w:bCs/>
          <w:sz w:val="28"/>
          <w:szCs w:val="28"/>
          <w:lang w:val="uk-UA"/>
        </w:rPr>
      </w:pPr>
      <w:r>
        <w:rPr>
          <w:sz w:val="28"/>
          <w:szCs w:val="28"/>
          <w:lang w:val="uk-UA"/>
        </w:rPr>
        <w:t xml:space="preserve">       </w:t>
      </w:r>
      <w:r>
        <w:rPr>
          <w:sz w:val="28"/>
          <w:szCs w:val="28"/>
          <w:lang w:val="uk-UA"/>
        </w:rPr>
        <w:tab/>
        <w:t xml:space="preserve">1.2. </w:t>
      </w:r>
      <w:r w:rsidRPr="003B3C56">
        <w:rPr>
          <w:sz w:val="28"/>
          <w:szCs w:val="28"/>
          <w:lang w:val="uk-UA"/>
        </w:rPr>
        <w:t xml:space="preserve">«Програми фінансування пільг з послуг зв'язку та інших передбачених законодавством пільг окремим категоріям громадян на </w:t>
      </w:r>
      <w:r>
        <w:rPr>
          <w:sz w:val="28"/>
          <w:szCs w:val="28"/>
          <w:lang w:val="uk-UA"/>
        </w:rPr>
        <w:t xml:space="preserve">2020-2022 роки» за </w:t>
      </w:r>
      <w:r w:rsidRPr="003B3C56">
        <w:rPr>
          <w:sz w:val="28"/>
          <w:szCs w:val="28"/>
          <w:lang w:val="uk-UA"/>
        </w:rPr>
        <w:t>2020 рік»</w:t>
      </w:r>
      <w:r>
        <w:rPr>
          <w:sz w:val="28"/>
          <w:szCs w:val="28"/>
          <w:lang w:val="uk-UA"/>
        </w:rPr>
        <w:t xml:space="preserve"> (</w:t>
      </w:r>
      <w:r w:rsidRPr="003B3C56">
        <w:rPr>
          <w:sz w:val="28"/>
          <w:szCs w:val="28"/>
          <w:lang w:val="uk-UA"/>
        </w:rPr>
        <w:t>додаток 2</w:t>
      </w:r>
      <w:r>
        <w:rPr>
          <w:sz w:val="28"/>
          <w:szCs w:val="28"/>
          <w:lang w:val="uk-UA"/>
        </w:rPr>
        <w:t>).</w:t>
      </w:r>
    </w:p>
    <w:p w:rsidR="00E52CA4" w:rsidRPr="003B3C56" w:rsidRDefault="00E52CA4" w:rsidP="00E52CA4">
      <w:pPr>
        <w:tabs>
          <w:tab w:val="left" w:pos="0"/>
        </w:tabs>
        <w:autoSpaceDE w:val="0"/>
        <w:autoSpaceDN w:val="0"/>
        <w:adjustRightInd w:val="0"/>
        <w:jc w:val="both"/>
        <w:rPr>
          <w:sz w:val="28"/>
          <w:szCs w:val="28"/>
          <w:lang w:val="uk-UA"/>
        </w:rPr>
      </w:pPr>
      <w:r>
        <w:rPr>
          <w:sz w:val="28"/>
          <w:szCs w:val="28"/>
          <w:lang w:val="uk-UA"/>
        </w:rPr>
        <w:tab/>
        <w:t xml:space="preserve">1.3. </w:t>
      </w:r>
      <w:r w:rsidRPr="003B3C56">
        <w:rPr>
          <w:sz w:val="28"/>
          <w:szCs w:val="28"/>
          <w:lang w:val="uk-UA"/>
        </w:rPr>
        <w:t xml:space="preserve">«Програми фінансування пільгового проїзду </w:t>
      </w:r>
      <w:r>
        <w:rPr>
          <w:sz w:val="28"/>
          <w:szCs w:val="28"/>
          <w:lang w:val="uk-UA"/>
        </w:rPr>
        <w:t xml:space="preserve">автомобільним транспортом </w:t>
      </w:r>
      <w:r w:rsidRPr="000E4F51">
        <w:rPr>
          <w:sz w:val="28"/>
          <w:szCs w:val="28"/>
        </w:rPr>
        <w:t>загального користування</w:t>
      </w:r>
      <w:r>
        <w:rPr>
          <w:sz w:val="28"/>
          <w:szCs w:val="28"/>
        </w:rPr>
        <w:t xml:space="preserve"> на 2020-2022</w:t>
      </w:r>
      <w:r w:rsidRPr="000E4F51">
        <w:rPr>
          <w:sz w:val="28"/>
          <w:szCs w:val="28"/>
        </w:rPr>
        <w:t xml:space="preserve"> р</w:t>
      </w:r>
      <w:r>
        <w:rPr>
          <w:sz w:val="28"/>
          <w:szCs w:val="28"/>
        </w:rPr>
        <w:t>оки</w:t>
      </w:r>
      <w:r w:rsidRPr="000E4F51">
        <w:rPr>
          <w:sz w:val="28"/>
          <w:szCs w:val="28"/>
        </w:rPr>
        <w:t>»</w:t>
      </w:r>
      <w:r>
        <w:rPr>
          <w:rFonts w:ascii="TimesNewRomanPS-BoldMT" w:hAnsi="TimesNewRomanPS-BoldMT" w:cs="TimesNewRomanPS-BoldMT"/>
          <w:bCs/>
          <w:sz w:val="28"/>
          <w:szCs w:val="28"/>
          <w:lang w:val="uk-UA"/>
        </w:rPr>
        <w:t xml:space="preserve"> </w:t>
      </w:r>
      <w:r w:rsidRPr="003B3C56">
        <w:rPr>
          <w:sz w:val="28"/>
          <w:szCs w:val="28"/>
          <w:lang w:val="uk-UA"/>
        </w:rPr>
        <w:t>за 2020</w:t>
      </w:r>
      <w:r>
        <w:rPr>
          <w:sz w:val="28"/>
          <w:szCs w:val="28"/>
          <w:lang w:val="uk-UA"/>
        </w:rPr>
        <w:t xml:space="preserve"> рік» (додаток 3).</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1.4. </w:t>
      </w:r>
      <w:r w:rsidRPr="003B3C56">
        <w:rPr>
          <w:sz w:val="28"/>
          <w:szCs w:val="28"/>
          <w:lang w:val="uk-UA"/>
        </w:rPr>
        <w:t>«Програми со</w:t>
      </w:r>
      <w:r w:rsidR="007F78D4">
        <w:rPr>
          <w:sz w:val="28"/>
          <w:szCs w:val="28"/>
          <w:lang w:val="uk-UA"/>
        </w:rPr>
        <w:t xml:space="preserve">ціального захисту учасників </w:t>
      </w:r>
      <w:r w:rsidRPr="003B3C56">
        <w:rPr>
          <w:sz w:val="28"/>
          <w:szCs w:val="28"/>
          <w:lang w:val="uk-UA"/>
        </w:rPr>
        <w:t>антитерористичної  операції та членів їх сімей у м. Березань на 2017-2020 роки</w:t>
      </w:r>
      <w:r>
        <w:rPr>
          <w:sz w:val="28"/>
          <w:szCs w:val="28"/>
          <w:lang w:val="uk-UA"/>
        </w:rPr>
        <w:t>»</w:t>
      </w:r>
      <w:r w:rsidR="007F78D4">
        <w:rPr>
          <w:sz w:val="28"/>
          <w:szCs w:val="28"/>
          <w:lang w:val="uk-UA"/>
        </w:rPr>
        <w:t xml:space="preserve"> за 2020 </w:t>
      </w:r>
      <w:r>
        <w:rPr>
          <w:sz w:val="28"/>
          <w:szCs w:val="28"/>
          <w:lang w:val="uk-UA"/>
        </w:rPr>
        <w:t>рік</w:t>
      </w:r>
      <w:r w:rsidRPr="003B3C56">
        <w:rPr>
          <w:sz w:val="28"/>
          <w:szCs w:val="28"/>
          <w:lang w:val="uk-UA"/>
        </w:rPr>
        <w:t xml:space="preserve"> </w:t>
      </w:r>
      <w:r>
        <w:rPr>
          <w:sz w:val="28"/>
          <w:szCs w:val="28"/>
          <w:lang w:val="uk-UA"/>
        </w:rPr>
        <w:t>(</w:t>
      </w:r>
      <w:r w:rsidRPr="003B3C56">
        <w:rPr>
          <w:sz w:val="28"/>
          <w:szCs w:val="28"/>
          <w:lang w:val="uk-UA"/>
        </w:rPr>
        <w:t>додаток 4</w:t>
      </w:r>
      <w:r>
        <w:rPr>
          <w:sz w:val="28"/>
          <w:szCs w:val="28"/>
          <w:lang w:val="uk-UA"/>
        </w:rPr>
        <w:t>).</w:t>
      </w:r>
    </w:p>
    <w:p w:rsidR="00E52CA4" w:rsidRPr="003B3C56" w:rsidRDefault="00E52CA4" w:rsidP="00E52CA4">
      <w:pPr>
        <w:ind w:right="539" w:firstLine="720"/>
        <w:jc w:val="both"/>
        <w:rPr>
          <w:sz w:val="28"/>
          <w:szCs w:val="28"/>
          <w:lang w:val="uk-UA"/>
        </w:rPr>
      </w:pPr>
      <w:r>
        <w:rPr>
          <w:sz w:val="28"/>
          <w:szCs w:val="28"/>
          <w:lang w:val="uk-UA"/>
        </w:rPr>
        <w:t>1.5. «</w:t>
      </w:r>
      <w:r w:rsidR="007F78D4">
        <w:rPr>
          <w:sz w:val="28"/>
          <w:szCs w:val="28"/>
          <w:lang w:val="uk-UA"/>
        </w:rPr>
        <w:t xml:space="preserve">Програми зайнятості населення </w:t>
      </w:r>
      <w:r w:rsidRPr="003B3C56">
        <w:rPr>
          <w:sz w:val="28"/>
          <w:szCs w:val="28"/>
          <w:lang w:val="uk-UA"/>
        </w:rPr>
        <w:t>м. Березань на 2018-2020 роки» за 2020 рік</w:t>
      </w:r>
      <w:r>
        <w:rPr>
          <w:sz w:val="28"/>
          <w:szCs w:val="28"/>
          <w:lang w:val="uk-UA"/>
        </w:rPr>
        <w:t xml:space="preserve"> (</w:t>
      </w:r>
      <w:r w:rsidRPr="003B3C56">
        <w:rPr>
          <w:sz w:val="28"/>
          <w:szCs w:val="28"/>
          <w:lang w:val="uk-UA"/>
        </w:rPr>
        <w:t>додаток</w:t>
      </w:r>
      <w:r>
        <w:rPr>
          <w:sz w:val="28"/>
          <w:szCs w:val="28"/>
          <w:lang w:val="uk-UA"/>
        </w:rPr>
        <w:t xml:space="preserve"> 5).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1.6. «</w:t>
      </w:r>
      <w:r w:rsidRPr="003B3C56">
        <w:rPr>
          <w:sz w:val="28"/>
          <w:szCs w:val="28"/>
        </w:rPr>
        <w:t xml:space="preserve">Програми забезпечення безперешкодного доступу </w:t>
      </w:r>
      <w:r w:rsidRPr="003B3C56">
        <w:rPr>
          <w:sz w:val="28"/>
          <w:szCs w:val="28"/>
          <w:lang w:val="uk-UA"/>
        </w:rPr>
        <w:t>осіб з інвалідністю</w:t>
      </w:r>
      <w:r w:rsidRPr="003B3C56">
        <w:rPr>
          <w:sz w:val="28"/>
          <w:szCs w:val="28"/>
        </w:rPr>
        <w:t xml:space="preserve"> та інших маломобільних груп населення до </w:t>
      </w:r>
      <w:r w:rsidRPr="003B3C56">
        <w:rPr>
          <w:sz w:val="28"/>
          <w:szCs w:val="28"/>
          <w:lang w:val="uk-UA"/>
        </w:rPr>
        <w:t xml:space="preserve">соціальної </w:t>
      </w:r>
      <w:r w:rsidRPr="003B3C56">
        <w:rPr>
          <w:sz w:val="28"/>
          <w:szCs w:val="28"/>
          <w:lang w:val="uk-UA"/>
        </w:rPr>
        <w:lastRenderedPageBreak/>
        <w:t xml:space="preserve">інфраструктури в </w:t>
      </w:r>
      <w:r w:rsidRPr="003B3C56">
        <w:rPr>
          <w:sz w:val="28"/>
          <w:szCs w:val="28"/>
        </w:rPr>
        <w:t>м. Березан</w:t>
      </w:r>
      <w:r w:rsidRPr="003B3C56">
        <w:rPr>
          <w:sz w:val="28"/>
          <w:szCs w:val="28"/>
          <w:lang w:val="uk-UA"/>
        </w:rPr>
        <w:t xml:space="preserve">і та в селах, які приєдналися до Березанської міської ради на 2020-2022 роки» </w:t>
      </w:r>
      <w:r w:rsidRPr="003B3C56">
        <w:rPr>
          <w:sz w:val="28"/>
          <w:szCs w:val="28"/>
        </w:rPr>
        <w:t>за 20</w:t>
      </w:r>
      <w:r w:rsidRPr="003B3C56">
        <w:rPr>
          <w:sz w:val="28"/>
          <w:szCs w:val="28"/>
          <w:lang w:val="uk-UA"/>
        </w:rPr>
        <w:t>20</w:t>
      </w:r>
      <w:r w:rsidRPr="003B3C56">
        <w:rPr>
          <w:sz w:val="28"/>
          <w:szCs w:val="28"/>
        </w:rPr>
        <w:t xml:space="preserve"> рік</w:t>
      </w:r>
      <w:r w:rsidR="007F78D4">
        <w:rPr>
          <w:sz w:val="28"/>
          <w:szCs w:val="28"/>
          <w:lang w:val="uk-UA"/>
        </w:rPr>
        <w:t xml:space="preserve"> </w:t>
      </w:r>
      <w:r>
        <w:rPr>
          <w:sz w:val="28"/>
          <w:szCs w:val="28"/>
          <w:lang w:val="uk-UA"/>
        </w:rPr>
        <w:t xml:space="preserve">(додаток 6). </w:t>
      </w:r>
      <w:r>
        <w:rPr>
          <w:sz w:val="28"/>
          <w:szCs w:val="28"/>
          <w:lang w:val="uk-UA"/>
        </w:rPr>
        <w:tab/>
      </w:r>
      <w:r>
        <w:rPr>
          <w:sz w:val="28"/>
          <w:szCs w:val="28"/>
          <w:lang w:val="uk-UA"/>
        </w:rPr>
        <w:tab/>
      </w:r>
      <w:r>
        <w:rPr>
          <w:sz w:val="28"/>
          <w:szCs w:val="28"/>
          <w:lang w:val="uk-UA"/>
        </w:rPr>
        <w:tab/>
      </w:r>
      <w:r>
        <w:rPr>
          <w:sz w:val="28"/>
          <w:szCs w:val="28"/>
          <w:lang w:val="uk-UA"/>
        </w:rPr>
        <w:tab/>
        <w:t xml:space="preserve">2. </w:t>
      </w:r>
      <w:r w:rsidRPr="003B3C56">
        <w:rPr>
          <w:sz w:val="28"/>
          <w:szCs w:val="28"/>
          <w:lang w:val="uk-UA"/>
        </w:rPr>
        <w:t xml:space="preserve">Контроль за виконанням цього рішення покласти постійну комісію міської ради з питань освіти, культури, молоді та спорту, медицини, туризму, </w:t>
      </w:r>
      <w:r>
        <w:rPr>
          <w:sz w:val="28"/>
          <w:szCs w:val="28"/>
          <w:lang w:val="uk-UA"/>
        </w:rPr>
        <w:t xml:space="preserve"> </w:t>
      </w:r>
      <w:r w:rsidRPr="003B3C56">
        <w:rPr>
          <w:sz w:val="28"/>
          <w:szCs w:val="28"/>
          <w:lang w:val="uk-UA"/>
        </w:rPr>
        <w:t xml:space="preserve">соціального захисту </w:t>
      </w:r>
      <w:r>
        <w:rPr>
          <w:sz w:val="28"/>
          <w:szCs w:val="28"/>
          <w:lang w:val="uk-UA"/>
        </w:rPr>
        <w:t xml:space="preserve">  </w:t>
      </w:r>
      <w:r w:rsidRPr="003B3C56">
        <w:rPr>
          <w:sz w:val="28"/>
          <w:szCs w:val="28"/>
          <w:lang w:val="uk-UA"/>
        </w:rPr>
        <w:t>населення,</w:t>
      </w:r>
      <w:r>
        <w:rPr>
          <w:sz w:val="28"/>
          <w:szCs w:val="28"/>
          <w:lang w:val="uk-UA"/>
        </w:rPr>
        <w:t xml:space="preserve">   </w:t>
      </w:r>
      <w:r w:rsidRPr="003B3C56">
        <w:rPr>
          <w:sz w:val="28"/>
          <w:szCs w:val="28"/>
          <w:lang w:val="uk-UA"/>
        </w:rPr>
        <w:t xml:space="preserve"> допомоги воїнам АТО та  </w:t>
      </w:r>
      <w:r>
        <w:rPr>
          <w:sz w:val="28"/>
          <w:szCs w:val="28"/>
          <w:lang w:val="uk-UA"/>
        </w:rPr>
        <w:t xml:space="preserve">першого </w:t>
      </w:r>
      <w:r w:rsidRPr="003B3C56">
        <w:rPr>
          <w:sz w:val="28"/>
          <w:szCs w:val="28"/>
          <w:lang w:val="uk-UA"/>
        </w:rPr>
        <w:t>заступника</w:t>
      </w:r>
      <w:r>
        <w:rPr>
          <w:sz w:val="28"/>
          <w:szCs w:val="28"/>
          <w:lang w:val="uk-UA"/>
        </w:rPr>
        <w:t xml:space="preserve">  </w:t>
      </w:r>
      <w:r w:rsidRPr="003B3C56">
        <w:rPr>
          <w:sz w:val="28"/>
          <w:szCs w:val="28"/>
          <w:lang w:val="uk-UA"/>
        </w:rPr>
        <w:t xml:space="preserve"> міського голови Хруля Р.Ф.</w:t>
      </w:r>
    </w:p>
    <w:p w:rsidR="00E52CA4" w:rsidRPr="003B3C56" w:rsidRDefault="00E52CA4" w:rsidP="00E52CA4">
      <w:pPr>
        <w:ind w:left="-426"/>
        <w:jc w:val="both"/>
        <w:rPr>
          <w:sz w:val="28"/>
          <w:szCs w:val="28"/>
          <w:lang w:val="uk-UA"/>
        </w:rPr>
      </w:pPr>
    </w:p>
    <w:p w:rsidR="00E52CA4" w:rsidRDefault="00E52CA4" w:rsidP="00E52CA4">
      <w:pPr>
        <w:jc w:val="both"/>
        <w:rPr>
          <w:sz w:val="28"/>
          <w:szCs w:val="28"/>
          <w:lang w:val="uk-UA"/>
        </w:rPr>
      </w:pPr>
    </w:p>
    <w:p w:rsidR="00E52CA4" w:rsidRDefault="00E52CA4" w:rsidP="00E52CA4">
      <w:pPr>
        <w:jc w:val="both"/>
        <w:rPr>
          <w:sz w:val="28"/>
          <w:szCs w:val="28"/>
          <w:lang w:val="uk-UA"/>
        </w:rPr>
      </w:pPr>
    </w:p>
    <w:p w:rsidR="00E52CA4" w:rsidRDefault="00E52CA4" w:rsidP="00E52CA4">
      <w:pPr>
        <w:jc w:val="both"/>
        <w:rPr>
          <w:sz w:val="28"/>
          <w:szCs w:val="28"/>
          <w:lang w:val="uk-UA"/>
        </w:rPr>
      </w:pPr>
    </w:p>
    <w:p w:rsidR="00E52CA4" w:rsidRPr="003B3C56" w:rsidRDefault="000A4B15" w:rsidP="00E52CA4">
      <w:pPr>
        <w:jc w:val="both"/>
        <w:rPr>
          <w:sz w:val="28"/>
          <w:szCs w:val="28"/>
          <w:lang w:val="uk-UA"/>
        </w:rPr>
      </w:pPr>
      <w:r>
        <w:rPr>
          <w:sz w:val="28"/>
          <w:szCs w:val="28"/>
          <w:lang w:val="uk-UA"/>
        </w:rPr>
        <w:t>Секретар міської ради                           Олег СИВАК</w:t>
      </w:r>
    </w:p>
    <w:p w:rsidR="00E52CA4" w:rsidRPr="003B3C56" w:rsidRDefault="00E52CA4" w:rsidP="00E52CA4">
      <w:pPr>
        <w:jc w:val="both"/>
        <w:rPr>
          <w:sz w:val="28"/>
          <w:szCs w:val="28"/>
          <w:lang w:val="uk-UA"/>
        </w:rPr>
      </w:pPr>
    </w:p>
    <w:p w:rsidR="001123D0" w:rsidRPr="003B3C56" w:rsidRDefault="001123D0" w:rsidP="001123D0">
      <w:pPr>
        <w:rPr>
          <w:sz w:val="28"/>
          <w:szCs w:val="28"/>
          <w:lang w:val="uk-UA"/>
        </w:rPr>
      </w:pPr>
    </w:p>
    <w:p w:rsidR="001123D0" w:rsidRDefault="001123D0" w:rsidP="001123D0">
      <w:pPr>
        <w:rPr>
          <w:sz w:val="28"/>
          <w:szCs w:val="28"/>
          <w:lang w:val="uk-UA"/>
        </w:rPr>
      </w:pPr>
      <w:r>
        <w:rPr>
          <w:sz w:val="28"/>
          <w:szCs w:val="28"/>
          <w:lang w:val="uk-UA"/>
        </w:rPr>
        <w:t>м.Березань</w:t>
      </w:r>
    </w:p>
    <w:p w:rsidR="001123D0" w:rsidRDefault="001123D0" w:rsidP="001123D0">
      <w:pPr>
        <w:rPr>
          <w:sz w:val="28"/>
          <w:szCs w:val="28"/>
          <w:lang w:val="uk-UA"/>
        </w:rPr>
      </w:pPr>
      <w:r>
        <w:rPr>
          <w:sz w:val="28"/>
          <w:szCs w:val="28"/>
          <w:lang w:val="uk-UA"/>
        </w:rPr>
        <w:t>від 23.02.2021</w:t>
      </w:r>
    </w:p>
    <w:p w:rsidR="00E52CA4" w:rsidRPr="00816A5D" w:rsidRDefault="001123D0" w:rsidP="009007C3">
      <w:pPr>
        <w:rPr>
          <w:sz w:val="28"/>
          <w:szCs w:val="28"/>
          <w:lang w:val="uk-UA"/>
        </w:rPr>
      </w:pPr>
      <w:r>
        <w:rPr>
          <w:sz w:val="28"/>
          <w:szCs w:val="28"/>
          <w:lang w:val="uk-UA"/>
        </w:rPr>
        <w:t>126-09-VIII</w:t>
      </w:r>
    </w:p>
    <w:p w:rsidR="0082556D" w:rsidRPr="00E52CA4" w:rsidRDefault="0082556D">
      <w:pPr>
        <w:rPr>
          <w:lang w:val="uk-UA"/>
        </w:rPr>
      </w:pPr>
      <w:bookmarkStart w:id="0" w:name="_GoBack"/>
      <w:bookmarkEnd w:id="0"/>
    </w:p>
    <w:sectPr w:rsidR="0082556D" w:rsidRPr="00E52CA4" w:rsidSect="003B3C56">
      <w:headerReference w:type="even" r:id="rId8"/>
      <w:footerReference w:type="even" r:id="rId9"/>
      <w:pgSz w:w="11906" w:h="16838"/>
      <w:pgMar w:top="567" w:right="707" w:bottom="1134" w:left="1701" w:header="720" w:footer="720" w:gutter="17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808" w:rsidRDefault="00605808" w:rsidP="00C63E40">
      <w:r>
        <w:separator/>
      </w:r>
    </w:p>
  </w:endnote>
  <w:endnote w:type="continuationSeparator" w:id="1">
    <w:p w:rsidR="00605808" w:rsidRDefault="00605808" w:rsidP="00C63E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EA" w:rsidRDefault="00D053CF">
    <w:pPr>
      <w:pStyle w:val="a6"/>
      <w:framePr w:wrap="around" w:vAnchor="text" w:hAnchor="margin" w:xAlign="right" w:y="1"/>
      <w:rPr>
        <w:rStyle w:val="a8"/>
      </w:rPr>
    </w:pPr>
    <w:r>
      <w:rPr>
        <w:rStyle w:val="a8"/>
      </w:rPr>
      <w:fldChar w:fldCharType="begin"/>
    </w:r>
    <w:r w:rsidR="00E52CA4">
      <w:rPr>
        <w:rStyle w:val="a8"/>
      </w:rPr>
      <w:instrText xml:space="preserve">PAGE  </w:instrText>
    </w:r>
    <w:r>
      <w:rPr>
        <w:rStyle w:val="a8"/>
      </w:rPr>
      <w:fldChar w:fldCharType="end"/>
    </w:r>
  </w:p>
  <w:p w:rsidR="002754EA" w:rsidRDefault="0060580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808" w:rsidRDefault="00605808" w:rsidP="00C63E40">
      <w:r>
        <w:separator/>
      </w:r>
    </w:p>
  </w:footnote>
  <w:footnote w:type="continuationSeparator" w:id="1">
    <w:p w:rsidR="00605808" w:rsidRDefault="00605808" w:rsidP="00C63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EA" w:rsidRDefault="00D053CF">
    <w:pPr>
      <w:pStyle w:val="a4"/>
      <w:framePr w:wrap="around" w:vAnchor="text" w:hAnchor="margin" w:xAlign="center" w:y="1"/>
      <w:rPr>
        <w:rStyle w:val="a8"/>
      </w:rPr>
    </w:pPr>
    <w:r>
      <w:rPr>
        <w:rStyle w:val="a8"/>
      </w:rPr>
      <w:fldChar w:fldCharType="begin"/>
    </w:r>
    <w:r w:rsidR="00E52CA4">
      <w:rPr>
        <w:rStyle w:val="a8"/>
      </w:rPr>
      <w:instrText xml:space="preserve">PAGE  </w:instrText>
    </w:r>
    <w:r>
      <w:rPr>
        <w:rStyle w:val="a8"/>
      </w:rPr>
      <w:fldChar w:fldCharType="end"/>
    </w:r>
  </w:p>
  <w:p w:rsidR="002754EA" w:rsidRDefault="00605808">
    <w:pPr>
      <w:pStyle w:val="a4"/>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2DEF"/>
    <w:rsid w:val="000A4B15"/>
    <w:rsid w:val="001123D0"/>
    <w:rsid w:val="0019025E"/>
    <w:rsid w:val="001C21FA"/>
    <w:rsid w:val="00215F1E"/>
    <w:rsid w:val="00304314"/>
    <w:rsid w:val="003D40EA"/>
    <w:rsid w:val="00497505"/>
    <w:rsid w:val="00497E50"/>
    <w:rsid w:val="00605808"/>
    <w:rsid w:val="00636F38"/>
    <w:rsid w:val="007E223F"/>
    <w:rsid w:val="007F78D4"/>
    <w:rsid w:val="0082556D"/>
    <w:rsid w:val="008279A3"/>
    <w:rsid w:val="009007C3"/>
    <w:rsid w:val="009F6F7B"/>
    <w:rsid w:val="00B45A25"/>
    <w:rsid w:val="00BA1028"/>
    <w:rsid w:val="00C63E40"/>
    <w:rsid w:val="00D053CF"/>
    <w:rsid w:val="00D3490D"/>
    <w:rsid w:val="00D82DEF"/>
    <w:rsid w:val="00E52CA4"/>
    <w:rsid w:val="00E70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2CA4"/>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CA4"/>
    <w:rPr>
      <w:rFonts w:ascii="Times New Roman" w:eastAsia="Times New Roman" w:hAnsi="Times New Roman" w:cs="Times New Roman"/>
      <w:b/>
      <w:sz w:val="40"/>
      <w:szCs w:val="20"/>
      <w:lang w:eastAsia="ru-RU"/>
    </w:rPr>
  </w:style>
  <w:style w:type="paragraph" w:styleId="a3">
    <w:name w:val="No Spacing"/>
    <w:uiPriority w:val="1"/>
    <w:qFormat/>
    <w:rsid w:val="00E52CA4"/>
    <w:pPr>
      <w:widowControl w:val="0"/>
      <w:spacing w:after="0" w:line="240" w:lineRule="auto"/>
    </w:pPr>
    <w:rPr>
      <w:rFonts w:ascii="Courier New" w:eastAsia="Courier New" w:hAnsi="Courier New" w:cs="Courier New"/>
      <w:color w:val="000000"/>
      <w:sz w:val="24"/>
      <w:szCs w:val="24"/>
      <w:lang w:val="uk-UA" w:eastAsia="ru-RU"/>
    </w:rPr>
  </w:style>
  <w:style w:type="paragraph" w:styleId="a4">
    <w:name w:val="header"/>
    <w:basedOn w:val="a"/>
    <w:link w:val="a5"/>
    <w:rsid w:val="00E52CA4"/>
    <w:pPr>
      <w:tabs>
        <w:tab w:val="center" w:pos="4153"/>
        <w:tab w:val="right" w:pos="8306"/>
      </w:tabs>
    </w:pPr>
  </w:style>
  <w:style w:type="character" w:customStyle="1" w:styleId="a5">
    <w:name w:val="Верхний колонтитул Знак"/>
    <w:basedOn w:val="a0"/>
    <w:link w:val="a4"/>
    <w:rsid w:val="00E52CA4"/>
    <w:rPr>
      <w:rFonts w:ascii="Times New Roman" w:eastAsia="Times New Roman" w:hAnsi="Times New Roman" w:cs="Times New Roman"/>
      <w:sz w:val="20"/>
      <w:szCs w:val="20"/>
      <w:lang w:eastAsia="ru-RU"/>
    </w:rPr>
  </w:style>
  <w:style w:type="paragraph" w:styleId="a6">
    <w:name w:val="footer"/>
    <w:basedOn w:val="a"/>
    <w:link w:val="a7"/>
    <w:rsid w:val="00E52CA4"/>
    <w:pPr>
      <w:tabs>
        <w:tab w:val="center" w:pos="4153"/>
        <w:tab w:val="right" w:pos="8306"/>
      </w:tabs>
    </w:pPr>
  </w:style>
  <w:style w:type="character" w:customStyle="1" w:styleId="a7">
    <w:name w:val="Нижний колонтитул Знак"/>
    <w:basedOn w:val="a0"/>
    <w:link w:val="a6"/>
    <w:rsid w:val="00E52CA4"/>
    <w:rPr>
      <w:rFonts w:ascii="Times New Roman" w:eastAsia="Times New Roman" w:hAnsi="Times New Roman" w:cs="Times New Roman"/>
      <w:sz w:val="20"/>
      <w:szCs w:val="20"/>
      <w:lang w:eastAsia="ru-RU"/>
    </w:rPr>
  </w:style>
  <w:style w:type="character" w:styleId="a8">
    <w:name w:val="page number"/>
    <w:basedOn w:val="a0"/>
    <w:rsid w:val="00E52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2CA4"/>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CA4"/>
    <w:rPr>
      <w:rFonts w:ascii="Times New Roman" w:eastAsia="Times New Roman" w:hAnsi="Times New Roman" w:cs="Times New Roman"/>
      <w:b/>
      <w:sz w:val="40"/>
      <w:szCs w:val="20"/>
      <w:lang w:eastAsia="ru-RU"/>
    </w:rPr>
  </w:style>
  <w:style w:type="paragraph" w:styleId="a3">
    <w:name w:val="No Spacing"/>
    <w:uiPriority w:val="1"/>
    <w:qFormat/>
    <w:rsid w:val="00E52CA4"/>
    <w:pPr>
      <w:widowControl w:val="0"/>
      <w:spacing w:after="0" w:line="240" w:lineRule="auto"/>
    </w:pPr>
    <w:rPr>
      <w:rFonts w:ascii="Courier New" w:eastAsia="Courier New" w:hAnsi="Courier New" w:cs="Courier New"/>
      <w:color w:val="000000"/>
      <w:sz w:val="24"/>
      <w:szCs w:val="24"/>
      <w:lang w:val="uk-UA" w:eastAsia="ru-RU"/>
    </w:rPr>
  </w:style>
  <w:style w:type="paragraph" w:styleId="a4">
    <w:name w:val="header"/>
    <w:basedOn w:val="a"/>
    <w:link w:val="a5"/>
    <w:rsid w:val="00E52CA4"/>
    <w:pPr>
      <w:tabs>
        <w:tab w:val="center" w:pos="4153"/>
        <w:tab w:val="right" w:pos="8306"/>
      </w:tabs>
    </w:pPr>
  </w:style>
  <w:style w:type="character" w:customStyle="1" w:styleId="a5">
    <w:name w:val="Верхний колонтитул Знак"/>
    <w:basedOn w:val="a0"/>
    <w:link w:val="a4"/>
    <w:rsid w:val="00E52CA4"/>
    <w:rPr>
      <w:rFonts w:ascii="Times New Roman" w:eastAsia="Times New Roman" w:hAnsi="Times New Roman" w:cs="Times New Roman"/>
      <w:sz w:val="20"/>
      <w:szCs w:val="20"/>
      <w:lang w:eastAsia="ru-RU"/>
    </w:rPr>
  </w:style>
  <w:style w:type="paragraph" w:styleId="a6">
    <w:name w:val="footer"/>
    <w:basedOn w:val="a"/>
    <w:link w:val="a7"/>
    <w:rsid w:val="00E52CA4"/>
    <w:pPr>
      <w:tabs>
        <w:tab w:val="center" w:pos="4153"/>
        <w:tab w:val="right" w:pos="8306"/>
      </w:tabs>
    </w:pPr>
  </w:style>
  <w:style w:type="character" w:customStyle="1" w:styleId="a7">
    <w:name w:val="Нижний колонтитул Знак"/>
    <w:basedOn w:val="a0"/>
    <w:link w:val="a6"/>
    <w:rsid w:val="00E52CA4"/>
    <w:rPr>
      <w:rFonts w:ascii="Times New Roman" w:eastAsia="Times New Roman" w:hAnsi="Times New Roman" w:cs="Times New Roman"/>
      <w:sz w:val="20"/>
      <w:szCs w:val="20"/>
      <w:lang w:eastAsia="ru-RU"/>
    </w:rPr>
  </w:style>
  <w:style w:type="character" w:styleId="a8">
    <w:name w:val="page number"/>
    <w:basedOn w:val="a0"/>
    <w:rsid w:val="00E52C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БЕРЕЗАНСЬКА МІСЬКА РАДА</vt:lpstr>
      <vt:lpstr>КИЇВСЬКОЇ ОБЛАСТІ</vt:lpstr>
      <vt:lpstr/>
      <vt:lpstr>РІШЕННЯ проект</vt:lpstr>
    </vt:vector>
  </TitlesOfParts>
  <Company>Microsoft</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2021-02-12T06:06:00Z</cp:lastPrinted>
  <dcterms:created xsi:type="dcterms:W3CDTF">2021-02-24T07:36:00Z</dcterms:created>
  <dcterms:modified xsi:type="dcterms:W3CDTF">2021-03-01T06:44:00Z</dcterms:modified>
</cp:coreProperties>
</file>