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BA" w:rsidRDefault="002A2651" w:rsidP="008B50BA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19.4pt;width:48.2pt;height:57.6pt;z-index:251658240" o:preferrelative="f">
            <v:imagedata r:id="rId5" o:title="" cropbottom="16330f"/>
            <o:lock v:ext="edit" aspectratio="f"/>
            <w10:wrap type="topAndBottom"/>
          </v:shape>
          <o:OLEObject Type="Embed" ProgID="PBrush" ShapeID="_x0000_s1026" DrawAspect="Content" ObjectID="_1676104188" r:id="rId6"/>
        </w:pict>
      </w:r>
      <w:r w:rsidR="008B50BA">
        <w:t>БЕРЕЗАНСЬКА МІСЬКА РАДА</w:t>
      </w:r>
    </w:p>
    <w:p w:rsidR="008B50BA" w:rsidRDefault="008B50BA" w:rsidP="008B50BA">
      <w:pPr>
        <w:pStyle w:val="1"/>
        <w:rPr>
          <w:sz w:val="32"/>
        </w:rPr>
      </w:pPr>
      <w:r>
        <w:t>КИЇВСЬКОЇ ОБЛАСТІ</w:t>
      </w:r>
    </w:p>
    <w:p w:rsidR="008B50BA" w:rsidRPr="001D4657" w:rsidRDefault="008B50BA" w:rsidP="008B50BA">
      <w:pPr>
        <w:pStyle w:val="1"/>
        <w:rPr>
          <w:sz w:val="28"/>
          <w:szCs w:val="28"/>
        </w:rPr>
      </w:pPr>
      <w:r w:rsidRPr="00DC485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вось</w:t>
      </w:r>
      <w:r w:rsidRPr="00DC4850">
        <w:rPr>
          <w:sz w:val="28"/>
          <w:szCs w:val="28"/>
          <w:lang w:val="uk-UA"/>
        </w:rPr>
        <w:t>ме скликання)</w:t>
      </w:r>
    </w:p>
    <w:p w:rsidR="001D4657" w:rsidRPr="001D4657" w:rsidRDefault="001D4657" w:rsidP="001D4657"/>
    <w:p w:rsidR="008B50BA" w:rsidRDefault="008B50BA" w:rsidP="008B50BA">
      <w:pPr>
        <w:jc w:val="center"/>
        <w:rPr>
          <w:b/>
          <w:bCs/>
          <w:sz w:val="44"/>
          <w:szCs w:val="44"/>
        </w:rPr>
      </w:pPr>
      <w:proofErr w:type="gramStart"/>
      <w:r w:rsidRPr="00716B48">
        <w:rPr>
          <w:b/>
          <w:bCs/>
          <w:sz w:val="44"/>
          <w:szCs w:val="44"/>
        </w:rPr>
        <w:t>Р</w:t>
      </w:r>
      <w:proofErr w:type="gramEnd"/>
      <w:r w:rsidRPr="00716B48">
        <w:rPr>
          <w:b/>
          <w:bCs/>
          <w:sz w:val="44"/>
          <w:szCs w:val="44"/>
        </w:rPr>
        <w:t>ІШЕННЯ</w:t>
      </w:r>
    </w:p>
    <w:p w:rsidR="001D4657" w:rsidRPr="00AC7B5F" w:rsidRDefault="001D4657" w:rsidP="0048244A">
      <w:pPr>
        <w:jc w:val="center"/>
        <w:rPr>
          <w:sz w:val="28"/>
          <w:szCs w:val="28"/>
        </w:rPr>
      </w:pPr>
    </w:p>
    <w:p w:rsidR="008B50BA" w:rsidRPr="002B3F90" w:rsidRDefault="008B50BA" w:rsidP="0048244A">
      <w:pPr>
        <w:jc w:val="center"/>
        <w:rPr>
          <w:sz w:val="28"/>
          <w:szCs w:val="28"/>
          <w:lang w:val="uk-UA"/>
        </w:rPr>
      </w:pPr>
      <w:r w:rsidRPr="002B3F90">
        <w:rPr>
          <w:sz w:val="28"/>
          <w:szCs w:val="28"/>
          <w:lang w:val="uk-UA"/>
        </w:rPr>
        <w:t>Про безоплатне прийняття</w:t>
      </w:r>
      <w:r w:rsidR="00A27599">
        <w:rPr>
          <w:sz w:val="28"/>
          <w:szCs w:val="28"/>
          <w:lang w:val="uk-UA"/>
        </w:rPr>
        <w:t xml:space="preserve"> </w:t>
      </w:r>
      <w:r w:rsidRPr="002B3F90">
        <w:rPr>
          <w:sz w:val="28"/>
          <w:szCs w:val="28"/>
          <w:lang w:val="uk-UA"/>
        </w:rPr>
        <w:t>шкільного автобуса</w:t>
      </w:r>
    </w:p>
    <w:p w:rsidR="008B50BA" w:rsidRPr="002B3F90" w:rsidRDefault="008B50BA" w:rsidP="008B50B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B50BA" w:rsidRPr="002B3F90" w:rsidRDefault="008B50BA" w:rsidP="008B50BA">
      <w:pPr>
        <w:ind w:firstLine="708"/>
        <w:jc w:val="both"/>
        <w:rPr>
          <w:sz w:val="28"/>
          <w:szCs w:val="28"/>
          <w:lang w:val="uk-UA"/>
        </w:rPr>
      </w:pPr>
      <w:r w:rsidRPr="002B3F90">
        <w:rPr>
          <w:sz w:val="28"/>
          <w:szCs w:val="28"/>
          <w:lang w:val="uk-UA"/>
        </w:rPr>
        <w:t xml:space="preserve">Беручи до </w:t>
      </w:r>
      <w:r>
        <w:rPr>
          <w:sz w:val="28"/>
          <w:szCs w:val="28"/>
          <w:lang w:val="uk-UA"/>
        </w:rPr>
        <w:t xml:space="preserve">уваги рішення Броварської </w:t>
      </w:r>
      <w:r w:rsidRPr="002B3F90">
        <w:rPr>
          <w:sz w:val="28"/>
          <w:szCs w:val="28"/>
          <w:lang w:val="uk-UA"/>
        </w:rPr>
        <w:t xml:space="preserve">районної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2B3F9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28.01.2021 року </w:t>
      </w:r>
      <w:r w:rsidRPr="002B3F9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68-6 </w:t>
      </w:r>
      <w:proofErr w:type="spellStart"/>
      <w:r>
        <w:rPr>
          <w:sz w:val="28"/>
          <w:szCs w:val="28"/>
          <w:lang w:val="uk-UA"/>
        </w:rPr>
        <w:t>позач</w:t>
      </w:r>
      <w:proofErr w:type="spellEnd"/>
      <w:r>
        <w:rPr>
          <w:sz w:val="28"/>
          <w:szCs w:val="28"/>
          <w:lang w:val="uk-UA"/>
        </w:rPr>
        <w:t>. -</w:t>
      </w:r>
      <w:r>
        <w:rPr>
          <w:sz w:val="28"/>
          <w:szCs w:val="28"/>
          <w:lang w:val="en-US"/>
        </w:rPr>
        <w:t>VIII</w:t>
      </w:r>
      <w:r w:rsidR="003737AF">
        <w:rPr>
          <w:sz w:val="28"/>
          <w:szCs w:val="28"/>
          <w:lang w:val="uk-UA"/>
        </w:rPr>
        <w:t>,,П</w:t>
      </w:r>
      <w:r w:rsidRPr="005C78D9">
        <w:rPr>
          <w:sz w:val="28"/>
          <w:szCs w:val="28"/>
          <w:lang w:val="uk-UA"/>
        </w:rPr>
        <w:t xml:space="preserve">ро передачу у комунальну власність  Березанської міської ради шкільного автобуса БАЗ А079,13Ш 2010 року випуску, який перебуває у комунальній власності </w:t>
      </w:r>
      <w:proofErr w:type="spellStart"/>
      <w:r w:rsidRPr="005C78D9">
        <w:rPr>
          <w:sz w:val="28"/>
          <w:szCs w:val="28"/>
          <w:lang w:val="uk-UA"/>
        </w:rPr>
        <w:t>Баришівської</w:t>
      </w:r>
      <w:proofErr w:type="spellEnd"/>
      <w:r w:rsidRPr="005C78D9">
        <w:rPr>
          <w:sz w:val="28"/>
          <w:szCs w:val="28"/>
          <w:lang w:val="uk-UA"/>
        </w:rPr>
        <w:t xml:space="preserve"> районної </w:t>
      </w:r>
      <w:proofErr w:type="spellStart"/>
      <w:r w:rsidRPr="005C78D9">
        <w:rPr>
          <w:sz w:val="28"/>
          <w:szCs w:val="28"/>
          <w:lang w:val="uk-UA"/>
        </w:rPr>
        <w:t>ради</w:t>
      </w:r>
      <w:r w:rsidR="003737AF" w:rsidRPr="003737AF">
        <w:rPr>
          <w:color w:val="000000"/>
          <w:sz w:val="28"/>
          <w:szCs w:val="28"/>
          <w:shd w:val="clear" w:color="auto" w:fill="FFFFFF"/>
          <w:lang w:val="uk-UA"/>
        </w:rPr>
        <w:t>“</w:t>
      </w:r>
      <w:r>
        <w:rPr>
          <w:sz w:val="28"/>
          <w:szCs w:val="28"/>
          <w:lang w:val="uk-UA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до ч. 2 ст. 327 </w:t>
      </w:r>
      <w:r w:rsidRPr="002B3F90">
        <w:rPr>
          <w:sz w:val="28"/>
          <w:szCs w:val="28"/>
          <w:lang w:val="uk-UA"/>
        </w:rPr>
        <w:t xml:space="preserve"> Цивільного </w:t>
      </w:r>
      <w:r>
        <w:rPr>
          <w:sz w:val="28"/>
          <w:szCs w:val="28"/>
          <w:lang w:val="uk-UA"/>
        </w:rPr>
        <w:t xml:space="preserve">кодексу </w:t>
      </w:r>
      <w:r w:rsidRPr="002B3F90">
        <w:rPr>
          <w:sz w:val="28"/>
          <w:szCs w:val="28"/>
          <w:lang w:val="uk-UA"/>
        </w:rPr>
        <w:t xml:space="preserve">України, Законом України </w:t>
      </w:r>
      <w:proofErr w:type="spellStart"/>
      <w:r w:rsidR="00AC7B5F" w:rsidRPr="00AC7B5F">
        <w:rPr>
          <w:sz w:val="28"/>
          <w:szCs w:val="28"/>
          <w:lang w:val="uk-UA"/>
        </w:rPr>
        <w:t>“</w:t>
      </w:r>
      <w:r w:rsidRPr="002B3F90">
        <w:rPr>
          <w:sz w:val="28"/>
          <w:szCs w:val="28"/>
          <w:lang w:val="uk-UA"/>
        </w:rPr>
        <w:t>Про</w:t>
      </w:r>
      <w:proofErr w:type="spellEnd"/>
      <w:r w:rsidRPr="002B3F90">
        <w:rPr>
          <w:sz w:val="28"/>
          <w:szCs w:val="28"/>
          <w:lang w:val="uk-UA"/>
        </w:rPr>
        <w:t xml:space="preserve"> передачу об’єктів права державної та комунальної </w:t>
      </w:r>
      <w:proofErr w:type="spellStart"/>
      <w:r w:rsidRPr="002B3F90">
        <w:rPr>
          <w:sz w:val="28"/>
          <w:szCs w:val="28"/>
          <w:lang w:val="uk-UA"/>
        </w:rPr>
        <w:t>власності</w:t>
      </w:r>
      <w:r w:rsidR="003737AF" w:rsidRPr="003737AF">
        <w:rPr>
          <w:color w:val="000000"/>
          <w:sz w:val="28"/>
          <w:szCs w:val="28"/>
          <w:shd w:val="clear" w:color="auto" w:fill="FFFFFF"/>
          <w:lang w:val="uk-UA"/>
        </w:rPr>
        <w:t>“</w:t>
      </w:r>
      <w:proofErr w:type="spellEnd"/>
      <w:r w:rsidRPr="002B3F90">
        <w:rPr>
          <w:sz w:val="28"/>
          <w:szCs w:val="28"/>
          <w:lang w:val="uk-UA"/>
        </w:rPr>
        <w:t xml:space="preserve">, статтями 26, 60 Закону України </w:t>
      </w:r>
      <w:r w:rsidR="003737AF">
        <w:rPr>
          <w:sz w:val="28"/>
          <w:szCs w:val="28"/>
          <w:lang w:val="uk-UA"/>
        </w:rPr>
        <w:t>,,</w:t>
      </w:r>
      <w:bookmarkStart w:id="0" w:name="_GoBack"/>
      <w:bookmarkEnd w:id="0"/>
      <w:r w:rsidRPr="002B3F90">
        <w:rPr>
          <w:sz w:val="28"/>
          <w:szCs w:val="28"/>
          <w:lang w:val="uk-UA"/>
        </w:rPr>
        <w:t>Про місцеве са</w:t>
      </w:r>
      <w:r>
        <w:rPr>
          <w:sz w:val="28"/>
          <w:szCs w:val="28"/>
          <w:lang w:val="uk-UA"/>
        </w:rPr>
        <w:t xml:space="preserve">моврядування в </w:t>
      </w:r>
      <w:proofErr w:type="spellStart"/>
      <w:r>
        <w:rPr>
          <w:sz w:val="28"/>
          <w:szCs w:val="28"/>
          <w:lang w:val="uk-UA"/>
        </w:rPr>
        <w:t>Україні</w:t>
      </w:r>
      <w:r w:rsidR="003737AF" w:rsidRPr="003737AF">
        <w:rPr>
          <w:color w:val="000000"/>
          <w:sz w:val="28"/>
          <w:szCs w:val="28"/>
          <w:shd w:val="clear" w:color="auto" w:fill="FFFFFF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 xml:space="preserve">, міська </w:t>
      </w:r>
      <w:r w:rsidRPr="002B3F90">
        <w:rPr>
          <w:sz w:val="28"/>
          <w:szCs w:val="28"/>
          <w:lang w:val="uk-UA"/>
        </w:rPr>
        <w:t xml:space="preserve"> рада</w:t>
      </w:r>
    </w:p>
    <w:p w:rsidR="008B50BA" w:rsidRPr="002B3F90" w:rsidRDefault="008B50BA" w:rsidP="008B50BA">
      <w:pPr>
        <w:jc w:val="both"/>
        <w:rPr>
          <w:sz w:val="28"/>
          <w:szCs w:val="28"/>
          <w:lang w:val="uk-UA"/>
        </w:rPr>
      </w:pPr>
    </w:p>
    <w:p w:rsidR="008B50BA" w:rsidRPr="001D4657" w:rsidRDefault="008B50BA" w:rsidP="008B50BA">
      <w:pPr>
        <w:jc w:val="center"/>
        <w:rPr>
          <w:sz w:val="28"/>
          <w:szCs w:val="28"/>
          <w:lang w:val="uk-UA"/>
        </w:rPr>
      </w:pPr>
      <w:r w:rsidRPr="001D4657">
        <w:rPr>
          <w:sz w:val="28"/>
          <w:szCs w:val="28"/>
          <w:lang w:val="uk-UA"/>
        </w:rPr>
        <w:t>ВИРІШИЛА:</w:t>
      </w:r>
    </w:p>
    <w:p w:rsidR="0048244A" w:rsidRDefault="0048244A" w:rsidP="008B50B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 Затвердити </w:t>
      </w:r>
      <w:proofErr w:type="spellStart"/>
      <w:r>
        <w:rPr>
          <w:szCs w:val="28"/>
        </w:rPr>
        <w:t>актприймання-передачі</w:t>
      </w:r>
      <w:proofErr w:type="spellEnd"/>
      <w:r>
        <w:rPr>
          <w:szCs w:val="28"/>
        </w:rPr>
        <w:t xml:space="preserve"> шкільного автобусу </w:t>
      </w:r>
      <w:r w:rsidRPr="00A1637D">
        <w:rPr>
          <w:szCs w:val="28"/>
        </w:rPr>
        <w:t>БАЗ А079,13Ш 2010 року випуску</w:t>
      </w:r>
      <w:r>
        <w:rPr>
          <w:szCs w:val="28"/>
        </w:rPr>
        <w:t>, що додається.</w:t>
      </w:r>
    </w:p>
    <w:p w:rsidR="008B50BA" w:rsidRDefault="0048244A" w:rsidP="0048244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 Прийняти безоплатно </w:t>
      </w:r>
      <w:r w:rsidR="008B50BA">
        <w:rPr>
          <w:szCs w:val="28"/>
        </w:rPr>
        <w:t xml:space="preserve">у комунальну власність Березанської міської </w:t>
      </w:r>
      <w:r w:rsidR="00061C30">
        <w:rPr>
          <w:szCs w:val="28"/>
        </w:rPr>
        <w:t>територіальної громади шкільний автобус</w:t>
      </w:r>
      <w:r w:rsidR="008B50BA" w:rsidRPr="00A1637D">
        <w:rPr>
          <w:szCs w:val="28"/>
        </w:rPr>
        <w:t xml:space="preserve"> БАЗ А079,13Ш</w:t>
      </w:r>
      <w:r w:rsidR="00061C30">
        <w:rPr>
          <w:szCs w:val="28"/>
        </w:rPr>
        <w:t>,</w:t>
      </w:r>
      <w:r w:rsidR="008B50BA" w:rsidRPr="00A1637D">
        <w:rPr>
          <w:szCs w:val="28"/>
        </w:rPr>
        <w:t xml:space="preserve"> 2010 року випуску, </w:t>
      </w:r>
      <w:r w:rsidR="008B50BA">
        <w:rPr>
          <w:szCs w:val="28"/>
        </w:rPr>
        <w:t xml:space="preserve">реєстраційний номер АІ 8403 ВХ, номер шасі </w:t>
      </w:r>
      <w:r w:rsidR="008B50BA">
        <w:rPr>
          <w:szCs w:val="28"/>
          <w:lang w:val="en-US"/>
        </w:rPr>
        <w:t>Y</w:t>
      </w:r>
      <w:r w:rsidR="008B50BA" w:rsidRPr="00A1637D">
        <w:rPr>
          <w:szCs w:val="28"/>
        </w:rPr>
        <w:t>7</w:t>
      </w:r>
      <w:r w:rsidR="008B50BA">
        <w:rPr>
          <w:szCs w:val="28"/>
          <w:lang w:val="en-US"/>
        </w:rPr>
        <w:t>FAS</w:t>
      </w:r>
      <w:r w:rsidR="008B50BA" w:rsidRPr="00A1637D">
        <w:rPr>
          <w:szCs w:val="28"/>
        </w:rPr>
        <w:t>7913</w:t>
      </w:r>
      <w:r w:rsidR="008B50BA">
        <w:rPr>
          <w:szCs w:val="28"/>
          <w:lang w:val="en-US"/>
        </w:rPr>
        <w:t>A</w:t>
      </w:r>
      <w:r w:rsidR="008B50BA">
        <w:rPr>
          <w:szCs w:val="28"/>
        </w:rPr>
        <w:t>0008572, повна маса 7700 кг, свідоцтво про реєстрацію  САЕ 274144, колір жовтий, об’єм двигуна 5675 см</w:t>
      </w:r>
      <w:r w:rsidR="008B50BA" w:rsidRPr="00A1637D">
        <w:rPr>
          <w:szCs w:val="28"/>
          <w:vertAlign w:val="superscript"/>
        </w:rPr>
        <w:t>3</w:t>
      </w:r>
      <w:r w:rsidR="008B50BA">
        <w:rPr>
          <w:szCs w:val="28"/>
        </w:rPr>
        <w:t xml:space="preserve">, залишкова балансова вартість станом на 01.01.2021 року 0 грн., який перебуває у комунальній власності </w:t>
      </w:r>
      <w:proofErr w:type="spellStart"/>
      <w:r w:rsidR="008B50BA">
        <w:rPr>
          <w:szCs w:val="28"/>
        </w:rPr>
        <w:t>Баришівської</w:t>
      </w:r>
      <w:proofErr w:type="spellEnd"/>
      <w:r w:rsidR="008B50BA">
        <w:rPr>
          <w:szCs w:val="28"/>
        </w:rPr>
        <w:t xml:space="preserve"> районної ради.</w:t>
      </w:r>
    </w:p>
    <w:p w:rsidR="008B50BA" w:rsidRPr="002B3F90" w:rsidRDefault="00061C30" w:rsidP="008B50B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8B50BA" w:rsidRPr="002B3F90">
        <w:rPr>
          <w:szCs w:val="28"/>
        </w:rPr>
        <w:t xml:space="preserve">. Визначити </w:t>
      </w:r>
      <w:proofErr w:type="spellStart"/>
      <w:r w:rsidR="008B50BA" w:rsidRPr="002B3F90">
        <w:rPr>
          <w:szCs w:val="28"/>
        </w:rPr>
        <w:t>балансоутримувачем</w:t>
      </w:r>
      <w:proofErr w:type="spellEnd"/>
      <w:r w:rsidR="008B50BA" w:rsidRPr="002B3F90">
        <w:rPr>
          <w:szCs w:val="28"/>
        </w:rPr>
        <w:t xml:space="preserve"> транспортного засобу</w:t>
      </w:r>
      <w:r>
        <w:rPr>
          <w:szCs w:val="28"/>
        </w:rPr>
        <w:t>,</w:t>
      </w:r>
      <w:r w:rsidR="008B50BA" w:rsidRPr="002B3F90">
        <w:rPr>
          <w:szCs w:val="28"/>
        </w:rPr>
        <w:t xml:space="preserve"> вказаного у пункті 1 даного рішення</w:t>
      </w:r>
      <w:r>
        <w:rPr>
          <w:szCs w:val="28"/>
        </w:rPr>
        <w:t>,</w:t>
      </w:r>
      <w:r w:rsidR="008B50BA">
        <w:rPr>
          <w:szCs w:val="28"/>
        </w:rPr>
        <w:t>відділ освіти виконавчого комітету Березанської міської ради.</w:t>
      </w:r>
    </w:p>
    <w:p w:rsidR="008B50BA" w:rsidRPr="002B3F90" w:rsidRDefault="00061C30" w:rsidP="008B50B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</w:t>
      </w:r>
      <w:r w:rsidR="008B50BA" w:rsidRPr="002B3F90">
        <w:rPr>
          <w:szCs w:val="28"/>
        </w:rPr>
        <w:t>. Закріпити транспортний засіб</w:t>
      </w:r>
      <w:r>
        <w:rPr>
          <w:szCs w:val="28"/>
        </w:rPr>
        <w:t>,</w:t>
      </w:r>
      <w:r w:rsidR="008B50BA" w:rsidRPr="002B3F90">
        <w:rPr>
          <w:szCs w:val="28"/>
        </w:rPr>
        <w:t xml:space="preserve"> вказаний у пункті 1 даного рішення</w:t>
      </w:r>
      <w:r>
        <w:rPr>
          <w:szCs w:val="28"/>
        </w:rPr>
        <w:t xml:space="preserve">, </w:t>
      </w:r>
      <w:r w:rsidR="008B50BA" w:rsidRPr="002B3F90">
        <w:rPr>
          <w:szCs w:val="28"/>
        </w:rPr>
        <w:t xml:space="preserve">за </w:t>
      </w:r>
      <w:r w:rsidR="008B50BA">
        <w:rPr>
          <w:szCs w:val="28"/>
        </w:rPr>
        <w:t>Яблун</w:t>
      </w:r>
      <w:r>
        <w:rPr>
          <w:szCs w:val="28"/>
        </w:rPr>
        <w:t>ев</w:t>
      </w:r>
      <w:r w:rsidR="008B50BA">
        <w:rPr>
          <w:szCs w:val="28"/>
        </w:rPr>
        <w:t>ою  загальноосвітньою школ</w:t>
      </w:r>
      <w:r w:rsidR="006A5323">
        <w:rPr>
          <w:szCs w:val="28"/>
        </w:rPr>
        <w:t>о</w:t>
      </w:r>
      <w:r w:rsidR="008B50BA">
        <w:rPr>
          <w:szCs w:val="28"/>
        </w:rPr>
        <w:t>ю І-ІІІ ступенів Березанської міської ради Броварського району Київської області.</w:t>
      </w:r>
    </w:p>
    <w:p w:rsidR="008B50BA" w:rsidRDefault="008B50BA" w:rsidP="003566F9">
      <w:pPr>
        <w:pStyle w:val="11"/>
        <w:shd w:val="clear" w:color="auto" w:fill="auto"/>
        <w:tabs>
          <w:tab w:val="left" w:pos="540"/>
        </w:tabs>
        <w:spacing w:before="0" w:after="0" w:line="322" w:lineRule="exact"/>
        <w:ind w:right="20"/>
        <w:jc w:val="both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  <w:r w:rsidRPr="002B3F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0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 комісію міської ради </w:t>
      </w:r>
      <w:r w:rsidRPr="004A020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з </w:t>
      </w:r>
      <w:r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2F6D1B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відносин, будівництва, архітектури, інфраструктури та інвестицій, комунальної власності, екології, благоустрою </w:t>
      </w:r>
      <w:r w:rsidRPr="004A020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та першого заступника міського голови </w:t>
      </w:r>
      <w:proofErr w:type="spellStart"/>
      <w:r w:rsidRPr="004A020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Хруля</w:t>
      </w:r>
      <w:proofErr w:type="spellEnd"/>
      <w:r w:rsidRPr="004A020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Р.Ф.</w:t>
      </w:r>
    </w:p>
    <w:p w:rsidR="003566F9" w:rsidRPr="004A0200" w:rsidRDefault="003566F9" w:rsidP="003566F9">
      <w:pPr>
        <w:pStyle w:val="11"/>
        <w:shd w:val="clear" w:color="auto" w:fill="auto"/>
        <w:tabs>
          <w:tab w:val="left" w:pos="540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lang w:val="uk-UA"/>
        </w:rPr>
      </w:pPr>
    </w:p>
    <w:p w:rsidR="001D4657" w:rsidRDefault="001D4657" w:rsidP="00A275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A27599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1D4657" w:rsidRDefault="001D4657" w:rsidP="001D465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4657" w:rsidRDefault="001D4657" w:rsidP="001D465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м.Березань</w:t>
      </w:r>
      <w:proofErr w:type="spellEnd"/>
    </w:p>
    <w:p w:rsidR="001D4657" w:rsidRDefault="001D4657" w:rsidP="001D465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</w:t>
      </w:r>
      <w:r w:rsidR="001B38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.02.2021 року</w:t>
      </w:r>
    </w:p>
    <w:p w:rsidR="001D4657" w:rsidRPr="001D4657" w:rsidRDefault="001D4657" w:rsidP="00CE2277">
      <w:pPr>
        <w:pStyle w:val="aa"/>
        <w:spacing w:before="0" w:beforeAutospacing="0" w:after="0" w:afterAutospacing="0"/>
        <w:jc w:val="both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№129-09-</w:t>
      </w:r>
      <w:r>
        <w:rPr>
          <w:sz w:val="28"/>
          <w:szCs w:val="28"/>
          <w:lang w:val="en-US"/>
        </w:rPr>
        <w:t>VIII</w:t>
      </w:r>
    </w:p>
    <w:sectPr w:rsidR="001D4657" w:rsidRPr="001D4657" w:rsidSect="003566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89"/>
    <w:rsid w:val="00061C30"/>
    <w:rsid w:val="001B3895"/>
    <w:rsid w:val="001D4657"/>
    <w:rsid w:val="00210868"/>
    <w:rsid w:val="002A2651"/>
    <w:rsid w:val="002F6D1B"/>
    <w:rsid w:val="0032237A"/>
    <w:rsid w:val="003566F9"/>
    <w:rsid w:val="003737AF"/>
    <w:rsid w:val="003B44AA"/>
    <w:rsid w:val="00451AE5"/>
    <w:rsid w:val="0048244A"/>
    <w:rsid w:val="006630B6"/>
    <w:rsid w:val="006A5323"/>
    <w:rsid w:val="00734E3F"/>
    <w:rsid w:val="00777C6E"/>
    <w:rsid w:val="00801089"/>
    <w:rsid w:val="0082556D"/>
    <w:rsid w:val="008B50BA"/>
    <w:rsid w:val="00A27599"/>
    <w:rsid w:val="00A33D1B"/>
    <w:rsid w:val="00AC5A46"/>
    <w:rsid w:val="00AC7B5F"/>
    <w:rsid w:val="00BD41D6"/>
    <w:rsid w:val="00C07606"/>
    <w:rsid w:val="00CE2277"/>
    <w:rsid w:val="00E21180"/>
    <w:rsid w:val="00FE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0BA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0B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8B50B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B50B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8B5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11"/>
    <w:rsid w:val="008B50B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8B50BA"/>
    <w:pPr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7">
    <w:name w:val="Основний текст_"/>
    <w:link w:val="a8"/>
    <w:rsid w:val="008B50BA"/>
    <w:rPr>
      <w:sz w:val="30"/>
      <w:szCs w:val="30"/>
      <w:shd w:val="clear" w:color="auto" w:fill="FFFFFF"/>
    </w:rPr>
  </w:style>
  <w:style w:type="paragraph" w:customStyle="1" w:styleId="a8">
    <w:name w:val="Основний текст"/>
    <w:basedOn w:val="a"/>
    <w:link w:val="a7"/>
    <w:rsid w:val="008B50BA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styleId="a9">
    <w:name w:val="Strong"/>
    <w:qFormat/>
    <w:rsid w:val="008B50BA"/>
    <w:rPr>
      <w:b/>
      <w:bCs/>
    </w:rPr>
  </w:style>
  <w:style w:type="paragraph" w:styleId="aa">
    <w:name w:val="Normal (Web)"/>
    <w:basedOn w:val="a"/>
    <w:uiPriority w:val="99"/>
    <w:unhideWhenUsed/>
    <w:rsid w:val="001D46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0BA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0B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8B50B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B50B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8B5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11"/>
    <w:rsid w:val="008B50B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8B50BA"/>
    <w:pPr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7">
    <w:name w:val="Основний текст_"/>
    <w:link w:val="a8"/>
    <w:rsid w:val="008B50BA"/>
    <w:rPr>
      <w:sz w:val="30"/>
      <w:szCs w:val="30"/>
      <w:shd w:val="clear" w:color="auto" w:fill="FFFFFF"/>
    </w:rPr>
  </w:style>
  <w:style w:type="paragraph" w:customStyle="1" w:styleId="a8">
    <w:name w:val="Основний текст"/>
    <w:basedOn w:val="a"/>
    <w:link w:val="a7"/>
    <w:rsid w:val="008B50BA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styleId="a9">
    <w:name w:val="Strong"/>
    <w:qFormat/>
    <w:rsid w:val="008B50BA"/>
    <w:rPr>
      <w:b/>
      <w:bCs/>
    </w:rPr>
  </w:style>
  <w:style w:type="paragraph" w:styleId="aa">
    <w:name w:val="Normal (Web)"/>
    <w:basedOn w:val="a"/>
    <w:uiPriority w:val="99"/>
    <w:unhideWhenUsed/>
    <w:rsid w:val="001D4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0961-EA3E-4DF0-A29F-699C1BFE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2021-02-24T08:37:00Z</cp:lastPrinted>
  <dcterms:created xsi:type="dcterms:W3CDTF">2021-02-25T07:49:00Z</dcterms:created>
  <dcterms:modified xsi:type="dcterms:W3CDTF">2021-03-01T09:43:00Z</dcterms:modified>
</cp:coreProperties>
</file>