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C" w:rsidRDefault="00305BDC" w:rsidP="00305BDC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305BDC" w:rsidRDefault="00305BDC" w:rsidP="00305BDC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305BDC" w:rsidRDefault="00305BDC" w:rsidP="00305BDC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305BDC" w:rsidRDefault="00305BDC" w:rsidP="00305BDC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305BDC" w:rsidRDefault="00305BDC" w:rsidP="00305BDC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305BDC" w:rsidRDefault="00305BDC" w:rsidP="00305BDC">
      <w:pPr>
        <w:jc w:val="center"/>
        <w:rPr>
          <w:b/>
          <w:sz w:val="18"/>
          <w:szCs w:val="18"/>
          <w:lang w:val="uk-UA"/>
        </w:rPr>
      </w:pPr>
    </w:p>
    <w:p w:rsidR="00305BDC" w:rsidRDefault="00305BDC" w:rsidP="00305BDC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305BDC" w:rsidRDefault="00305BDC" w:rsidP="00305BDC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305BDC" w:rsidRDefault="00EA7901" w:rsidP="00305BDC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Видача направлення окремим категоріям осіб для надання послуги із комплексної реабілітації (абалітації)</w:t>
      </w:r>
      <w:bookmarkStart w:id="0" w:name="_GoBack"/>
      <w:bookmarkEnd w:id="0"/>
    </w:p>
    <w:p w:rsidR="00305BDC" w:rsidRDefault="00305BDC" w:rsidP="00305BDC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 назва адміністративної послуги)</w:t>
      </w:r>
    </w:p>
    <w:p w:rsidR="00305BDC" w:rsidRDefault="00305BDC" w:rsidP="00305BDC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305BDC" w:rsidRDefault="00305BDC" w:rsidP="00305BDC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782"/>
        <w:gridCol w:w="4147"/>
      </w:tblGrid>
      <w:tr w:rsidR="00305BDC" w:rsidTr="006D45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C" w:rsidRPr="00F872FC" w:rsidRDefault="00305BDC" w:rsidP="006D45B3">
            <w:pPr>
              <w:spacing w:line="276" w:lineRule="auto"/>
              <w:jc w:val="both"/>
              <w:rPr>
                <w:i/>
                <w:lang w:val="uk-UA" w:eastAsia="uk-UA"/>
              </w:rPr>
            </w:pPr>
            <w:r>
              <w:rPr>
                <w:sz w:val="20"/>
                <w:szCs w:val="20"/>
              </w:rPr>
              <w:t>Київська область, м. Березань, вул. ГероївНебесноїСотні, 16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305BDC" w:rsidRDefault="00305BDC" w:rsidP="006D45B3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305BDC" w:rsidRDefault="00305BDC" w:rsidP="006D45B3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</w:rPr>
              <w:t>ятниця: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08.00-15.45</w:t>
            </w:r>
          </w:p>
          <w:p w:rsidR="00305BDC" w:rsidRDefault="00305BDC" w:rsidP="006D45B3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Субота: 08.00-14.00</w:t>
            </w:r>
          </w:p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</w:tc>
      </w:tr>
      <w:tr w:rsidR="00305BDC" w:rsidRPr="00AB6FE5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Pr="00AB6FE5" w:rsidRDefault="00305BDC" w:rsidP="006D45B3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6-43-08</w:t>
            </w:r>
          </w:p>
          <w:p w:rsidR="00305BDC" w:rsidRPr="00AB6FE5" w:rsidRDefault="00305BDC" w:rsidP="006D45B3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6-44-43</w:t>
            </w:r>
          </w:p>
          <w:p w:rsidR="00305BDC" w:rsidRPr="00AB6FE5" w:rsidRDefault="00305BDC" w:rsidP="006D45B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AB6FE5">
              <w:rPr>
                <w:sz w:val="20"/>
                <w:szCs w:val="20"/>
                <w:lang w:val="en-US" w:eastAsia="en-US"/>
              </w:rPr>
              <w:t>cnap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berezan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mr</w:t>
            </w:r>
            <w:r w:rsidRPr="00AB6FE5">
              <w:rPr>
                <w:sz w:val="20"/>
                <w:szCs w:val="20"/>
                <w:lang w:val="uk-UA" w:eastAsia="en-US"/>
              </w:rPr>
              <w:t>005@</w:t>
            </w:r>
            <w:r w:rsidRPr="00AB6FE5">
              <w:rPr>
                <w:sz w:val="20"/>
                <w:szCs w:val="20"/>
                <w:lang w:val="en-US" w:eastAsia="en-US"/>
              </w:rPr>
              <w:t>ukr</w:t>
            </w:r>
            <w:r w:rsidRPr="00AB6FE5">
              <w:rPr>
                <w:sz w:val="20"/>
                <w:szCs w:val="20"/>
                <w:lang w:val="uk-UA" w:eastAsia="en-US"/>
              </w:rPr>
              <w:t>.</w:t>
            </w:r>
            <w:r w:rsidRPr="00AB6FE5">
              <w:rPr>
                <w:sz w:val="20"/>
                <w:szCs w:val="20"/>
                <w:lang w:val="en-US" w:eastAsia="en-US"/>
              </w:rPr>
              <w:t>net</w:t>
            </w:r>
          </w:p>
        </w:tc>
      </w:tr>
      <w:tr w:rsidR="00305BDC" w:rsidTr="006D45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5BDC" w:rsidRPr="00EA7901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3" w:rsidRPr="00EA7901" w:rsidRDefault="00763DE3" w:rsidP="006D45B3">
            <w:pPr>
              <w:jc w:val="both"/>
              <w:rPr>
                <w:sz w:val="18"/>
                <w:szCs w:val="18"/>
                <w:lang w:val="uk-UA"/>
              </w:rPr>
            </w:pPr>
            <w:r w:rsidRPr="00763DE3">
              <w:rPr>
                <w:sz w:val="18"/>
                <w:szCs w:val="18"/>
                <w:lang w:val="uk-UA"/>
              </w:rPr>
              <w:t>Закон України „Про реабілітацію осіб з інвалідністю в Україні</w:t>
            </w:r>
            <w:r w:rsidRPr="00763DE3">
              <w:rPr>
                <w:sz w:val="18"/>
                <w:szCs w:val="18"/>
                <w:shd w:val="clear" w:color="auto" w:fill="FFFFFF"/>
                <w:lang w:val="uk-UA"/>
              </w:rPr>
              <w:t>”від 06.10.2005 № 2961-</w:t>
            </w:r>
            <w:r w:rsidRPr="00763DE3">
              <w:rPr>
                <w:sz w:val="18"/>
                <w:szCs w:val="18"/>
                <w:shd w:val="clear" w:color="auto" w:fill="FFFFFF"/>
              </w:rPr>
              <w:t>IV</w:t>
            </w:r>
          </w:p>
        </w:tc>
      </w:tr>
      <w:tr w:rsidR="00305BDC" w:rsidRPr="00EA7901" w:rsidTr="006D45B3">
        <w:trPr>
          <w:trHeight w:val="1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C" w:rsidRPr="001B7A9A" w:rsidRDefault="001B7A9A" w:rsidP="006D45B3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1B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останова Кабінету Міністрів України від 31.01.2007 № 80 „</w:t>
            </w:r>
            <w:r w:rsidRPr="001B7A9A">
              <w:rPr>
                <w:rStyle w:val="rvts23"/>
                <w:rFonts w:ascii="Times New Roman" w:hAnsi="Times New Roman" w:cs="Times New Roman"/>
                <w:sz w:val="18"/>
                <w:szCs w:val="18"/>
                <w:lang w:val="uk-UA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 w:rsidRPr="001B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”</w:t>
            </w:r>
          </w:p>
        </w:tc>
      </w:tr>
      <w:tr w:rsidR="00305BDC" w:rsidRPr="00CB3D00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Pr="00A30FEA" w:rsidRDefault="00A30FEA" w:rsidP="006D45B3">
            <w:pPr>
              <w:jc w:val="both"/>
              <w:rPr>
                <w:sz w:val="18"/>
                <w:szCs w:val="18"/>
                <w:lang w:val="uk-UA"/>
              </w:rPr>
            </w:pPr>
            <w:r w:rsidRPr="00A30FEA">
              <w:rPr>
                <w:sz w:val="18"/>
                <w:szCs w:val="18"/>
              </w:rPr>
              <w:t>Наказ Мінсоцполітикивід</w:t>
            </w:r>
            <w:r w:rsidRPr="00A30FEA">
              <w:rPr>
                <w:rStyle w:val="rvts9"/>
                <w:sz w:val="18"/>
                <w:szCs w:val="18"/>
              </w:rPr>
              <w:t>27.09.2018  № 1423</w:t>
            </w:r>
            <w:r w:rsidRPr="00A30FEA">
              <w:rPr>
                <w:sz w:val="18"/>
                <w:szCs w:val="18"/>
              </w:rPr>
              <w:t>„</w:t>
            </w:r>
            <w:r w:rsidRPr="00A30FEA">
              <w:rPr>
                <w:rStyle w:val="rvts23"/>
                <w:sz w:val="18"/>
                <w:szCs w:val="18"/>
              </w:rPr>
              <w:t>Про затвердження форм документівщодонаправленняокремихкатегорійосіб на комплекснуреабілітацію (абілітацію)</w:t>
            </w:r>
            <w:r w:rsidRPr="00A30FEA">
              <w:rPr>
                <w:sz w:val="18"/>
                <w:szCs w:val="18"/>
                <w:shd w:val="clear" w:color="auto" w:fill="FFFFFF"/>
              </w:rPr>
              <w:t>”, зареєстрований у МіністерствіюстиціїУкраїни</w:t>
            </w:r>
            <w:r w:rsidRPr="00A30FEA">
              <w:rPr>
                <w:rStyle w:val="rvts9"/>
                <w:sz w:val="18"/>
                <w:szCs w:val="18"/>
              </w:rPr>
              <w:t>16.10.2018за № 1160/32612</w:t>
            </w:r>
          </w:p>
        </w:tc>
      </w:tr>
      <w:tr w:rsidR="00305BDC" w:rsidTr="006D45B3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305BDC" w:rsidTr="006D45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305BDC" w:rsidRPr="00EA7901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3" w:rsidRDefault="00D51859" w:rsidP="006D45B3">
            <w:pPr>
              <w:jc w:val="both"/>
              <w:rPr>
                <w:sz w:val="18"/>
                <w:szCs w:val="18"/>
                <w:lang w:val="uk-UA" w:eastAsia="ar-SA"/>
              </w:rPr>
            </w:pPr>
            <w:r w:rsidRPr="00A7543B">
              <w:rPr>
                <w:sz w:val="18"/>
                <w:szCs w:val="18"/>
                <w:lang w:val="uk-UA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 w:rsidR="00305BDC" w:rsidRPr="00305BDC" w:rsidTr="006D4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  <w:r w:rsidR="00040A59" w:rsidRPr="00040A59">
              <w:rPr>
                <w:sz w:val="18"/>
                <w:szCs w:val="18"/>
                <w:lang w:val="uk-UA"/>
              </w:rPr>
              <w:t>Заява про надання послуг із комплексної реабілітації (абілітації);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1" w:name="n97"/>
            <w:bookmarkEnd w:id="1"/>
            <w:r>
              <w:rPr>
                <w:sz w:val="18"/>
                <w:szCs w:val="18"/>
                <w:lang w:val="uk-UA"/>
              </w:rPr>
              <w:t>2.</w:t>
            </w:r>
            <w:r w:rsidR="00040A59" w:rsidRPr="00040A59">
              <w:rPr>
                <w:sz w:val="18"/>
                <w:szCs w:val="18"/>
                <w:lang w:val="uk-UA"/>
              </w:rPr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2" w:name="n98"/>
            <w:bookmarkEnd w:id="2"/>
            <w:r>
              <w:rPr>
                <w:sz w:val="18"/>
                <w:szCs w:val="18"/>
                <w:lang w:val="uk-UA"/>
              </w:rPr>
              <w:t>3.</w:t>
            </w:r>
            <w:r w:rsidR="00040A59" w:rsidRPr="00040A59">
              <w:rPr>
                <w:sz w:val="18"/>
                <w:szCs w:val="18"/>
                <w:lang w:val="uk-UA"/>
              </w:rPr>
      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(абілітації) в установі;</w:t>
            </w:r>
          </w:p>
          <w:p w:rsidR="001903D7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3" w:name="n99"/>
            <w:bookmarkEnd w:id="3"/>
            <w:r>
              <w:rPr>
                <w:sz w:val="18"/>
                <w:szCs w:val="18"/>
                <w:lang w:val="uk-UA"/>
              </w:rPr>
              <w:t>4.</w:t>
            </w:r>
            <w:r w:rsidR="00040A59" w:rsidRPr="00040A59">
              <w:rPr>
                <w:sz w:val="18"/>
                <w:szCs w:val="18"/>
                <w:lang w:val="uk-UA"/>
              </w:rPr>
              <w:t xml:space="preserve">паспорт громадянина України, 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  <w:r w:rsidR="00040A59" w:rsidRPr="00040A59">
              <w:rPr>
                <w:sz w:val="18"/>
                <w:szCs w:val="18"/>
                <w:lang w:val="uk-UA"/>
              </w:rPr>
              <w:t>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4" w:name="n100"/>
            <w:bookmarkEnd w:id="4"/>
            <w:r>
              <w:rPr>
                <w:sz w:val="18"/>
                <w:szCs w:val="18"/>
                <w:lang w:val="uk-UA"/>
              </w:rPr>
              <w:t>6.</w:t>
            </w:r>
            <w:r w:rsidR="00040A59" w:rsidRPr="00040A59">
              <w:rPr>
                <w:sz w:val="18"/>
                <w:szCs w:val="18"/>
                <w:lang w:val="uk-UA"/>
              </w:rPr>
              <w:t xml:space="preserve">документ, що засвідчує реєстрацію фізичних осіб у Державному реєстрі фізичних осіб - </w:t>
            </w:r>
            <w:r w:rsidR="00040A59" w:rsidRPr="00040A59">
              <w:rPr>
                <w:sz w:val="18"/>
                <w:szCs w:val="18"/>
                <w:lang w:val="uk-UA"/>
              </w:rPr>
              <w:lastRenderedPageBreak/>
              <w:t>платників податків;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5" w:name="n101"/>
            <w:bookmarkEnd w:id="5"/>
            <w:r>
              <w:rPr>
                <w:sz w:val="18"/>
                <w:szCs w:val="18"/>
                <w:lang w:val="uk-UA"/>
              </w:rPr>
              <w:t>7.</w:t>
            </w:r>
            <w:r w:rsidR="00040A59" w:rsidRPr="00040A59">
              <w:rPr>
                <w:sz w:val="18"/>
                <w:szCs w:val="18"/>
                <w:lang w:val="uk-UA"/>
              </w:rPr>
              <w:t>документ про освіту (для отримувачів, які потребують професійної реабілітації);</w:t>
            </w:r>
          </w:p>
          <w:p w:rsidR="00040A59" w:rsidRPr="00040A59" w:rsidRDefault="001903D7" w:rsidP="00040A59">
            <w:pPr>
              <w:pStyle w:val="rvps2"/>
              <w:spacing w:before="0" w:beforeAutospacing="0" w:after="0" w:afterAutospacing="0"/>
              <w:ind w:right="118"/>
              <w:jc w:val="both"/>
              <w:rPr>
                <w:sz w:val="18"/>
                <w:szCs w:val="18"/>
                <w:lang w:val="uk-UA"/>
              </w:rPr>
            </w:pPr>
            <w:bookmarkStart w:id="6" w:name="n102"/>
            <w:bookmarkEnd w:id="6"/>
            <w:r>
              <w:rPr>
                <w:sz w:val="18"/>
                <w:szCs w:val="18"/>
                <w:lang w:val="uk-UA"/>
              </w:rPr>
              <w:t>8.</w:t>
            </w:r>
            <w:r w:rsidR="00040A59" w:rsidRPr="00040A59">
              <w:rPr>
                <w:sz w:val="18"/>
                <w:szCs w:val="18"/>
                <w:lang w:val="uk-UA"/>
              </w:rPr>
              <w:t>виписка з медичної карти амбулаторного (стаціонарного) хворого (форма № 027/о);</w:t>
            </w:r>
          </w:p>
          <w:p w:rsidR="00305BDC" w:rsidRPr="00040A59" w:rsidRDefault="001903D7" w:rsidP="00040A59">
            <w:pPr>
              <w:ind w:left="30"/>
              <w:jc w:val="both"/>
              <w:rPr>
                <w:sz w:val="18"/>
                <w:szCs w:val="18"/>
                <w:lang w:val="uk-UA" w:eastAsia="uk-UA"/>
              </w:rPr>
            </w:pPr>
            <w:bookmarkStart w:id="7" w:name="n103"/>
            <w:bookmarkEnd w:id="7"/>
            <w:r>
              <w:rPr>
                <w:sz w:val="18"/>
                <w:szCs w:val="18"/>
                <w:lang w:val="uk-UA"/>
              </w:rPr>
              <w:t>9.</w:t>
            </w:r>
            <w:r w:rsidR="00040A59" w:rsidRPr="00040A59">
              <w:rPr>
                <w:sz w:val="18"/>
                <w:szCs w:val="18"/>
              </w:rPr>
              <w:t>довідка про взяття на обліквнутрішньопереміщенихосіб (для отримувачів, які є внутрішньопереміщеними особами)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Pr="003E735D" w:rsidRDefault="00AD775F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>Отримувачем послуги подається письмова заява та документи, передбачені законодавством.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305BDC" w:rsidTr="006D45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305BDC" w:rsidRP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C" w:rsidRPr="001038C4" w:rsidRDefault="001038C4" w:rsidP="006D45B3">
            <w:pPr>
              <w:rPr>
                <w:sz w:val="18"/>
                <w:szCs w:val="18"/>
                <w:lang w:val="uk-UA" w:eastAsia="ar-SA"/>
              </w:rPr>
            </w:pPr>
            <w:r w:rsidRPr="001038C4">
              <w:rPr>
                <w:sz w:val="18"/>
                <w:szCs w:val="18"/>
              </w:rPr>
              <w:t>10 робочихднів</w:t>
            </w:r>
          </w:p>
          <w:p w:rsidR="00066C43" w:rsidRPr="00F872FC" w:rsidRDefault="00066C43" w:rsidP="006D45B3">
            <w:pPr>
              <w:rPr>
                <w:color w:val="FF0000"/>
                <w:sz w:val="18"/>
                <w:szCs w:val="18"/>
                <w:u w:val="single"/>
                <w:lang w:val="uk-UA"/>
              </w:rPr>
            </w:pP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3" w:rsidRPr="00BA6672" w:rsidRDefault="00BA6672" w:rsidP="006D45B3">
            <w:pPr>
              <w:tabs>
                <w:tab w:val="left" w:pos="263"/>
              </w:tabs>
              <w:spacing w:after="27"/>
              <w:jc w:val="both"/>
              <w:rPr>
                <w:sz w:val="18"/>
                <w:szCs w:val="18"/>
                <w:lang w:eastAsia="ar-SA"/>
              </w:rPr>
            </w:pPr>
            <w:r w:rsidRPr="00BA6672">
              <w:rPr>
                <w:sz w:val="18"/>
                <w:szCs w:val="18"/>
              </w:rPr>
              <w:t>Поданнядокументів до заяви не в повномуобсязі</w:t>
            </w:r>
          </w:p>
        </w:tc>
      </w:tr>
      <w:tr w:rsidR="00305BDC" w:rsidRPr="00EA7901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7947EA" w:rsidP="006D45B3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1.Інформування отримувача послуги про прийняте рішення щодо направлення на реабілітацію.</w:t>
            </w:r>
          </w:p>
          <w:p w:rsidR="007947EA" w:rsidRPr="007947EA" w:rsidRDefault="007947EA" w:rsidP="006D45B3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/>
              </w:rPr>
              <w:t>2.Інформування реабілітаційної установи про направлення отримувача послуги на реабілітацію разом з копіями документів, зазначених у пункті 3 Порядку надання інвалідам, дітям-інвалідам і дітям віком до двох років, які належать до групи ризику щодо отримання інвалідності, реабілітаційних послуг.</w:t>
            </w:r>
          </w:p>
        </w:tc>
      </w:tr>
      <w:tr w:rsidR="00305BDC" w:rsidRPr="00F872F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EA2421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>Особисто</w:t>
            </w:r>
          </w:p>
        </w:tc>
      </w:tr>
      <w:tr w:rsidR="00305BDC" w:rsidTr="006D45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C" w:rsidRDefault="00305BDC" w:rsidP="006D45B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305BDC" w:rsidRDefault="00305BDC" w:rsidP="00305BDC">
      <w:pPr>
        <w:jc w:val="center"/>
        <w:rPr>
          <w:sz w:val="18"/>
          <w:szCs w:val="18"/>
          <w:lang w:val="uk-UA"/>
        </w:rPr>
      </w:pPr>
    </w:p>
    <w:p w:rsidR="00B30EFD" w:rsidRDefault="00B30EFD"/>
    <w:sectPr w:rsidR="00B30EFD" w:rsidSect="006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5BDC"/>
    <w:rsid w:val="00040A59"/>
    <w:rsid w:val="00066C43"/>
    <w:rsid w:val="001038C4"/>
    <w:rsid w:val="001903D7"/>
    <w:rsid w:val="001B7A9A"/>
    <w:rsid w:val="00305BDC"/>
    <w:rsid w:val="006D13DF"/>
    <w:rsid w:val="00763DE3"/>
    <w:rsid w:val="007947EA"/>
    <w:rsid w:val="008D62F6"/>
    <w:rsid w:val="00A30FEA"/>
    <w:rsid w:val="00A7543B"/>
    <w:rsid w:val="00AD775F"/>
    <w:rsid w:val="00B30EFD"/>
    <w:rsid w:val="00BA6672"/>
    <w:rsid w:val="00D51859"/>
    <w:rsid w:val="00EA2421"/>
    <w:rsid w:val="00EA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305BDC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305BD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305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23">
    <w:name w:val="rvts23"/>
    <w:basedOn w:val="a0"/>
    <w:rsid w:val="001B7A9A"/>
  </w:style>
  <w:style w:type="character" w:customStyle="1" w:styleId="rvts0">
    <w:name w:val="rvts0"/>
    <w:basedOn w:val="a0"/>
    <w:rsid w:val="00A30FEA"/>
  </w:style>
  <w:style w:type="character" w:customStyle="1" w:styleId="rvts9">
    <w:name w:val="rvts9"/>
    <w:basedOn w:val="a0"/>
    <w:rsid w:val="00A30FEA"/>
  </w:style>
  <w:style w:type="paragraph" w:customStyle="1" w:styleId="rvps2">
    <w:name w:val="rvps2"/>
    <w:basedOn w:val="a"/>
    <w:rsid w:val="00040A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305BDC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305BD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305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23">
    <w:name w:val="rvts23"/>
    <w:basedOn w:val="a0"/>
    <w:rsid w:val="001B7A9A"/>
  </w:style>
  <w:style w:type="character" w:customStyle="1" w:styleId="rvts0">
    <w:name w:val="rvts0"/>
    <w:basedOn w:val="a0"/>
    <w:rsid w:val="00A30FEA"/>
  </w:style>
  <w:style w:type="character" w:customStyle="1" w:styleId="rvts9">
    <w:name w:val="rvts9"/>
    <w:basedOn w:val="a0"/>
    <w:rsid w:val="00A30FEA"/>
  </w:style>
  <w:style w:type="paragraph" w:customStyle="1" w:styleId="rvps2">
    <w:name w:val="rvps2"/>
    <w:basedOn w:val="a"/>
    <w:rsid w:val="00040A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2021-02-12T08:34:00Z</dcterms:created>
  <dcterms:modified xsi:type="dcterms:W3CDTF">2021-02-12T08:34:00Z</dcterms:modified>
</cp:coreProperties>
</file>