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E9" w:rsidRDefault="00944AE9" w:rsidP="00944AE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944AE9" w:rsidRDefault="00944AE9" w:rsidP="00944AE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944AE9" w:rsidRDefault="00944AE9" w:rsidP="00944AE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944AE9" w:rsidRDefault="00944AE9" w:rsidP="00944AE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944AE9" w:rsidRDefault="00944AE9" w:rsidP="00944AE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944AE9" w:rsidRDefault="00944AE9" w:rsidP="00944AE9">
      <w:pPr>
        <w:jc w:val="center"/>
        <w:rPr>
          <w:b/>
          <w:sz w:val="18"/>
          <w:szCs w:val="18"/>
          <w:lang w:val="uk-UA"/>
        </w:rPr>
      </w:pPr>
    </w:p>
    <w:p w:rsidR="00944AE9" w:rsidRDefault="00944AE9" w:rsidP="00944AE9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944AE9" w:rsidRDefault="00944AE9" w:rsidP="00944AE9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944AE9" w:rsidRPr="00A35DEC" w:rsidRDefault="00944AE9" w:rsidP="00944AE9">
      <w:pPr>
        <w:jc w:val="center"/>
        <w:rPr>
          <w:b/>
          <w:lang w:val="uk-UA"/>
        </w:rPr>
      </w:pPr>
      <w:r w:rsidRPr="00A35DEC">
        <w:rPr>
          <w:b/>
          <w:sz w:val="18"/>
          <w:szCs w:val="18"/>
          <w:lang w:val="uk-UA"/>
        </w:rPr>
        <w:t xml:space="preserve">Призначення грошової компенсації замість санаторно-курортної путівки </w:t>
      </w:r>
      <w:r>
        <w:rPr>
          <w:b/>
          <w:sz w:val="18"/>
          <w:szCs w:val="18"/>
          <w:lang w:val="uk-UA"/>
        </w:rPr>
        <w:t>громадянам, які постраждали внаслідок Чорнобильської катастрофи</w:t>
      </w:r>
    </w:p>
    <w:p w:rsidR="00944AE9" w:rsidRDefault="00944AE9" w:rsidP="00944AE9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 назва адміністративної послуги)</w:t>
      </w:r>
    </w:p>
    <w:p w:rsidR="00944AE9" w:rsidRDefault="00944AE9" w:rsidP="00944AE9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944AE9" w:rsidRDefault="00944AE9" w:rsidP="00944AE9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639"/>
        <w:gridCol w:w="4293"/>
      </w:tblGrid>
      <w:tr w:rsidR="00944AE9" w:rsidTr="00F83A0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9" w:rsidRDefault="00944AE9" w:rsidP="00F83A02">
            <w:pPr>
              <w:spacing w:line="276" w:lineRule="auto"/>
              <w:jc w:val="both"/>
              <w:rPr>
                <w:i/>
                <w:lang w:val="uk-UA" w:eastAsia="uk-UA"/>
              </w:rPr>
            </w:pPr>
            <w:r>
              <w:rPr>
                <w:sz w:val="20"/>
                <w:szCs w:val="20"/>
              </w:rPr>
              <w:t>Київська область, м. Березань, вул. ГероївНебесноїСотні, 16</w:t>
            </w:r>
          </w:p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944AE9" w:rsidRDefault="00944AE9" w:rsidP="00F83A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944AE9" w:rsidRDefault="00944AE9" w:rsidP="00F83A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</w:rPr>
              <w:t>ятниця: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08.00-15.45</w:t>
            </w:r>
          </w:p>
          <w:p w:rsidR="00944AE9" w:rsidRDefault="00944AE9" w:rsidP="00F83A02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Субота: 08.00-14.00</w:t>
            </w:r>
          </w:p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944AE9" w:rsidRPr="00AB6FE5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Pr="00AB6FE5" w:rsidRDefault="00944AE9" w:rsidP="00F83A02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6-43-08</w:t>
            </w:r>
          </w:p>
          <w:p w:rsidR="00944AE9" w:rsidRPr="00AB6FE5" w:rsidRDefault="00944AE9" w:rsidP="00F83A02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6-44-43</w:t>
            </w:r>
          </w:p>
          <w:p w:rsidR="00944AE9" w:rsidRPr="00AB6FE5" w:rsidRDefault="00944AE9" w:rsidP="00F83A0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AB6FE5">
              <w:rPr>
                <w:sz w:val="20"/>
                <w:szCs w:val="20"/>
                <w:lang w:val="en-US" w:eastAsia="en-US"/>
              </w:rPr>
              <w:t>cnap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berezan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mr</w:t>
            </w:r>
            <w:r w:rsidRPr="00AB6FE5">
              <w:rPr>
                <w:sz w:val="20"/>
                <w:szCs w:val="20"/>
                <w:lang w:val="uk-UA" w:eastAsia="en-US"/>
              </w:rPr>
              <w:t>005@</w:t>
            </w:r>
            <w:r w:rsidRPr="00AB6FE5">
              <w:rPr>
                <w:sz w:val="20"/>
                <w:szCs w:val="20"/>
                <w:lang w:val="en-US" w:eastAsia="en-US"/>
              </w:rPr>
              <w:t>ukr</w:t>
            </w:r>
            <w:r w:rsidRPr="00AB6FE5">
              <w:rPr>
                <w:sz w:val="20"/>
                <w:szCs w:val="20"/>
                <w:lang w:val="uk-UA" w:eastAsia="en-US"/>
              </w:rPr>
              <w:t>.</w:t>
            </w:r>
            <w:r w:rsidRPr="00AB6FE5">
              <w:rPr>
                <w:sz w:val="20"/>
                <w:szCs w:val="20"/>
                <w:lang w:val="en-US" w:eastAsia="en-US"/>
              </w:rPr>
              <w:t>net</w:t>
            </w:r>
          </w:p>
        </w:tc>
      </w:tr>
      <w:tr w:rsidR="00944AE9" w:rsidTr="00F83A0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4AE9" w:rsidRPr="00E270A7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87" w:rsidRPr="00E270A7" w:rsidRDefault="00A653FD" w:rsidP="00F83A02">
            <w:pPr>
              <w:jc w:val="both"/>
              <w:rPr>
                <w:sz w:val="18"/>
                <w:szCs w:val="18"/>
                <w:lang w:val="uk-UA"/>
              </w:rPr>
            </w:pPr>
            <w:hyperlink r:id="rId4" w:tgtFrame="_blank" w:history="1">
              <w:r w:rsidR="00D821D2" w:rsidRPr="00E270A7">
                <w:rPr>
                  <w:rStyle w:val="a6"/>
                  <w:color w:val="auto"/>
                  <w:sz w:val="18"/>
                  <w:szCs w:val="18"/>
                  <w:lang w:val="uk-UA"/>
                </w:rPr>
                <w:t>Закон України</w:t>
              </w:r>
            </w:hyperlink>
            <w:r w:rsidR="00D821D2" w:rsidRPr="00D821D2">
              <w:rPr>
                <w:sz w:val="18"/>
                <w:szCs w:val="18"/>
              </w:rPr>
              <w:t> </w:t>
            </w:r>
            <w:r w:rsidR="00D821D2" w:rsidRPr="00E270A7">
              <w:rPr>
                <w:sz w:val="18"/>
                <w:szCs w:val="18"/>
                <w:lang w:val="uk-UA"/>
              </w:rPr>
              <w:t>“Про статус і соціальний захист громадян, які постраждали внаслідок Чорнобильської катастрофи”</w:t>
            </w:r>
            <w:r w:rsidR="00E270A7" w:rsidRPr="00E270A7">
              <w:rPr>
                <w:sz w:val="18"/>
                <w:szCs w:val="18"/>
                <w:lang w:val="uk-UA"/>
              </w:rPr>
              <w:t>від 28.02.1991 № 796-</w:t>
            </w:r>
            <w:r w:rsidR="00E270A7" w:rsidRPr="00E270A7">
              <w:rPr>
                <w:sz w:val="18"/>
                <w:szCs w:val="18"/>
              </w:rPr>
              <w:t>XII</w:t>
            </w:r>
            <w:r w:rsidR="00D821D2" w:rsidRPr="00E270A7">
              <w:rPr>
                <w:sz w:val="18"/>
                <w:szCs w:val="18"/>
                <w:lang w:val="uk-UA"/>
              </w:rPr>
              <w:t>.</w:t>
            </w:r>
          </w:p>
        </w:tc>
      </w:tr>
      <w:tr w:rsidR="00944AE9" w:rsidRPr="00E270A7" w:rsidTr="00F83A02">
        <w:trPr>
          <w:trHeight w:val="1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9" w:rsidRPr="009729D4" w:rsidRDefault="00A653FD" w:rsidP="009729D4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5" w:tgtFrame="_top" w:history="1"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val="uk-UA" w:eastAsia="ru-RU"/>
                </w:rPr>
                <w:t xml:space="preserve">Постанова Кабінету Міністрів України від 08.11.2017 </w:t>
              </w:r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N</w:t>
              </w:r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val="uk-UA" w:eastAsia="ru-RU"/>
                </w:rPr>
                <w:t xml:space="preserve"> 838 "Про розмір середньої вартості путівки для виплати грошової компенсації замість путівки громадян, які постраждали внаслідок Чорнобильської катастрофи"</w:t>
              </w:r>
            </w:hyperlink>
            <w:r w:rsidR="009729D4" w:rsidRPr="009729D4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;</w:t>
            </w:r>
            <w:r w:rsidR="009729D4" w:rsidRPr="009729D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6" w:tgtFrame="_top" w:history="1"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val="uk-UA" w:eastAsia="ru-RU"/>
                </w:rPr>
                <w:t xml:space="preserve">постанова Кабінету Міністрів України від 23.11.2016 </w:t>
              </w:r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eastAsia="ru-RU"/>
                </w:rPr>
                <w:t>N</w:t>
              </w:r>
              <w:r w:rsidR="009729D4" w:rsidRPr="009729D4">
                <w:rPr>
                  <w:rFonts w:ascii="Times New Roman" w:hAnsi="Times New Roman" w:cs="Times New Roman"/>
                  <w:sz w:val="18"/>
                  <w:szCs w:val="18"/>
                  <w:lang w:val="uk-UA" w:eastAsia="ru-RU"/>
                </w:rPr>
                <w:t xml:space="preserve"> 854 "Деякі питання санаторно-курортного лікування та відпочинку громадян, які постраждали внаслідок Чорнобильської катастрофи"</w:t>
              </w:r>
            </w:hyperlink>
          </w:p>
        </w:tc>
      </w:tr>
      <w:tr w:rsidR="00944AE9" w:rsidRPr="00E270A7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 xml:space="preserve"> Наказ Мінсоцполітики від 21.04.2015 № 441 «Про затвердження форми заяви про призначення усіх видів соціальної допомоги, компенсацій та пільг» зареєстрований у Міністерстві юстиції України від 28.04.2015 за №475/26920</w:t>
            </w:r>
          </w:p>
        </w:tc>
      </w:tr>
      <w:tr w:rsidR="00944AE9" w:rsidTr="00F83A02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944AE9" w:rsidTr="00F83A0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944AE9" w:rsidRPr="00A35DEC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87" w:rsidRPr="000C7279" w:rsidRDefault="000C7279" w:rsidP="00A31987">
            <w:pPr>
              <w:jc w:val="both"/>
              <w:rPr>
                <w:sz w:val="18"/>
                <w:szCs w:val="18"/>
              </w:rPr>
            </w:pPr>
            <w:r w:rsidRPr="000C7279">
              <w:rPr>
                <w:sz w:val="18"/>
                <w:szCs w:val="18"/>
                <w:lang w:val="uk-UA"/>
              </w:rPr>
              <w:t xml:space="preserve">Взяття на облік для виплати грошової компенсації замість путівки громадянам, віднесеним до категорії 1, </w:t>
            </w:r>
            <w:r w:rsidRPr="000C7279">
              <w:rPr>
                <w:sz w:val="18"/>
                <w:szCs w:val="18"/>
              </w:rPr>
              <w:t>визначених </w:t>
            </w:r>
            <w:hyperlink r:id="rId7" w:tgtFrame="_top" w:history="1">
              <w:r w:rsidRPr="000C7279">
                <w:rPr>
                  <w:sz w:val="18"/>
                  <w:szCs w:val="18"/>
                </w:rPr>
                <w:t>статтею</w:t>
              </w:r>
              <w:r w:rsidRPr="000C7279">
                <w:rPr>
                  <w:sz w:val="18"/>
                  <w:szCs w:val="18"/>
                  <w:lang w:val="uk-UA"/>
                </w:rPr>
                <w:t>2</w:t>
              </w:r>
              <w:r w:rsidRPr="000C7279">
                <w:rPr>
                  <w:sz w:val="18"/>
                  <w:szCs w:val="18"/>
                </w:rPr>
                <w:t>0 Закону України " Про статус і соціальнийзахистгромадян, якіпостраждаливнаслідокЧорнобильськоїкатастрофи "</w:t>
              </w:r>
            </w:hyperlink>
          </w:p>
        </w:tc>
      </w:tr>
      <w:tr w:rsidR="00944AE9" w:rsidRPr="00AB6FE5" w:rsidTr="00F83A02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необхідних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4A" w:rsidRPr="00507C4A" w:rsidRDefault="00507C4A" w:rsidP="00507C4A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07C4A">
              <w:rPr>
                <w:rFonts w:eastAsia="Calibri"/>
                <w:sz w:val="18"/>
                <w:szCs w:val="18"/>
              </w:rPr>
              <w:t>Заява</w:t>
            </w:r>
            <w:r w:rsidRPr="00507C4A">
              <w:rPr>
                <w:rFonts w:eastAsia="Calibri"/>
                <w:sz w:val="18"/>
                <w:szCs w:val="18"/>
                <w:lang w:val="uk-UA"/>
              </w:rPr>
              <w:t xml:space="preserve"> на отримання грошової компенсації замість путівки у наступному році</w:t>
            </w:r>
            <w:r w:rsidRPr="00507C4A">
              <w:rPr>
                <w:rFonts w:eastAsia="Calibri"/>
                <w:sz w:val="18"/>
                <w:szCs w:val="18"/>
              </w:rPr>
              <w:t>;</w:t>
            </w:r>
          </w:p>
          <w:p w:rsidR="00507C4A" w:rsidRPr="00507C4A" w:rsidRDefault="00507C4A" w:rsidP="00507C4A">
            <w:pPr>
              <w:rPr>
                <w:rFonts w:eastAsia="Calibri"/>
                <w:sz w:val="18"/>
                <w:szCs w:val="18"/>
                <w:lang w:val="uk-UA"/>
              </w:rPr>
            </w:pPr>
            <w:r w:rsidRPr="00507C4A">
              <w:rPr>
                <w:rFonts w:eastAsia="Calibri"/>
                <w:sz w:val="18"/>
                <w:szCs w:val="18"/>
                <w:lang w:val="uk-UA"/>
              </w:rPr>
              <w:t>-медична довідка для одержання путівки на санаторно-курортне лікування за формою 070/о;</w:t>
            </w:r>
          </w:p>
          <w:p w:rsidR="00A31987" w:rsidRPr="00507C4A" w:rsidRDefault="00507C4A" w:rsidP="00507C4A">
            <w:pPr>
              <w:pStyle w:val="Default"/>
              <w:rPr>
                <w:sz w:val="18"/>
                <w:szCs w:val="18"/>
                <w:lang w:val="uk-UA"/>
              </w:rPr>
            </w:pPr>
            <w:r w:rsidRPr="00507C4A"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 xml:space="preserve">- посвідчення </w:t>
            </w:r>
            <w:r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>особи</w:t>
            </w:r>
            <w:r w:rsidRPr="00507C4A"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>,</w:t>
            </w:r>
            <w:r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 xml:space="preserve"> яка постраждала внаслідок Чорнобильської катастрофи</w:t>
            </w:r>
            <w:r w:rsidRPr="00507C4A"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 xml:space="preserve"> віднесеного до категорії 1;</w:t>
            </w:r>
            <w:r w:rsidRPr="00507C4A"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br/>
              <w:t>-</w:t>
            </w:r>
            <w:r>
              <w:rPr>
                <w:rFonts w:eastAsia="Calibri"/>
                <w:color w:val="auto"/>
                <w:sz w:val="18"/>
                <w:szCs w:val="18"/>
                <w:lang w:val="uk-UA" w:eastAsia="ru-RU"/>
              </w:rPr>
              <w:t xml:space="preserve"> Паспорт громадянина України</w:t>
            </w:r>
          </w:p>
          <w:p w:rsidR="00507C4A" w:rsidRPr="00507C4A" w:rsidRDefault="00507C4A" w:rsidP="00A31987">
            <w:pPr>
              <w:pStyle w:val="Default"/>
              <w:rPr>
                <w:sz w:val="18"/>
                <w:szCs w:val="18"/>
                <w:lang w:val="uk-UA"/>
              </w:rPr>
            </w:pP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Спосіб подання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Pr="00843E6E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 w:rsidRPr="00843E6E">
              <w:rPr>
                <w:sz w:val="18"/>
                <w:szCs w:val="18"/>
              </w:rPr>
              <w:t xml:space="preserve">Заява з доданими документами надаєтьсязаявникомособисточиуповноваженою ним особоюабонадсилаєтьсяпоштоюцінним листом з </w:t>
            </w:r>
            <w:r w:rsidRPr="00843E6E">
              <w:rPr>
                <w:sz w:val="18"/>
                <w:szCs w:val="18"/>
              </w:rPr>
              <w:lastRenderedPageBreak/>
              <w:t>описомвкладення та повідомленням про вручення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944AE9" w:rsidTr="00F83A0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944AE9" w:rsidRPr="00AB6FE5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7" w:rsidRPr="00A31987" w:rsidRDefault="005E256A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 межах бюджетних призначень протягом календарного року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9" w:rsidRPr="001C498D" w:rsidRDefault="00C74E88" w:rsidP="00F83A02">
            <w:pPr>
              <w:pStyle w:val="Defaul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Ненадання в повному обсязі підтверджуючих документів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987" w:rsidRPr="005C29DB" w:rsidRDefault="005C29DB" w:rsidP="005C29DB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 w:eastAsia="uk-UA"/>
              </w:rPr>
            </w:pPr>
            <w:r w:rsidRPr="005C29DB">
              <w:rPr>
                <w:rStyle w:val="rvts23"/>
                <w:bCs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Призначення та виплата / відмова в призначенні компенсацій та допомоги.</w:t>
            </w:r>
            <w:bookmarkStart w:id="0" w:name="_GoBack"/>
            <w:bookmarkEnd w:id="0"/>
          </w:p>
        </w:tc>
      </w:tr>
      <w:tr w:rsidR="00944AE9" w:rsidRPr="00AB6FE5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E0" w:rsidRPr="00917DE0" w:rsidRDefault="00917DE0" w:rsidP="00917DE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 w:rsidRPr="00917DE0">
              <w:rPr>
                <w:sz w:val="18"/>
                <w:szCs w:val="18"/>
              </w:rPr>
              <w:t>Повідомлення про призначення</w:t>
            </w:r>
            <w:r w:rsidRPr="00917DE0">
              <w:rPr>
                <w:rStyle w:val="rvts23"/>
                <w:bCs/>
                <w:sz w:val="18"/>
                <w:szCs w:val="18"/>
                <w:bdr w:val="none" w:sz="0" w:space="0" w:color="auto" w:frame="1"/>
              </w:rPr>
              <w:t>компенсацій та допомоги</w:t>
            </w:r>
            <w:r w:rsidRPr="00917DE0">
              <w:rPr>
                <w:sz w:val="18"/>
                <w:szCs w:val="18"/>
              </w:rPr>
              <w:t xml:space="preserve"> (відмова у призначенні) видається (надсилаєтьсяпоштою) одержувачу, про щоробитьсявідповіднийзапис у журналівидачідовідок та повідомлень. </w:t>
            </w:r>
          </w:p>
          <w:p w:rsidR="00A31987" w:rsidRPr="00917DE0" w:rsidRDefault="00917DE0" w:rsidP="00F83A02">
            <w:pPr>
              <w:jc w:val="both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917DE0">
              <w:rPr>
                <w:sz w:val="18"/>
                <w:szCs w:val="18"/>
                <w:lang w:val="uk-UA"/>
              </w:rPr>
              <w:t>Виплата компенсацій та допомоги можна отримати через банківські установи або поштові відділення зв’язку</w:t>
            </w:r>
            <w:r w:rsidRPr="00917DE0"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.</w:t>
            </w:r>
          </w:p>
        </w:tc>
      </w:tr>
      <w:tr w:rsidR="00944AE9" w:rsidTr="00F83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E9" w:rsidRDefault="00944AE9" w:rsidP="00F83A02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944AE9" w:rsidRDefault="00944AE9" w:rsidP="00944AE9">
      <w:pPr>
        <w:jc w:val="center"/>
        <w:rPr>
          <w:sz w:val="18"/>
          <w:szCs w:val="18"/>
          <w:lang w:val="uk-UA"/>
        </w:rPr>
      </w:pPr>
    </w:p>
    <w:p w:rsidR="00944AE9" w:rsidRDefault="00944AE9" w:rsidP="00944AE9">
      <w:pPr>
        <w:rPr>
          <w:sz w:val="18"/>
          <w:szCs w:val="18"/>
          <w:lang w:val="uk-UA"/>
        </w:rPr>
      </w:pPr>
    </w:p>
    <w:p w:rsidR="00B30EFD" w:rsidRDefault="00B30EFD"/>
    <w:sectPr w:rsidR="00B30EFD" w:rsidSect="00A6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AE9"/>
    <w:rsid w:val="000C7279"/>
    <w:rsid w:val="001C498D"/>
    <w:rsid w:val="001C6033"/>
    <w:rsid w:val="003A637B"/>
    <w:rsid w:val="00507C4A"/>
    <w:rsid w:val="005B2B6D"/>
    <w:rsid w:val="005C29DB"/>
    <w:rsid w:val="005E256A"/>
    <w:rsid w:val="00687BFF"/>
    <w:rsid w:val="006D4967"/>
    <w:rsid w:val="007B6621"/>
    <w:rsid w:val="008A2EF2"/>
    <w:rsid w:val="00917DE0"/>
    <w:rsid w:val="00944AE9"/>
    <w:rsid w:val="009729D4"/>
    <w:rsid w:val="00A31987"/>
    <w:rsid w:val="00A653FD"/>
    <w:rsid w:val="00B30EFD"/>
    <w:rsid w:val="00C74E88"/>
    <w:rsid w:val="00C86861"/>
    <w:rsid w:val="00D821D2"/>
    <w:rsid w:val="00E270A7"/>
    <w:rsid w:val="00FF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944AE9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944AE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44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4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rsid w:val="00D821D2"/>
    <w:rPr>
      <w:rFonts w:cs="Times New Roman"/>
      <w:color w:val="0000FF"/>
      <w:u w:val="single"/>
    </w:rPr>
  </w:style>
  <w:style w:type="character" w:customStyle="1" w:styleId="rvts23">
    <w:name w:val="rvts23"/>
    <w:basedOn w:val="a0"/>
    <w:rsid w:val="0091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Інше_"/>
    <w:link w:val="a4"/>
    <w:uiPriority w:val="99"/>
    <w:locked/>
    <w:rsid w:val="00944AE9"/>
    <w:rPr>
      <w:shd w:val="clear" w:color="auto" w:fill="FFFFFF"/>
    </w:rPr>
  </w:style>
  <w:style w:type="paragraph" w:customStyle="1" w:styleId="a4">
    <w:name w:val="Інше"/>
    <w:basedOn w:val="a"/>
    <w:link w:val="a3"/>
    <w:uiPriority w:val="99"/>
    <w:rsid w:val="00944AE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944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44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rsid w:val="00D821D2"/>
    <w:rPr>
      <w:rFonts w:cs="Times New Roman"/>
      <w:color w:val="0000FF"/>
      <w:u w:val="single"/>
    </w:rPr>
  </w:style>
  <w:style w:type="character" w:customStyle="1" w:styleId="rvts23">
    <w:name w:val="rvts23"/>
    <w:basedOn w:val="a0"/>
    <w:rsid w:val="00917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3551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50740.html" TargetMode="External"/><Relationship Id="rId5" Type="http://schemas.openxmlformats.org/officeDocument/2006/relationships/hyperlink" Target="http://search.ligazakon.ua/l_doc2.nsf/link1/KP940302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zakon.rada.gov.ua/laws/show/796-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2021-02-12T08:35:00Z</dcterms:created>
  <dcterms:modified xsi:type="dcterms:W3CDTF">2021-02-12T08:35:00Z</dcterms:modified>
</cp:coreProperties>
</file>