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C2" w:rsidRDefault="000753C2" w:rsidP="000753C2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>Додаток 1</w:t>
      </w:r>
    </w:p>
    <w:p w:rsidR="000753C2" w:rsidRDefault="000753C2" w:rsidP="000753C2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>до рішення  Березанської міської ради</w:t>
      </w:r>
    </w:p>
    <w:p w:rsidR="008F3067" w:rsidRPr="001100D9" w:rsidRDefault="000753C2" w:rsidP="001100D9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від </w:t>
      </w:r>
      <w:r w:rsidR="00584393">
        <w:rPr>
          <w:i/>
          <w:sz w:val="28"/>
          <w:szCs w:val="28"/>
        </w:rPr>
        <w:t>2</w:t>
      </w:r>
      <w:r w:rsidR="00116E52">
        <w:rPr>
          <w:i/>
          <w:sz w:val="28"/>
          <w:szCs w:val="28"/>
        </w:rPr>
        <w:t>6</w:t>
      </w:r>
      <w:r w:rsidR="00584393">
        <w:rPr>
          <w:i/>
          <w:sz w:val="28"/>
          <w:szCs w:val="28"/>
        </w:rPr>
        <w:t>.0</w:t>
      </w:r>
      <w:r w:rsidR="00832511">
        <w:rPr>
          <w:i/>
          <w:sz w:val="28"/>
          <w:szCs w:val="28"/>
        </w:rPr>
        <w:t>8</w:t>
      </w:r>
      <w:r w:rsidR="001A792B">
        <w:rPr>
          <w:i/>
          <w:sz w:val="28"/>
          <w:szCs w:val="28"/>
        </w:rPr>
        <w:t>.202</w:t>
      </w:r>
      <w:r w:rsidR="00584393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№</w:t>
      </w:r>
      <w:r w:rsidR="00277C92">
        <w:rPr>
          <w:i/>
          <w:sz w:val="28"/>
          <w:szCs w:val="28"/>
        </w:rPr>
        <w:t>281-23</w:t>
      </w:r>
      <w:r w:rsidR="00047E30" w:rsidRPr="00DB77E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V</w:t>
      </w:r>
      <w:r w:rsidR="00077496">
        <w:rPr>
          <w:i/>
          <w:sz w:val="28"/>
          <w:szCs w:val="28"/>
        </w:rPr>
        <w:t>І</w:t>
      </w:r>
      <w:r>
        <w:rPr>
          <w:i/>
          <w:sz w:val="28"/>
          <w:szCs w:val="28"/>
          <w:lang w:val="en-US"/>
        </w:rPr>
        <w:t>II</w:t>
      </w:r>
      <w:r w:rsidR="008F3067" w:rsidRPr="000A1807">
        <w:rPr>
          <w:i/>
          <w:sz w:val="28"/>
          <w:szCs w:val="28"/>
        </w:rPr>
        <w:t xml:space="preserve">   </w:t>
      </w:r>
    </w:p>
    <w:p w:rsidR="008F3067" w:rsidRPr="000A1807" w:rsidRDefault="008F3067" w:rsidP="000753C2">
      <w:pPr>
        <w:ind w:left="4963"/>
        <w:jc w:val="both"/>
        <w:rPr>
          <w:b/>
          <w:sz w:val="28"/>
          <w:szCs w:val="28"/>
        </w:rPr>
      </w:pPr>
    </w:p>
    <w:p w:rsidR="008F3067" w:rsidRPr="000A1807" w:rsidRDefault="008F3067" w:rsidP="000755D9">
      <w:pPr>
        <w:ind w:firstLine="4305"/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Програма інформатизації</w:t>
      </w:r>
    </w:p>
    <w:p w:rsidR="008F3067" w:rsidRPr="00096C5E" w:rsidRDefault="00096C5E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Виконавчого комітету</w:t>
      </w:r>
      <w:r w:rsidR="00716B87" w:rsidRPr="00096C5E">
        <w:rPr>
          <w:b/>
          <w:sz w:val="40"/>
          <w:szCs w:val="40"/>
        </w:rPr>
        <w:t xml:space="preserve"> </w:t>
      </w:r>
      <w:r w:rsidR="00CA3C75" w:rsidRPr="00096C5E">
        <w:rPr>
          <w:b/>
          <w:sz w:val="40"/>
          <w:szCs w:val="40"/>
        </w:rPr>
        <w:t>Березанської міської ради</w:t>
      </w:r>
    </w:p>
    <w:p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на 201</w:t>
      </w:r>
      <w:r w:rsidR="00CA3C75" w:rsidRPr="00096C5E">
        <w:rPr>
          <w:b/>
          <w:sz w:val="40"/>
          <w:szCs w:val="40"/>
        </w:rPr>
        <w:t>9</w:t>
      </w:r>
      <w:r w:rsidRPr="00096C5E">
        <w:rPr>
          <w:b/>
          <w:sz w:val="40"/>
          <w:szCs w:val="40"/>
        </w:rPr>
        <w:t xml:space="preserve"> - 202</w:t>
      </w:r>
      <w:r w:rsidR="00CA3C75" w:rsidRPr="00096C5E">
        <w:rPr>
          <w:b/>
          <w:sz w:val="40"/>
          <w:szCs w:val="40"/>
        </w:rPr>
        <w:t>2</w:t>
      </w:r>
      <w:r w:rsidRPr="00096C5E">
        <w:rPr>
          <w:b/>
          <w:sz w:val="40"/>
          <w:szCs w:val="40"/>
        </w:rPr>
        <w:t xml:space="preserve"> роки</w:t>
      </w: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b/>
          <w:sz w:val="28"/>
          <w:szCs w:val="28"/>
        </w:rPr>
      </w:pPr>
    </w:p>
    <w:p w:rsidR="008F3067" w:rsidRDefault="008F3067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Pr="000A1807" w:rsidRDefault="00234C79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CA3C75" w:rsidP="002841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Березань -20</w:t>
      </w:r>
      <w:r w:rsidR="001A792B">
        <w:rPr>
          <w:b/>
          <w:sz w:val="28"/>
          <w:szCs w:val="28"/>
        </w:rPr>
        <w:t>2</w:t>
      </w:r>
      <w:r w:rsidR="00584393">
        <w:rPr>
          <w:b/>
          <w:sz w:val="28"/>
          <w:szCs w:val="28"/>
        </w:rPr>
        <w:t>1</w:t>
      </w:r>
    </w:p>
    <w:p w:rsidR="00096C5E" w:rsidRPr="006524F9" w:rsidRDefault="00096C5E" w:rsidP="00234C79">
      <w:pPr>
        <w:ind w:firstLine="284"/>
        <w:rPr>
          <w:color w:val="000000"/>
          <w:spacing w:val="-4"/>
          <w:sz w:val="32"/>
          <w:szCs w:val="32"/>
        </w:rPr>
      </w:pPr>
      <w:bookmarkStart w:id="0" w:name="_GoBack"/>
      <w:bookmarkEnd w:id="0"/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  <w:r w:rsidRPr="006524F9">
        <w:rPr>
          <w:color w:val="000000"/>
          <w:spacing w:val="-4"/>
          <w:sz w:val="32"/>
          <w:szCs w:val="32"/>
        </w:rPr>
        <w:lastRenderedPageBreak/>
        <w:t>З М І С Т</w:t>
      </w:r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28"/>
          <w:szCs w:val="28"/>
          <w:lang w:val="ru-RU"/>
        </w:rPr>
      </w:pPr>
    </w:p>
    <w:tbl>
      <w:tblPr>
        <w:tblW w:w="8928" w:type="dxa"/>
        <w:tblLook w:val="01E0"/>
      </w:tblPr>
      <w:tblGrid>
        <w:gridCol w:w="8928"/>
      </w:tblGrid>
      <w:tr w:rsidR="008F3067" w:rsidRPr="006524F9" w:rsidTr="00474682">
        <w:tc>
          <w:tcPr>
            <w:tcW w:w="8928" w:type="dxa"/>
          </w:tcPr>
          <w:p w:rsidR="008F3067" w:rsidRPr="006524F9" w:rsidRDefault="008F3067" w:rsidP="002C6886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6524F9">
              <w:rPr>
                <w:color w:val="000000"/>
                <w:spacing w:val="-4"/>
                <w:sz w:val="28"/>
                <w:szCs w:val="28"/>
              </w:rPr>
              <w:t xml:space="preserve">1. Паспорт програми                                                                                             </w:t>
            </w:r>
          </w:p>
          <w:p w:rsidR="008F3067" w:rsidRPr="006524F9" w:rsidRDefault="008F3067" w:rsidP="002C688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>2. Визначення проблеми, на розв</w:t>
            </w:r>
            <w:r w:rsidRPr="006524F9">
              <w:rPr>
                <w:sz w:val="28"/>
                <w:szCs w:val="28"/>
                <w:lang w:val="ru-RU"/>
              </w:rPr>
              <w:t>'</w:t>
            </w:r>
            <w:r w:rsidRPr="006524F9">
              <w:rPr>
                <w:sz w:val="28"/>
                <w:szCs w:val="28"/>
              </w:rPr>
              <w:t>язання якої спрямована Програма</w:t>
            </w:r>
            <w:r w:rsidRPr="006524F9">
              <w:rPr>
                <w:color w:val="000000"/>
                <w:sz w:val="28"/>
                <w:szCs w:val="28"/>
              </w:rPr>
              <w:t xml:space="preserve"> 3.Визначення мети програми</w:t>
            </w:r>
          </w:p>
          <w:p w:rsidR="008F3067" w:rsidRPr="006524F9" w:rsidRDefault="008F3067" w:rsidP="00EA652F">
            <w:pPr>
              <w:pStyle w:val="a8"/>
              <w:spacing w:before="0" w:beforeAutospacing="0" w:after="0" w:afterAutospacing="0" w:line="360" w:lineRule="auto"/>
              <w:ind w:left="360" w:hanging="360"/>
              <w:rPr>
                <w:color w:val="000000"/>
                <w:sz w:val="28"/>
                <w:szCs w:val="28"/>
                <w:lang w:val="uk-UA"/>
              </w:rPr>
            </w:pPr>
            <w:r w:rsidRPr="006524F9">
              <w:rPr>
                <w:color w:val="000000"/>
                <w:sz w:val="28"/>
                <w:szCs w:val="28"/>
                <w:lang w:val="uk-UA"/>
              </w:rPr>
              <w:t>4. Обґрунтування шляхів і засобів розв'язання проблеми, обсягів та джерел фінансування (строки та етапи виконання Програми)</w:t>
            </w:r>
          </w:p>
          <w:p w:rsidR="008F3067" w:rsidRPr="006524F9" w:rsidRDefault="008F3067" w:rsidP="00EA652F">
            <w:pPr>
              <w:pStyle w:val="a8"/>
              <w:spacing w:before="0" w:beforeAutospacing="0" w:after="0" w:afterAutospacing="0" w:line="360" w:lineRule="auto"/>
              <w:ind w:left="360" w:hanging="360"/>
              <w:rPr>
                <w:color w:val="000000"/>
                <w:sz w:val="28"/>
                <w:szCs w:val="28"/>
                <w:lang w:val="uk-UA"/>
              </w:rPr>
            </w:pPr>
            <w:r w:rsidRPr="006524F9">
              <w:rPr>
                <w:sz w:val="28"/>
                <w:szCs w:val="28"/>
              </w:rPr>
              <w:t>5. Перелік завдань і заходів програми та результативні показники</w:t>
            </w:r>
          </w:p>
          <w:p w:rsidR="008F3067" w:rsidRPr="006524F9" w:rsidRDefault="008F3067" w:rsidP="002C68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 xml:space="preserve">6. Напрями діяльності та заходи програми </w:t>
            </w:r>
          </w:p>
          <w:p w:rsidR="008F3067" w:rsidRPr="006524F9" w:rsidRDefault="008F3067" w:rsidP="002C6886">
            <w:pPr>
              <w:pStyle w:val="1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>7. Координація і контроль за ходом виконання Програми</w:t>
            </w:r>
          </w:p>
          <w:p w:rsidR="008F3067" w:rsidRPr="006524F9" w:rsidRDefault="008F3067" w:rsidP="002C688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8F3067" w:rsidRPr="006524F9" w:rsidRDefault="008F3067" w:rsidP="00167DEB">
            <w:pPr>
              <w:jc w:val="center"/>
              <w:rPr>
                <w:color w:val="000000"/>
                <w:spacing w:val="-4"/>
              </w:rPr>
            </w:pPr>
          </w:p>
          <w:p w:rsidR="008F3067" w:rsidRPr="006524F9" w:rsidRDefault="008F3067" w:rsidP="00474682">
            <w:pPr>
              <w:shd w:val="clear" w:color="auto" w:fill="FFFFFF"/>
              <w:spacing w:line="274" w:lineRule="exact"/>
              <w:ind w:right="1276"/>
              <w:jc w:val="both"/>
              <w:rPr>
                <w:color w:val="000000"/>
                <w:sz w:val="28"/>
                <w:szCs w:val="28"/>
              </w:rPr>
            </w:pPr>
          </w:p>
          <w:p w:rsidR="008F3067" w:rsidRPr="006524F9" w:rsidRDefault="008F3067" w:rsidP="00167DEB">
            <w:pPr>
              <w:shd w:val="clear" w:color="auto" w:fill="FFFFFF"/>
              <w:spacing w:line="274" w:lineRule="exact"/>
              <w:ind w:right="1276"/>
              <w:jc w:val="both"/>
              <w:rPr>
                <w:color w:val="000000"/>
                <w:sz w:val="28"/>
                <w:szCs w:val="28"/>
              </w:rPr>
            </w:pPr>
          </w:p>
          <w:p w:rsidR="008F3067" w:rsidRPr="006524F9" w:rsidRDefault="008F3067" w:rsidP="00167DEB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lastRenderedPageBreak/>
        <w:t>ПРОГРАМА</w:t>
      </w:r>
    </w:p>
    <w:p w:rsidR="008F3067" w:rsidRPr="000A1807" w:rsidRDefault="008F3067" w:rsidP="00E3589C">
      <w:pPr>
        <w:jc w:val="center"/>
        <w:rPr>
          <w:b/>
          <w:sz w:val="28"/>
          <w:szCs w:val="28"/>
          <w:lang w:val="ru-RU"/>
        </w:rPr>
      </w:pPr>
      <w:r w:rsidRPr="000A1807">
        <w:rPr>
          <w:b/>
          <w:sz w:val="28"/>
          <w:szCs w:val="28"/>
        </w:rPr>
        <w:t xml:space="preserve">інформатизації </w:t>
      </w:r>
      <w:r w:rsidR="00A36D6F">
        <w:rPr>
          <w:b/>
          <w:sz w:val="28"/>
          <w:szCs w:val="28"/>
        </w:rPr>
        <w:t xml:space="preserve">Виконавчого комітету </w:t>
      </w:r>
      <w:r w:rsidR="00524814">
        <w:rPr>
          <w:b/>
          <w:sz w:val="28"/>
          <w:szCs w:val="28"/>
        </w:rPr>
        <w:t>Березанської міської ради</w:t>
      </w: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на 201</w:t>
      </w:r>
      <w:r w:rsidR="00524814">
        <w:rPr>
          <w:b/>
          <w:sz w:val="28"/>
          <w:szCs w:val="28"/>
          <w:lang w:val="ru-RU"/>
        </w:rPr>
        <w:t>9</w:t>
      </w:r>
      <w:r w:rsidRPr="000A1807">
        <w:rPr>
          <w:b/>
          <w:sz w:val="28"/>
          <w:szCs w:val="28"/>
          <w:lang w:val="ru-RU"/>
        </w:rPr>
        <w:t xml:space="preserve"> - 202</w:t>
      </w:r>
      <w:r w:rsidR="00524814">
        <w:rPr>
          <w:b/>
          <w:sz w:val="28"/>
          <w:szCs w:val="28"/>
          <w:lang w:val="ru-RU"/>
        </w:rPr>
        <w:t>2</w:t>
      </w:r>
      <w:r w:rsidRPr="000A1807">
        <w:rPr>
          <w:b/>
          <w:sz w:val="28"/>
          <w:szCs w:val="28"/>
        </w:rPr>
        <w:t xml:space="preserve"> роки</w:t>
      </w:r>
    </w:p>
    <w:p w:rsidR="008F3067" w:rsidRPr="000A1807" w:rsidRDefault="008F3067" w:rsidP="00E3589C">
      <w:pPr>
        <w:rPr>
          <w:b/>
          <w:sz w:val="28"/>
          <w:szCs w:val="28"/>
        </w:rPr>
      </w:pPr>
    </w:p>
    <w:p w:rsidR="008F3067" w:rsidRPr="000A1807" w:rsidRDefault="008F3067" w:rsidP="00167DEB">
      <w:pPr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1. Паспорт програми</w:t>
      </w:r>
    </w:p>
    <w:tbl>
      <w:tblPr>
        <w:tblW w:w="9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739"/>
        <w:gridCol w:w="5195"/>
      </w:tblGrid>
      <w:tr w:rsidR="008F3067" w:rsidRPr="000A1807" w:rsidTr="0012528C">
        <w:tc>
          <w:tcPr>
            <w:tcW w:w="566" w:type="dxa"/>
          </w:tcPr>
          <w:p w:rsidR="008F3067" w:rsidRPr="000A1807" w:rsidRDefault="008F3067" w:rsidP="00A62524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1.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взаємодії з </w:t>
            </w:r>
            <w:r w:rsidR="000753C2">
              <w:rPr>
                <w:sz w:val="28"/>
                <w:szCs w:val="28"/>
              </w:rPr>
              <w:t>громадськістю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виконавчого</w:t>
            </w:r>
            <w:r w:rsidR="00A36D6F">
              <w:rPr>
                <w:sz w:val="28"/>
                <w:szCs w:val="28"/>
              </w:rPr>
              <w:t xml:space="preserve"> комітету Березанської міської ради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195" w:type="dxa"/>
          </w:tcPr>
          <w:p w:rsidR="00524814" w:rsidRPr="000A1807" w:rsidRDefault="00524814" w:rsidP="006B2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95" w:type="dxa"/>
          </w:tcPr>
          <w:p w:rsidR="00524814" w:rsidRPr="000A1807" w:rsidRDefault="00524814" w:rsidP="0052481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A180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0A1807">
              <w:rPr>
                <w:sz w:val="28"/>
                <w:szCs w:val="28"/>
              </w:rPr>
              <w:t xml:space="preserve"> роки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8E73B3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195" w:type="dxa"/>
          </w:tcPr>
          <w:p w:rsidR="00524814" w:rsidRPr="000A1807" w:rsidRDefault="008E73B3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  <w:r w:rsidR="00011275">
              <w:rPr>
                <w:sz w:val="28"/>
                <w:szCs w:val="28"/>
              </w:rPr>
              <w:t>,Державний бюджет</w:t>
            </w:r>
          </w:p>
        </w:tc>
      </w:tr>
      <w:tr w:rsidR="00524814" w:rsidRPr="000A1807" w:rsidTr="008731B7">
        <w:trPr>
          <w:trHeight w:val="1386"/>
        </w:trPr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8731B7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Загальний обсяг фінансових ресурсів, необхідних для реалізації програми, тис. грн.,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всього,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у тому числі:</w:t>
            </w:r>
          </w:p>
        </w:tc>
        <w:tc>
          <w:tcPr>
            <w:tcW w:w="5195" w:type="dxa"/>
          </w:tcPr>
          <w:p w:rsidR="00524814" w:rsidRDefault="00524814" w:rsidP="00A62524">
            <w:pPr>
              <w:jc w:val="both"/>
              <w:rPr>
                <w:sz w:val="28"/>
                <w:szCs w:val="28"/>
              </w:rPr>
            </w:pPr>
          </w:p>
          <w:p w:rsidR="008731B7" w:rsidRPr="000A1807" w:rsidRDefault="008731B7" w:rsidP="00A62524">
            <w:pPr>
              <w:jc w:val="both"/>
              <w:rPr>
                <w:sz w:val="28"/>
                <w:szCs w:val="28"/>
              </w:rPr>
            </w:pPr>
          </w:p>
          <w:p w:rsidR="00524814" w:rsidRPr="008731B7" w:rsidRDefault="00436167" w:rsidP="006751AC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5 0</w:t>
            </w:r>
            <w:r w:rsidR="006751AC">
              <w:rPr>
                <w:snapToGrid w:val="0"/>
                <w:color w:val="0000FF"/>
                <w:sz w:val="28"/>
                <w:szCs w:val="28"/>
              </w:rPr>
              <w:t>61</w:t>
            </w:r>
            <w:r w:rsidR="00011275">
              <w:rPr>
                <w:snapToGrid w:val="0"/>
                <w:color w:val="0000FF"/>
                <w:sz w:val="28"/>
                <w:szCs w:val="28"/>
              </w:rPr>
              <w:t>,</w:t>
            </w:r>
            <w:r w:rsidR="006751AC">
              <w:rPr>
                <w:snapToGrid w:val="0"/>
                <w:color w:val="0000FF"/>
                <w:sz w:val="28"/>
                <w:szCs w:val="28"/>
              </w:rPr>
              <w:t>1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тис.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гривень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.1</w:t>
            </w:r>
          </w:p>
        </w:tc>
        <w:tc>
          <w:tcPr>
            <w:tcW w:w="3739" w:type="dxa"/>
          </w:tcPr>
          <w:p w:rsidR="00524814" w:rsidRPr="000A1807" w:rsidRDefault="00A36D6F" w:rsidP="008E7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24814" w:rsidRPr="000A1807">
              <w:rPr>
                <w:sz w:val="28"/>
                <w:szCs w:val="28"/>
              </w:rPr>
              <w:t xml:space="preserve">оштів  </w:t>
            </w:r>
            <w:r w:rsidR="00011275">
              <w:rPr>
                <w:sz w:val="28"/>
                <w:szCs w:val="28"/>
              </w:rPr>
              <w:t xml:space="preserve">державного </w:t>
            </w:r>
            <w:r w:rsidR="00524814" w:rsidRPr="000A1807">
              <w:rPr>
                <w:sz w:val="28"/>
                <w:szCs w:val="28"/>
              </w:rPr>
              <w:t>бюджету</w:t>
            </w:r>
          </w:p>
        </w:tc>
        <w:tc>
          <w:tcPr>
            <w:tcW w:w="5195" w:type="dxa"/>
          </w:tcPr>
          <w:p w:rsidR="00524814" w:rsidRPr="000A1807" w:rsidRDefault="00011275" w:rsidP="00456D7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347,0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</w:t>
            </w:r>
            <w:r w:rsidR="00524814" w:rsidRPr="000A1807">
              <w:rPr>
                <w:snapToGrid w:val="0"/>
                <w:sz w:val="28"/>
                <w:szCs w:val="28"/>
              </w:rPr>
              <w:t>. гривень</w:t>
            </w:r>
          </w:p>
        </w:tc>
      </w:tr>
      <w:tr w:rsidR="00011275" w:rsidRPr="000A1807" w:rsidTr="0012528C">
        <w:trPr>
          <w:trHeight w:val="288"/>
        </w:trPr>
        <w:tc>
          <w:tcPr>
            <w:tcW w:w="566" w:type="dxa"/>
          </w:tcPr>
          <w:p w:rsidR="00011275" w:rsidRDefault="00011275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3739" w:type="dxa"/>
          </w:tcPr>
          <w:p w:rsidR="00011275" w:rsidRDefault="00011275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місцевого бюджету</w:t>
            </w:r>
          </w:p>
        </w:tc>
        <w:tc>
          <w:tcPr>
            <w:tcW w:w="5195" w:type="dxa"/>
          </w:tcPr>
          <w:p w:rsidR="00011275" w:rsidRDefault="00852A70" w:rsidP="006751AC">
            <w:pPr>
              <w:jc w:val="both"/>
              <w:rPr>
                <w:sz w:val="28"/>
                <w:szCs w:val="28"/>
                <w:lang w:val="ru-RU"/>
              </w:rPr>
            </w:pPr>
            <w:r w:rsidRPr="00852A70">
              <w:rPr>
                <w:color w:val="0070C0"/>
                <w:sz w:val="28"/>
                <w:szCs w:val="28"/>
                <w:lang w:val="ru-RU"/>
              </w:rPr>
              <w:t>4</w:t>
            </w:r>
            <w:r w:rsidR="006751AC">
              <w:rPr>
                <w:color w:val="0070C0"/>
                <w:sz w:val="28"/>
                <w:szCs w:val="28"/>
                <w:lang w:val="ru-RU"/>
              </w:rPr>
              <w:t>7</w:t>
            </w:r>
            <w:r w:rsidR="001C4976">
              <w:rPr>
                <w:color w:val="0070C0"/>
                <w:sz w:val="28"/>
                <w:szCs w:val="28"/>
                <w:lang w:val="ru-RU"/>
              </w:rPr>
              <w:t>1</w:t>
            </w:r>
            <w:r w:rsidR="006751AC">
              <w:rPr>
                <w:color w:val="0070C0"/>
                <w:sz w:val="28"/>
                <w:szCs w:val="28"/>
                <w:lang w:val="ru-RU"/>
              </w:rPr>
              <w:t>4,1</w:t>
            </w:r>
            <w:r>
              <w:rPr>
                <w:sz w:val="28"/>
                <w:szCs w:val="28"/>
                <w:lang w:val="ru-RU"/>
              </w:rPr>
              <w:t xml:space="preserve"> тис грн</w:t>
            </w:r>
          </w:p>
        </w:tc>
      </w:tr>
      <w:tr w:rsidR="00524814" w:rsidRPr="000A1807" w:rsidTr="0012528C">
        <w:trPr>
          <w:trHeight w:val="288"/>
        </w:trPr>
        <w:tc>
          <w:tcPr>
            <w:tcW w:w="566" w:type="dxa"/>
          </w:tcPr>
          <w:p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</w:t>
            </w:r>
            <w:r w:rsidR="00852A70">
              <w:rPr>
                <w:sz w:val="28"/>
                <w:szCs w:val="28"/>
              </w:rPr>
              <w:t>3</w:t>
            </w:r>
          </w:p>
        </w:tc>
        <w:tc>
          <w:tcPr>
            <w:tcW w:w="3739" w:type="dxa"/>
          </w:tcPr>
          <w:p w:rsidR="00524814" w:rsidRPr="000A1807" w:rsidRDefault="00A36D6F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8E73B3">
              <w:rPr>
                <w:sz w:val="28"/>
                <w:szCs w:val="28"/>
              </w:rPr>
              <w:t>нші джерела</w:t>
            </w:r>
          </w:p>
        </w:tc>
        <w:tc>
          <w:tcPr>
            <w:tcW w:w="5195" w:type="dxa"/>
          </w:tcPr>
          <w:p w:rsidR="00524814" w:rsidRPr="00DE671A" w:rsidRDefault="00011275" w:rsidP="0001127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  <w:r w:rsidR="00524814" w:rsidRPr="00DE671A">
              <w:rPr>
                <w:sz w:val="28"/>
                <w:szCs w:val="28"/>
                <w:lang w:val="ru-RU"/>
              </w:rPr>
              <w:t>тис. гривень</w:t>
            </w:r>
          </w:p>
        </w:tc>
      </w:tr>
    </w:tbl>
    <w:p w:rsidR="008F3067" w:rsidRPr="000A1807" w:rsidRDefault="008F3067" w:rsidP="00E3589C">
      <w:pPr>
        <w:rPr>
          <w:sz w:val="28"/>
          <w:szCs w:val="28"/>
        </w:rPr>
      </w:pPr>
    </w:p>
    <w:p w:rsidR="00CA3C75" w:rsidRDefault="00CA3C75" w:rsidP="00EE788F">
      <w:pPr>
        <w:jc w:val="center"/>
        <w:rPr>
          <w:b/>
          <w:sz w:val="28"/>
          <w:szCs w:val="28"/>
        </w:rPr>
      </w:pPr>
    </w:p>
    <w:p w:rsidR="008F3067" w:rsidRPr="000A1807" w:rsidRDefault="008F3067" w:rsidP="00EE788F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2. Визначення проблеми, на розв</w:t>
      </w:r>
      <w:r w:rsidRPr="000A1807">
        <w:rPr>
          <w:b/>
          <w:sz w:val="28"/>
          <w:szCs w:val="28"/>
          <w:lang w:val="ru-RU"/>
        </w:rPr>
        <w:t>'</w:t>
      </w:r>
      <w:r w:rsidRPr="000A1807">
        <w:rPr>
          <w:b/>
          <w:sz w:val="28"/>
          <w:szCs w:val="28"/>
        </w:rPr>
        <w:t>язання якої спрямована Програма</w:t>
      </w:r>
    </w:p>
    <w:p w:rsidR="008F3067" w:rsidRPr="000A1807" w:rsidRDefault="008F3067" w:rsidP="00EE78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>Закон України “Про Національну програму інформатизації” (зі змінами та доповненнями), постанова Кабінету Міністрів України від 12 квітня 2000 р. № 644 “Про затвердження Порядку формування та виконання регіональної програми і проекту інформатизації” (зі змінами та доповненнями), розпорядження Кабінету Міністрів України від 20 вересня 2017 р. № 649-р “Про схвалення Концепції розвитку електронного урядування в Україні” та від 15 травня 2013 р. № 386-р „Про схвалення Стратегії розвитку інформаційного суспільства в Україні”.</w:t>
      </w:r>
    </w:p>
    <w:p w:rsidR="008F3067" w:rsidRPr="000A1807" w:rsidRDefault="008F3067" w:rsidP="00EE78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На даний час забезпеченість комп’ютерною технікою </w:t>
      </w:r>
      <w:r w:rsidR="00CA3C75">
        <w:rPr>
          <w:sz w:val="28"/>
          <w:szCs w:val="28"/>
          <w:lang w:val="uk-UA"/>
        </w:rPr>
        <w:t>міської  ради</w:t>
      </w:r>
      <w:r w:rsidRPr="000A1807">
        <w:rPr>
          <w:sz w:val="28"/>
          <w:szCs w:val="28"/>
          <w:lang w:val="uk-UA"/>
        </w:rPr>
        <w:t xml:space="preserve"> сягає 100%, але майже 30% техніки є морально застарілою та потребує заміни.</w:t>
      </w:r>
    </w:p>
    <w:p w:rsidR="008F3067" w:rsidRPr="00CA3C75" w:rsidRDefault="008F3067" w:rsidP="00EE78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</w:rPr>
        <w:t xml:space="preserve">Певні напрацювання у сфері інформатизації </w:t>
      </w:r>
      <w:r w:rsidR="00CA3C75">
        <w:rPr>
          <w:sz w:val="28"/>
          <w:szCs w:val="28"/>
        </w:rPr>
        <w:t>міста Березань</w:t>
      </w:r>
      <w:r w:rsidRPr="000A1807">
        <w:rPr>
          <w:sz w:val="28"/>
          <w:szCs w:val="28"/>
        </w:rPr>
        <w:t xml:space="preserve"> досягнуто за період до 201</w:t>
      </w:r>
      <w:r w:rsidR="00CA3C75">
        <w:rPr>
          <w:sz w:val="28"/>
          <w:szCs w:val="28"/>
          <w:lang w:val="uk-UA"/>
        </w:rPr>
        <w:t>9</w:t>
      </w:r>
      <w:r w:rsidRPr="000A1807">
        <w:rPr>
          <w:sz w:val="28"/>
          <w:szCs w:val="28"/>
        </w:rPr>
        <w:t xml:space="preserve"> року, проведено підключення до мережі Iнтернет</w:t>
      </w:r>
      <w:r w:rsidR="00CA3C75">
        <w:rPr>
          <w:sz w:val="28"/>
          <w:szCs w:val="28"/>
          <w:lang w:val="uk-UA"/>
        </w:rPr>
        <w:t>.</w:t>
      </w:r>
    </w:p>
    <w:p w:rsidR="008F3067" w:rsidRPr="000A1807" w:rsidRDefault="00CA3C75" w:rsidP="00EE78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Березанська міська рада</w:t>
      </w:r>
      <w:r w:rsidR="008F3067" w:rsidRPr="000A1807">
        <w:rPr>
          <w:sz w:val="28"/>
          <w:szCs w:val="28"/>
        </w:rPr>
        <w:t xml:space="preserve"> висвітлює свою діяльність у мережі Інтернет через офіційний веб-сайт.</w:t>
      </w:r>
    </w:p>
    <w:p w:rsidR="008F3067" w:rsidRDefault="00CA3C75" w:rsidP="00EE788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</w:t>
      </w:r>
      <w:r w:rsidR="008F3067" w:rsidRPr="000A1807">
        <w:rPr>
          <w:color w:val="000000"/>
          <w:sz w:val="28"/>
          <w:szCs w:val="28"/>
          <w:lang w:val="uk-UA"/>
        </w:rPr>
        <w:t xml:space="preserve"> місцевого самоврядування оснащен</w:t>
      </w:r>
      <w:r>
        <w:rPr>
          <w:color w:val="000000"/>
          <w:sz w:val="28"/>
          <w:szCs w:val="28"/>
          <w:lang w:val="uk-UA"/>
        </w:rPr>
        <w:t>ий</w:t>
      </w:r>
      <w:r w:rsidR="008F3067" w:rsidRPr="000A1807">
        <w:rPr>
          <w:color w:val="000000"/>
          <w:sz w:val="28"/>
          <w:szCs w:val="28"/>
          <w:lang w:val="uk-UA"/>
        </w:rPr>
        <w:t xml:space="preserve"> комп’ютерною технікою (фінансування здійснювалось за кошти місцевих бюджетів). </w:t>
      </w:r>
    </w:p>
    <w:p w:rsidR="00234C79" w:rsidRPr="000A1807" w:rsidRDefault="00234C79" w:rsidP="00EE788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8F3067" w:rsidRPr="000A1807" w:rsidRDefault="008F3067" w:rsidP="00EE788F">
      <w:pPr>
        <w:ind w:firstLine="709"/>
        <w:jc w:val="center"/>
        <w:rPr>
          <w:b/>
          <w:sz w:val="28"/>
          <w:szCs w:val="28"/>
        </w:rPr>
      </w:pPr>
    </w:p>
    <w:p w:rsidR="008F3067" w:rsidRPr="000A1807" w:rsidRDefault="008F3067" w:rsidP="00EE788F">
      <w:pPr>
        <w:ind w:firstLine="709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3.Визначення мети програми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</w:rPr>
      </w:pPr>
      <w:r w:rsidRPr="000A1807">
        <w:rPr>
          <w:spacing w:val="2"/>
          <w:sz w:val="28"/>
          <w:szCs w:val="28"/>
        </w:rPr>
        <w:t xml:space="preserve">Програма визначає </w:t>
      </w:r>
      <w:r w:rsidRPr="000A1807">
        <w:rPr>
          <w:sz w:val="28"/>
          <w:szCs w:val="28"/>
        </w:rPr>
        <w:t xml:space="preserve">стратегію та першочергові завдання інформатизації </w:t>
      </w:r>
      <w:r w:rsidR="00795EED">
        <w:rPr>
          <w:sz w:val="28"/>
          <w:szCs w:val="28"/>
        </w:rPr>
        <w:t>міської ради та її виконавчого комітету</w:t>
      </w:r>
      <w:r w:rsidRPr="000A1807">
        <w:rPr>
          <w:sz w:val="28"/>
          <w:szCs w:val="28"/>
        </w:rPr>
        <w:t xml:space="preserve">, метою яких є подальше створення умов для ефективної діяльності державних службовців та посадових осіб органів місцевого самоврядування, забезпечення інформаційно-аналітичної підтримки процесів прийняття управлінських рішень, забезпечення прозорості діяльності органів влади та їх ефективної взаємодії, розвитку інформаційних послуг для громадян, фізичних та юридичних осіб, впровадження сучасних та перспективних інформаційних технологій в усі сфери життєдіяльності </w:t>
      </w:r>
      <w:r w:rsidR="00481AFC">
        <w:rPr>
          <w:sz w:val="28"/>
          <w:szCs w:val="28"/>
        </w:rPr>
        <w:t>ОТГ</w:t>
      </w:r>
      <w:r w:rsidRPr="000A1807">
        <w:rPr>
          <w:sz w:val="28"/>
          <w:szCs w:val="28"/>
        </w:rPr>
        <w:t xml:space="preserve">. 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Загалом розвиток інформатизації та електронного урядування в </w:t>
      </w:r>
      <w:r w:rsidR="00481AFC">
        <w:rPr>
          <w:sz w:val="28"/>
          <w:szCs w:val="28"/>
        </w:rPr>
        <w:t>Березанській міській раді</w:t>
      </w:r>
      <w:r w:rsidR="00A36D6F">
        <w:rPr>
          <w:sz w:val="28"/>
          <w:szCs w:val="28"/>
        </w:rPr>
        <w:t xml:space="preserve"> та її виконавчого комітету</w:t>
      </w:r>
      <w:r w:rsidRPr="000A1807">
        <w:rPr>
          <w:sz w:val="28"/>
          <w:szCs w:val="28"/>
        </w:rPr>
        <w:t xml:space="preserve"> є наступним, на базі мережі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працює система електронного документообігу. Таким чином, в апараті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буде автоматизовано роботу загального за виконанням документів, в тому числі й тих, що надійшли від вищих органів влади, підготовка та вчасне подання звітів, шляхом підключення до системи електронного документообігу обласної державної адміністрації. Вестиметься аналітичний облік вхідних і вихідних документів, звернень громадян, аналіз виконання виконавської дисципліни. Передбачено шляхи інтеграції в систему документообігу структурних підрозділів.</w:t>
      </w:r>
    </w:p>
    <w:p w:rsidR="008F3067" w:rsidRPr="000A1807" w:rsidRDefault="008F3067" w:rsidP="00EE788F">
      <w:pPr>
        <w:ind w:firstLine="709"/>
        <w:jc w:val="both"/>
        <w:rPr>
          <w:sz w:val="28"/>
          <w:szCs w:val="28"/>
        </w:rPr>
      </w:pPr>
    </w:p>
    <w:p w:rsidR="008F3067" w:rsidRPr="000A1807" w:rsidRDefault="008F3067" w:rsidP="00A36D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4. Обґрунтування шляхів і засобів розв'язання проблеми, обсягів та джерел фінансування (строки та етапи виконання Програми)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Основними шляхами і засобами розв’язання проблем, визначених Програмою, є:</w:t>
      </w:r>
    </w:p>
    <w:p w:rsidR="008F3067" w:rsidRPr="000A1807" w:rsidRDefault="008F3067" w:rsidP="00A36D6F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ar-SA"/>
        </w:rPr>
      </w:pPr>
      <w:r w:rsidRPr="000A1807">
        <w:rPr>
          <w:sz w:val="28"/>
          <w:szCs w:val="28"/>
          <w:lang w:val="uk-UA"/>
        </w:rPr>
        <w:t>- розробка н</w:t>
      </w:r>
      <w:r w:rsidRPr="000A1807">
        <w:rPr>
          <w:sz w:val="28"/>
          <w:szCs w:val="28"/>
          <w:lang w:val="uk-UA" w:eastAsia="ar-SA"/>
        </w:rPr>
        <w:t>ормативно-правових актів щодо організаційного та методичного забезпечення Програми;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 утримання каналів зв’язку;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 xml:space="preserve">- впровадження нових та підтримки існуючих інформаційних, інформаційно-аналітичних та інформаційно-телекомунікаційних систем, придбання засобів інформатизації з метою забезпечення функціонування </w:t>
      </w:r>
      <w:r w:rsidR="00481AFC">
        <w:rPr>
          <w:sz w:val="28"/>
          <w:szCs w:val="28"/>
        </w:rPr>
        <w:t xml:space="preserve">міської ради та її </w:t>
      </w:r>
      <w:r w:rsidRPr="000A1807">
        <w:rPr>
          <w:sz w:val="28"/>
          <w:szCs w:val="28"/>
        </w:rPr>
        <w:t>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</w:rPr>
        <w:t>підключення до єдиного інформаційно-телекомунікаційного серверного вузла для обміну і обробки інформації;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  <w:lang w:eastAsia="en-US"/>
        </w:rPr>
        <w:t>впровадження нових сервісів інформаційно-телекомунікаційної системи на основі використання сучасних технологій передачі зображення та звуку (IP-телефонія,  відеоконференц зв’язок);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</w:rPr>
        <w:t xml:space="preserve">розвиток системи електронного документообігу з використанням електронного цифрового підпису </w:t>
      </w:r>
      <w:r w:rsidRPr="000A1807">
        <w:rPr>
          <w:sz w:val="28"/>
          <w:szCs w:val="28"/>
          <w:lang w:eastAsia="en-US"/>
        </w:rPr>
        <w:t>з метою скорочення витрат на організацію внутрішнього документообігу та створення єдиного інформаційного простору</w:t>
      </w:r>
      <w:r w:rsidRPr="000A1807">
        <w:rPr>
          <w:sz w:val="28"/>
          <w:szCs w:val="28"/>
        </w:rPr>
        <w:t>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 xml:space="preserve">- </w:t>
      </w:r>
      <w:r w:rsidRPr="000A1807">
        <w:rPr>
          <w:sz w:val="28"/>
          <w:szCs w:val="28"/>
          <w:lang w:eastAsia="en-US"/>
        </w:rPr>
        <w:t>впровадження ефективних механізмів надання електронних адміністративних послуг населенню та суб’єктам господарювання;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 xml:space="preserve">- </w:t>
      </w:r>
      <w:r w:rsidRPr="000A1807">
        <w:rPr>
          <w:sz w:val="28"/>
          <w:szCs w:val="28"/>
          <w:lang w:eastAsia="en-US"/>
        </w:rPr>
        <w:t xml:space="preserve">використання комплексних систем захисту інформації для зменшення ризиків викрадення, знищення, порушення достовірності інформації, зменшення </w:t>
      </w:r>
      <w:r w:rsidRPr="000A1807">
        <w:rPr>
          <w:sz w:val="28"/>
          <w:szCs w:val="28"/>
          <w:lang w:eastAsia="en-US"/>
        </w:rPr>
        <w:lastRenderedPageBreak/>
        <w:t>кількості комп’ютерних вірусів та хакерських атак, спрямованих на спотворення веб-сторінок.</w:t>
      </w:r>
    </w:p>
    <w:p w:rsidR="008F3067" w:rsidRPr="000A1807" w:rsidRDefault="008F3067" w:rsidP="00A36D6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Передбачаються такі джерела фінансування Програми:</w:t>
      </w:r>
    </w:p>
    <w:p w:rsidR="00A36D6F" w:rsidRPr="00045FDE" w:rsidRDefault="00045FDE" w:rsidP="00045FD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="008F3067" w:rsidRPr="000A1807">
        <w:rPr>
          <w:sz w:val="28"/>
          <w:szCs w:val="28"/>
        </w:rPr>
        <w:t xml:space="preserve">ошти </w:t>
      </w:r>
      <w:r w:rsidR="00481AFC">
        <w:rPr>
          <w:sz w:val="28"/>
          <w:szCs w:val="28"/>
        </w:rPr>
        <w:t>міс</w:t>
      </w:r>
      <w:r>
        <w:rPr>
          <w:sz w:val="28"/>
          <w:szCs w:val="28"/>
        </w:rPr>
        <w:t>цевого</w:t>
      </w:r>
      <w:r w:rsidR="00481AFC">
        <w:rPr>
          <w:sz w:val="28"/>
          <w:szCs w:val="28"/>
        </w:rPr>
        <w:t xml:space="preserve"> бюджету</w:t>
      </w:r>
    </w:p>
    <w:p w:rsidR="008F3067" w:rsidRPr="000A1807" w:rsidRDefault="00045FDE" w:rsidP="00045F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3067" w:rsidRPr="000A1807">
        <w:rPr>
          <w:sz w:val="28"/>
          <w:szCs w:val="28"/>
        </w:rPr>
        <w:t>інші джерела, не заборонені чинним законодавством України.</w:t>
      </w:r>
    </w:p>
    <w:p w:rsidR="00045FDE" w:rsidRDefault="00045FDE" w:rsidP="00045FDE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8F3067" w:rsidRPr="000A1807">
        <w:rPr>
          <w:sz w:val="28"/>
          <w:szCs w:val="28"/>
          <w:lang w:eastAsia="en-US"/>
        </w:rPr>
        <w:t xml:space="preserve">Фінансування Програми здійснюється за рахунок коштів </w:t>
      </w:r>
      <w:r>
        <w:rPr>
          <w:sz w:val="28"/>
          <w:szCs w:val="28"/>
          <w:lang w:eastAsia="en-US"/>
        </w:rPr>
        <w:t>місцевого</w:t>
      </w:r>
      <w:r w:rsidR="008F3067" w:rsidRPr="000A1807">
        <w:rPr>
          <w:sz w:val="28"/>
          <w:szCs w:val="28"/>
          <w:lang w:eastAsia="en-US"/>
        </w:rPr>
        <w:t xml:space="preserve"> бюджету. Обсяги фінансування уточнюються під час складання проекту </w:t>
      </w:r>
      <w:r w:rsidR="00481AFC">
        <w:rPr>
          <w:sz w:val="28"/>
          <w:szCs w:val="28"/>
          <w:lang w:eastAsia="en-US"/>
        </w:rPr>
        <w:t>міс</w:t>
      </w:r>
      <w:r>
        <w:rPr>
          <w:sz w:val="28"/>
          <w:szCs w:val="28"/>
          <w:lang w:eastAsia="en-US"/>
        </w:rPr>
        <w:t>цевого</w:t>
      </w:r>
      <w:r w:rsidR="008F3067" w:rsidRPr="000A1807">
        <w:rPr>
          <w:sz w:val="28"/>
          <w:szCs w:val="28"/>
          <w:lang w:eastAsia="en-US"/>
        </w:rPr>
        <w:t xml:space="preserve"> бюджету на відповідний рік в межах наявного фінансового ресурсу. </w:t>
      </w:r>
      <w:r>
        <w:rPr>
          <w:sz w:val="28"/>
          <w:szCs w:val="28"/>
          <w:lang w:eastAsia="en-US"/>
        </w:rPr>
        <w:t xml:space="preserve">  </w:t>
      </w:r>
    </w:p>
    <w:p w:rsidR="008F3067" w:rsidRPr="000A1807" w:rsidRDefault="00045FDE" w:rsidP="00045F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ab/>
      </w:r>
      <w:r w:rsidR="008F3067" w:rsidRPr="000A1807">
        <w:rPr>
          <w:sz w:val="28"/>
          <w:szCs w:val="28"/>
          <w:lang w:eastAsia="en-US"/>
        </w:rPr>
        <w:t xml:space="preserve">Після затвердження місцевого бюджету на наступний рік </w:t>
      </w:r>
      <w:r w:rsidR="00286754">
        <w:rPr>
          <w:sz w:val="28"/>
          <w:szCs w:val="28"/>
          <w:lang w:eastAsia="en-US"/>
        </w:rPr>
        <w:t>Березанська міська рада</w:t>
      </w:r>
      <w:r w:rsidR="008F3067" w:rsidRPr="000A1807">
        <w:rPr>
          <w:sz w:val="28"/>
          <w:szCs w:val="28"/>
          <w:lang w:eastAsia="en-US"/>
        </w:rPr>
        <w:t xml:space="preserve"> здійснює коригування Програми згідно з виділеними у місцевому бюджеті обсягами її фінансування.</w:t>
      </w:r>
    </w:p>
    <w:p w:rsidR="008F3067" w:rsidRPr="000A1807" w:rsidRDefault="008F3067" w:rsidP="00045FD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Виконання завдань Програми розраховано на 3 роки. </w:t>
      </w:r>
      <w:bookmarkStart w:id="1" w:name="OLE_LINK29"/>
    </w:p>
    <w:p w:rsidR="008F3067" w:rsidRPr="000A1807" w:rsidRDefault="008F3067" w:rsidP="00A36D6F">
      <w:pPr>
        <w:jc w:val="center"/>
        <w:outlineLvl w:val="0"/>
        <w:rPr>
          <w:b/>
          <w:kern w:val="36"/>
          <w:sz w:val="28"/>
          <w:szCs w:val="28"/>
        </w:rPr>
      </w:pPr>
    </w:p>
    <w:p w:rsidR="008F3067" w:rsidRPr="000A1807" w:rsidRDefault="008F3067" w:rsidP="00E72C35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b/>
          <w:kern w:val="36"/>
          <w:sz w:val="28"/>
          <w:szCs w:val="28"/>
        </w:rPr>
        <w:t>Ресурсне забезпечення програми</w:t>
      </w:r>
    </w:p>
    <w:p w:rsidR="008F3067" w:rsidRPr="000A1807" w:rsidRDefault="008F3067" w:rsidP="00A62524">
      <w:pPr>
        <w:spacing w:line="276" w:lineRule="auto"/>
        <w:jc w:val="right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snapToGrid w:val="0"/>
          <w:sz w:val="28"/>
          <w:szCs w:val="28"/>
        </w:rPr>
        <w:t>тис. грн.</w:t>
      </w:r>
    </w:p>
    <w:tbl>
      <w:tblPr>
        <w:tblW w:w="10349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835"/>
        <w:gridCol w:w="1134"/>
        <w:gridCol w:w="1560"/>
        <w:gridCol w:w="1275"/>
        <w:gridCol w:w="1560"/>
        <w:gridCol w:w="1985"/>
      </w:tblGrid>
      <w:tr w:rsidR="00045FDE" w:rsidRPr="00045FDE" w:rsidTr="00BC5429">
        <w:trPr>
          <w:cantSplit/>
          <w:trHeight w:val="762"/>
        </w:trPr>
        <w:tc>
          <w:tcPr>
            <w:tcW w:w="2835" w:type="dxa"/>
            <w:vMerge w:val="restart"/>
            <w:vAlign w:val="center"/>
          </w:tcPr>
          <w:p w:rsidR="00286754" w:rsidRPr="00E4200F" w:rsidRDefault="00286754" w:rsidP="00A36D6F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5529" w:type="dxa"/>
            <w:gridSpan w:val="4"/>
            <w:vAlign w:val="center"/>
          </w:tcPr>
          <w:p w:rsidR="00286754" w:rsidRPr="00E4200F" w:rsidRDefault="00286754" w:rsidP="00A36D6F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985" w:type="dxa"/>
            <w:vAlign w:val="center"/>
          </w:tcPr>
          <w:p w:rsidR="00286754" w:rsidRPr="00E4200F" w:rsidRDefault="00286754" w:rsidP="00A36D6F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045FDE" w:rsidRPr="00045FDE" w:rsidTr="00286754">
        <w:trPr>
          <w:cantSplit/>
          <w:trHeight w:val="655"/>
        </w:trPr>
        <w:tc>
          <w:tcPr>
            <w:tcW w:w="2835" w:type="dxa"/>
            <w:vMerge/>
            <w:vAlign w:val="center"/>
          </w:tcPr>
          <w:p w:rsidR="00286754" w:rsidRPr="00E4200F" w:rsidRDefault="00286754" w:rsidP="00E72C35">
            <w:pPr>
              <w:spacing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6754" w:rsidRPr="00E4200F" w:rsidRDefault="00286754" w:rsidP="0028675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</w:t>
            </w:r>
            <w:r w:rsidRPr="00E4200F">
              <w:rPr>
                <w:snapToGrid w:val="0"/>
                <w:sz w:val="28"/>
                <w:szCs w:val="28"/>
                <w:lang w:val="ru-RU"/>
              </w:rPr>
              <w:t>19</w:t>
            </w:r>
            <w:r w:rsidRPr="00E4200F">
              <w:rPr>
                <w:snapToGrid w:val="0"/>
                <w:sz w:val="28"/>
                <w:szCs w:val="28"/>
              </w:rPr>
              <w:t xml:space="preserve"> рік</w:t>
            </w:r>
          </w:p>
        </w:tc>
        <w:tc>
          <w:tcPr>
            <w:tcW w:w="1560" w:type="dxa"/>
            <w:vAlign w:val="center"/>
          </w:tcPr>
          <w:p w:rsidR="00286754" w:rsidRPr="00E4200F" w:rsidRDefault="00286754" w:rsidP="0028675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</w:t>
            </w:r>
            <w:r w:rsidRPr="00E4200F">
              <w:rPr>
                <w:snapToGrid w:val="0"/>
                <w:sz w:val="28"/>
                <w:szCs w:val="28"/>
                <w:lang w:val="ru-RU"/>
              </w:rPr>
              <w:t>20</w:t>
            </w:r>
            <w:r w:rsidRPr="00E4200F">
              <w:rPr>
                <w:snapToGrid w:val="0"/>
                <w:sz w:val="28"/>
                <w:szCs w:val="28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:rsidR="00286754" w:rsidRPr="00E4200F" w:rsidRDefault="00286754" w:rsidP="001D3162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2021 рік</w:t>
            </w:r>
          </w:p>
        </w:tc>
        <w:tc>
          <w:tcPr>
            <w:tcW w:w="1560" w:type="dxa"/>
            <w:vAlign w:val="center"/>
          </w:tcPr>
          <w:p w:rsidR="00286754" w:rsidRPr="00E4200F" w:rsidRDefault="00286754" w:rsidP="0028675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</w:t>
            </w:r>
            <w:r w:rsidRPr="00E4200F">
              <w:rPr>
                <w:snapToGrid w:val="0"/>
                <w:sz w:val="28"/>
                <w:szCs w:val="28"/>
                <w:lang w:val="ru-RU"/>
              </w:rPr>
              <w:t>22</w:t>
            </w:r>
            <w:r w:rsidRPr="00E4200F">
              <w:rPr>
                <w:snapToGrid w:val="0"/>
                <w:sz w:val="28"/>
                <w:szCs w:val="28"/>
              </w:rPr>
              <w:t xml:space="preserve"> рік</w:t>
            </w:r>
          </w:p>
        </w:tc>
        <w:tc>
          <w:tcPr>
            <w:tcW w:w="1985" w:type="dxa"/>
            <w:vAlign w:val="center"/>
          </w:tcPr>
          <w:p w:rsidR="00286754" w:rsidRPr="00E4200F" w:rsidRDefault="00286754" w:rsidP="00E72C35">
            <w:pPr>
              <w:spacing w:line="276" w:lineRule="auto"/>
              <w:rPr>
                <w:snapToGrid w:val="0"/>
                <w:sz w:val="28"/>
                <w:szCs w:val="28"/>
              </w:rPr>
            </w:pPr>
          </w:p>
        </w:tc>
      </w:tr>
      <w:tr w:rsidR="00045FDE" w:rsidRPr="00E82B3A" w:rsidTr="00286754">
        <w:trPr>
          <w:trHeight w:val="435"/>
        </w:trPr>
        <w:tc>
          <w:tcPr>
            <w:tcW w:w="2835" w:type="dxa"/>
          </w:tcPr>
          <w:p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 xml:space="preserve">Обсяг ресурсів, </w:t>
            </w:r>
          </w:p>
          <w:p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>усього, у тому числі:</w:t>
            </w:r>
          </w:p>
        </w:tc>
        <w:tc>
          <w:tcPr>
            <w:tcW w:w="1134" w:type="dxa"/>
            <w:vAlign w:val="center"/>
          </w:tcPr>
          <w:p w:rsidR="00286754" w:rsidRPr="001D3162" w:rsidRDefault="00E4200F" w:rsidP="00E4200F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1D3162">
              <w:rPr>
                <w:b/>
                <w:snapToGrid w:val="0"/>
                <w:sz w:val="28"/>
                <w:szCs w:val="28"/>
              </w:rPr>
              <w:t>68,3</w:t>
            </w:r>
          </w:p>
        </w:tc>
        <w:tc>
          <w:tcPr>
            <w:tcW w:w="1560" w:type="dxa"/>
            <w:vAlign w:val="center"/>
          </w:tcPr>
          <w:p w:rsidR="00286754" w:rsidRPr="001D3162" w:rsidRDefault="005F7914" w:rsidP="00831051">
            <w:pPr>
              <w:spacing w:line="276" w:lineRule="auto"/>
              <w:jc w:val="center"/>
              <w:rPr>
                <w:b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b/>
                <w:snapToGrid w:val="0"/>
                <w:color w:val="0000FF"/>
                <w:sz w:val="28"/>
                <w:szCs w:val="28"/>
              </w:rPr>
              <w:t>1</w:t>
            </w:r>
            <w:r w:rsidR="00A61DC4">
              <w:rPr>
                <w:b/>
                <w:snapToGrid w:val="0"/>
                <w:color w:val="0000FF"/>
                <w:sz w:val="28"/>
                <w:szCs w:val="28"/>
              </w:rPr>
              <w:t>458</w:t>
            </w:r>
            <w:r w:rsidR="00831051">
              <w:rPr>
                <w:b/>
                <w:snapToGrid w:val="0"/>
                <w:color w:val="0000FF"/>
                <w:sz w:val="28"/>
                <w:szCs w:val="28"/>
              </w:rPr>
              <w:t>,1</w:t>
            </w:r>
          </w:p>
        </w:tc>
        <w:tc>
          <w:tcPr>
            <w:tcW w:w="1275" w:type="dxa"/>
            <w:vAlign w:val="center"/>
          </w:tcPr>
          <w:p w:rsidR="00286754" w:rsidRPr="001D3162" w:rsidRDefault="00FC0916" w:rsidP="009A1EAF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19</w:t>
            </w:r>
            <w:r w:rsidR="00DB77EE">
              <w:rPr>
                <w:b/>
                <w:snapToGrid w:val="0"/>
                <w:sz w:val="28"/>
                <w:szCs w:val="28"/>
              </w:rPr>
              <w:t>2</w:t>
            </w:r>
            <w:r w:rsidR="009A1EAF">
              <w:rPr>
                <w:b/>
                <w:snapToGrid w:val="0"/>
                <w:sz w:val="28"/>
                <w:szCs w:val="28"/>
              </w:rPr>
              <w:t>2</w:t>
            </w:r>
            <w:r w:rsidR="00011275">
              <w:rPr>
                <w:b/>
                <w:snapToGrid w:val="0"/>
                <w:sz w:val="28"/>
                <w:szCs w:val="28"/>
              </w:rPr>
              <w:t>,</w:t>
            </w:r>
            <w:r w:rsidR="00832511">
              <w:rPr>
                <w:b/>
                <w:snapToGrid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286754" w:rsidRPr="001D3162" w:rsidRDefault="00011275" w:rsidP="004F7227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16</w:t>
            </w:r>
            <w:r w:rsidR="004F7227" w:rsidRPr="001D3162">
              <w:rPr>
                <w:b/>
                <w:snapToGrid w:val="0"/>
                <w:sz w:val="28"/>
                <w:szCs w:val="28"/>
              </w:rPr>
              <w:t>12,1</w:t>
            </w:r>
          </w:p>
        </w:tc>
        <w:tc>
          <w:tcPr>
            <w:tcW w:w="1985" w:type="dxa"/>
            <w:vAlign w:val="center"/>
          </w:tcPr>
          <w:p w:rsidR="00286754" w:rsidRPr="001D3162" w:rsidRDefault="00FC0916" w:rsidP="00832511">
            <w:pPr>
              <w:spacing w:line="276" w:lineRule="auto"/>
              <w:jc w:val="center"/>
              <w:rPr>
                <w:b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snapToGrid w:val="0"/>
                <w:color w:val="0000FF"/>
                <w:sz w:val="28"/>
                <w:szCs w:val="28"/>
              </w:rPr>
              <w:t>50</w:t>
            </w:r>
            <w:r w:rsidR="009A1EAF">
              <w:rPr>
                <w:b/>
                <w:snapToGrid w:val="0"/>
                <w:color w:val="0000FF"/>
                <w:sz w:val="28"/>
                <w:szCs w:val="28"/>
              </w:rPr>
              <w:t>6</w:t>
            </w:r>
            <w:r w:rsidR="00832511">
              <w:rPr>
                <w:b/>
                <w:snapToGrid w:val="0"/>
                <w:color w:val="0000FF"/>
                <w:sz w:val="28"/>
                <w:szCs w:val="28"/>
              </w:rPr>
              <w:t>1</w:t>
            </w:r>
            <w:r w:rsidR="00011275">
              <w:rPr>
                <w:b/>
                <w:snapToGrid w:val="0"/>
                <w:color w:val="0000FF"/>
                <w:sz w:val="28"/>
                <w:szCs w:val="28"/>
              </w:rPr>
              <w:t>,</w:t>
            </w:r>
            <w:r w:rsidR="00832511">
              <w:rPr>
                <w:b/>
                <w:snapToGrid w:val="0"/>
                <w:color w:val="0000FF"/>
                <w:sz w:val="28"/>
                <w:szCs w:val="28"/>
              </w:rPr>
              <w:t>1</w:t>
            </w:r>
          </w:p>
        </w:tc>
      </w:tr>
      <w:tr w:rsidR="00045FDE" w:rsidRPr="00E82B3A" w:rsidTr="00286754">
        <w:trPr>
          <w:trHeight w:val="405"/>
        </w:trPr>
        <w:tc>
          <w:tcPr>
            <w:tcW w:w="2835" w:type="dxa"/>
          </w:tcPr>
          <w:p w:rsidR="00286754" w:rsidRPr="00E82B3A" w:rsidRDefault="00286754" w:rsidP="00831051">
            <w:pPr>
              <w:spacing w:line="276" w:lineRule="auto"/>
              <w:rPr>
                <w:i/>
                <w:snapToGrid w:val="0"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кошти місцевого бюджету </w:t>
            </w:r>
          </w:p>
        </w:tc>
        <w:tc>
          <w:tcPr>
            <w:tcW w:w="1134" w:type="dxa"/>
            <w:vAlign w:val="center"/>
          </w:tcPr>
          <w:p w:rsidR="00286754" w:rsidRPr="001D3162" w:rsidRDefault="00E91CF5" w:rsidP="00E4200F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6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8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>,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286754" w:rsidRPr="001D3162" w:rsidRDefault="00AF5880" w:rsidP="00A61DC4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1</w:t>
            </w:r>
            <w:r w:rsidR="00A61DC4">
              <w:rPr>
                <w:i/>
                <w:snapToGrid w:val="0"/>
                <w:color w:val="0000FF"/>
                <w:sz w:val="28"/>
                <w:szCs w:val="28"/>
              </w:rPr>
              <w:t>458</w:t>
            </w:r>
            <w:r w:rsidR="005F7914" w:rsidRPr="001D3162">
              <w:rPr>
                <w:i/>
                <w:snapToGrid w:val="0"/>
                <w:color w:val="0000FF"/>
                <w:sz w:val="28"/>
                <w:szCs w:val="28"/>
              </w:rPr>
              <w:t>,</w:t>
            </w:r>
            <w:r w:rsidR="00831051">
              <w:rPr>
                <w:i/>
                <w:snapToGrid w:val="0"/>
                <w:color w:val="0000FF"/>
                <w:sz w:val="28"/>
                <w:szCs w:val="28"/>
              </w:rPr>
              <w:t>1</w:t>
            </w:r>
            <w:r w:rsidR="00286754" w:rsidRPr="001D3162">
              <w:rPr>
                <w:i/>
                <w:snapToGrid w:val="0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86754" w:rsidRPr="001D3162" w:rsidRDefault="00AF5880" w:rsidP="00832511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</w:t>
            </w:r>
            <w:r w:rsidR="00FC0916">
              <w:rPr>
                <w:i/>
                <w:snapToGrid w:val="0"/>
                <w:sz w:val="28"/>
                <w:szCs w:val="28"/>
              </w:rPr>
              <w:t>7</w:t>
            </w:r>
            <w:r w:rsidR="00DB77EE">
              <w:rPr>
                <w:i/>
                <w:snapToGrid w:val="0"/>
                <w:sz w:val="28"/>
                <w:szCs w:val="28"/>
              </w:rPr>
              <w:t>7</w:t>
            </w:r>
            <w:r w:rsidR="009A1EAF">
              <w:rPr>
                <w:i/>
                <w:snapToGrid w:val="0"/>
                <w:sz w:val="28"/>
                <w:szCs w:val="28"/>
              </w:rPr>
              <w:t>5</w:t>
            </w:r>
            <w:r w:rsidR="00456D74">
              <w:rPr>
                <w:i/>
                <w:snapToGrid w:val="0"/>
                <w:sz w:val="28"/>
                <w:szCs w:val="28"/>
              </w:rPr>
              <w:t>,</w:t>
            </w:r>
            <w:r w:rsidR="00832511">
              <w:rPr>
                <w:i/>
                <w:snapToGrid w:val="0"/>
                <w:sz w:val="28"/>
                <w:szCs w:val="28"/>
              </w:rPr>
              <w:t>6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86754" w:rsidRPr="001D3162" w:rsidRDefault="00AF5880" w:rsidP="00AF5880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1412,1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86754" w:rsidRPr="001D3162" w:rsidRDefault="00831051" w:rsidP="00832511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>
              <w:rPr>
                <w:i/>
                <w:snapToGrid w:val="0"/>
                <w:color w:val="0000FF"/>
                <w:sz w:val="28"/>
                <w:szCs w:val="28"/>
              </w:rPr>
              <w:t>4</w:t>
            </w:r>
            <w:r w:rsidR="00FC0916">
              <w:rPr>
                <w:i/>
                <w:snapToGrid w:val="0"/>
                <w:color w:val="0000FF"/>
                <w:sz w:val="28"/>
                <w:szCs w:val="28"/>
              </w:rPr>
              <w:t>7</w:t>
            </w:r>
            <w:r w:rsidR="00DB77EE">
              <w:rPr>
                <w:i/>
                <w:snapToGrid w:val="0"/>
                <w:color w:val="0000FF"/>
                <w:sz w:val="28"/>
                <w:szCs w:val="28"/>
              </w:rPr>
              <w:t>1</w:t>
            </w:r>
            <w:r w:rsidR="00832511">
              <w:rPr>
                <w:i/>
                <w:snapToGrid w:val="0"/>
                <w:color w:val="0000FF"/>
                <w:sz w:val="28"/>
                <w:szCs w:val="28"/>
              </w:rPr>
              <w:t>4</w:t>
            </w:r>
            <w:r w:rsidR="00DB77EE">
              <w:rPr>
                <w:i/>
                <w:snapToGrid w:val="0"/>
                <w:color w:val="0000FF"/>
                <w:sz w:val="28"/>
                <w:szCs w:val="28"/>
              </w:rPr>
              <w:t>,</w:t>
            </w:r>
            <w:r w:rsidR="00832511">
              <w:rPr>
                <w:i/>
                <w:snapToGrid w:val="0"/>
                <w:color w:val="0000FF"/>
                <w:sz w:val="28"/>
                <w:szCs w:val="28"/>
              </w:rPr>
              <w:t>1</w:t>
            </w:r>
          </w:p>
        </w:tc>
      </w:tr>
      <w:tr w:rsidR="00011275" w:rsidRPr="00E82B3A" w:rsidTr="00286754">
        <w:trPr>
          <w:trHeight w:val="705"/>
        </w:trPr>
        <w:tc>
          <w:tcPr>
            <w:tcW w:w="2835" w:type="dxa"/>
          </w:tcPr>
          <w:p w:rsidR="00011275" w:rsidRPr="00E82B3A" w:rsidRDefault="00011275" w:rsidP="00011275">
            <w:pPr>
              <w:spacing w:line="276" w:lineRule="auto"/>
              <w:rPr>
                <w:i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кошти </w:t>
            </w:r>
            <w:r>
              <w:rPr>
                <w:i/>
                <w:sz w:val="28"/>
                <w:szCs w:val="28"/>
              </w:rPr>
              <w:t>державног</w:t>
            </w:r>
            <w:r w:rsidRPr="00E82B3A">
              <w:rPr>
                <w:i/>
                <w:sz w:val="28"/>
                <w:szCs w:val="28"/>
              </w:rPr>
              <w:t>о бюджету</w:t>
            </w:r>
          </w:p>
        </w:tc>
        <w:tc>
          <w:tcPr>
            <w:tcW w:w="1134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>
              <w:rPr>
                <w:i/>
                <w:snapToGrid w:val="0"/>
                <w:color w:val="0000FF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11275" w:rsidRPr="001D3162" w:rsidRDefault="00011275" w:rsidP="006B25D3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147,0</w:t>
            </w:r>
          </w:p>
        </w:tc>
        <w:tc>
          <w:tcPr>
            <w:tcW w:w="1560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200,0</w:t>
            </w:r>
          </w:p>
        </w:tc>
        <w:tc>
          <w:tcPr>
            <w:tcW w:w="1985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>
              <w:rPr>
                <w:i/>
                <w:snapToGrid w:val="0"/>
                <w:color w:val="0000FF"/>
                <w:sz w:val="28"/>
                <w:szCs w:val="28"/>
              </w:rPr>
              <w:t>347,0</w:t>
            </w:r>
          </w:p>
        </w:tc>
      </w:tr>
      <w:tr w:rsidR="00045FDE" w:rsidRPr="00E82B3A" w:rsidTr="00286754">
        <w:trPr>
          <w:trHeight w:val="705"/>
        </w:trPr>
        <w:tc>
          <w:tcPr>
            <w:tcW w:w="2835" w:type="dxa"/>
          </w:tcPr>
          <w:p w:rsidR="00286754" w:rsidRPr="00E82B3A" w:rsidRDefault="00286754" w:rsidP="00286754">
            <w:pPr>
              <w:spacing w:line="276" w:lineRule="auto"/>
              <w:rPr>
                <w:i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Інші джерела  </w:t>
            </w:r>
          </w:p>
        </w:tc>
        <w:tc>
          <w:tcPr>
            <w:tcW w:w="1134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86754" w:rsidRPr="001D3162" w:rsidRDefault="00286754" w:rsidP="006B25D3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560" w:type="dxa"/>
          </w:tcPr>
          <w:p w:rsidR="00286754" w:rsidRPr="001D3162" w:rsidRDefault="00286754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985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0,0</w:t>
            </w:r>
            <w:r w:rsidR="00286754" w:rsidRPr="001D3162">
              <w:rPr>
                <w:i/>
                <w:snapToGrid w:val="0"/>
                <w:color w:val="0000FF"/>
                <w:sz w:val="28"/>
                <w:szCs w:val="28"/>
              </w:rPr>
              <w:t xml:space="preserve"> </w:t>
            </w:r>
          </w:p>
        </w:tc>
      </w:tr>
    </w:tbl>
    <w:p w:rsidR="008F3067" w:rsidRPr="00045FDE" w:rsidRDefault="008F3067" w:rsidP="00E72C35">
      <w:pPr>
        <w:pStyle w:val="1"/>
        <w:spacing w:line="276" w:lineRule="auto"/>
        <w:ind w:firstLine="0"/>
        <w:jc w:val="left"/>
        <w:rPr>
          <w:b/>
          <w:color w:val="FF0000"/>
          <w:sz w:val="28"/>
          <w:szCs w:val="28"/>
        </w:rPr>
      </w:pPr>
    </w:p>
    <w:p w:rsidR="008F3067" w:rsidRPr="000A1807" w:rsidRDefault="008F3067" w:rsidP="00EE788F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5. Перелік завдань і заходів програми та результативні показники</w:t>
      </w:r>
      <w:bookmarkEnd w:id="1"/>
    </w:p>
    <w:p w:rsidR="008F3067" w:rsidRPr="000A1807" w:rsidRDefault="008F3067" w:rsidP="00045FDE">
      <w:pPr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Програма інформатизації </w:t>
      </w:r>
      <w:r w:rsidR="00045FDE">
        <w:rPr>
          <w:sz w:val="28"/>
          <w:szCs w:val="28"/>
        </w:rPr>
        <w:t>Виконавчого комітету Березанської міської ради</w:t>
      </w:r>
      <w:r w:rsidRPr="000A1807">
        <w:rPr>
          <w:sz w:val="28"/>
          <w:szCs w:val="28"/>
        </w:rPr>
        <w:t xml:space="preserve"> розглядається як складова Національної програми інформатизації, яка об’єднує комплекс взаємопов’язаних організаційних, правових, соціально-економічних, науково-технічних, виробничих процесів, спрямованих на створення умов для задоволення інформаційних потреб громадян та суспільства на основі створення та використання сучасної інформаційної інфраструктури в інтересах вирішення комплексу поточних та перспективних завдань розвитку </w:t>
      </w:r>
      <w:r w:rsidR="00510DD1">
        <w:rPr>
          <w:sz w:val="28"/>
          <w:szCs w:val="28"/>
        </w:rPr>
        <w:t>Березанської ОТГ.</w:t>
      </w:r>
    </w:p>
    <w:p w:rsidR="008F3067" w:rsidRPr="000A1807" w:rsidRDefault="008F3067" w:rsidP="00045FD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Основні завдання Програми на 201</w:t>
      </w:r>
      <w:r w:rsidR="00510DD1">
        <w:rPr>
          <w:sz w:val="28"/>
          <w:szCs w:val="28"/>
          <w:lang w:val="uk-UA"/>
        </w:rPr>
        <w:t>9-</w:t>
      </w:r>
      <w:r w:rsidRPr="000A1807">
        <w:rPr>
          <w:sz w:val="28"/>
          <w:szCs w:val="28"/>
          <w:lang w:val="uk-UA"/>
        </w:rPr>
        <w:t>202</w:t>
      </w:r>
      <w:r w:rsidR="00510DD1">
        <w:rPr>
          <w:sz w:val="28"/>
          <w:szCs w:val="28"/>
          <w:lang w:val="uk-UA"/>
        </w:rPr>
        <w:t>2</w:t>
      </w:r>
      <w:r w:rsidRPr="000A1807">
        <w:rPr>
          <w:sz w:val="28"/>
          <w:szCs w:val="28"/>
          <w:lang w:val="uk-UA"/>
        </w:rPr>
        <w:t xml:space="preserve"> роки: 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нормативно-правове, організаційне та методичне забезпечення інформатизації в </w:t>
      </w:r>
      <w:r w:rsidR="00045FDE">
        <w:rPr>
          <w:sz w:val="28"/>
          <w:szCs w:val="28"/>
          <w:lang w:val="uk-UA"/>
        </w:rPr>
        <w:t>Березанській ОТГ</w:t>
      </w:r>
      <w:r w:rsidRPr="000A1807">
        <w:rPr>
          <w:sz w:val="28"/>
          <w:szCs w:val="28"/>
          <w:lang w:val="uk-UA"/>
        </w:rPr>
        <w:t>;</w:t>
      </w:r>
      <w:bookmarkStart w:id="2" w:name="o113"/>
      <w:bookmarkEnd w:id="2"/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створення та розвиток інформаційної інфраструктури </w:t>
      </w:r>
      <w:r w:rsidR="00510DD1">
        <w:rPr>
          <w:sz w:val="28"/>
          <w:szCs w:val="28"/>
          <w:lang w:val="uk-UA"/>
        </w:rPr>
        <w:t>громади</w:t>
      </w:r>
      <w:r w:rsidRPr="000A1807">
        <w:rPr>
          <w:sz w:val="28"/>
          <w:szCs w:val="28"/>
          <w:lang w:val="uk-UA"/>
        </w:rPr>
        <w:t>;</w:t>
      </w:r>
      <w:bookmarkStart w:id="3" w:name="o114"/>
      <w:bookmarkEnd w:id="3"/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lastRenderedPageBreak/>
        <w:t xml:space="preserve">- інформаційне забезпечення діяльності </w:t>
      </w:r>
      <w:bookmarkStart w:id="4" w:name="o115"/>
      <w:bookmarkEnd w:id="4"/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Очікуваними результатами реалізації Програми є: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 xml:space="preserve">- підвищення ефективності використання коштів </w:t>
      </w:r>
      <w:r w:rsidR="00510DD1">
        <w:rPr>
          <w:sz w:val="28"/>
          <w:szCs w:val="28"/>
          <w:lang w:val="uk-UA" w:eastAsia="en-US"/>
        </w:rPr>
        <w:t>місцевого</w:t>
      </w:r>
      <w:r w:rsidRPr="000A1807">
        <w:rPr>
          <w:sz w:val="28"/>
          <w:szCs w:val="28"/>
          <w:lang w:val="uk-UA" w:eastAsia="en-US"/>
        </w:rPr>
        <w:t xml:space="preserve"> бюджету на заходи із запровадження інформаційних технологій в діяльність </w:t>
      </w:r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  <w:r w:rsidRPr="000A1807">
        <w:rPr>
          <w:sz w:val="28"/>
          <w:szCs w:val="28"/>
          <w:lang w:val="uk-UA" w:eastAsia="en-US"/>
        </w:rPr>
        <w:t>;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- удосконалення  нормативно-правової бази з питань створення та використання інформаційних технологій в державному управлінні;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- оновлення парку обчислювальної техніки та периферійного обладнання (закупівля комп’ютерних комплексів, потокових сканерів для системи електронного документообігу, баготофункціональних пристроїв);</w:t>
      </w:r>
    </w:p>
    <w:p w:rsidR="008F3067" w:rsidRPr="000A180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- підключення до єдиного регіонального веб-ресурсу для забезпечення надання органами державної влади та органами місцевого самоврядування електронних адміністративних послуг громадянам та суб'єктам господарювання;</w:t>
      </w:r>
    </w:p>
    <w:p w:rsidR="008F306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 xml:space="preserve">- впровадження єдиної комплексної системи захисту інформації та забезпечення необхідного рівня захисту інформації в інформаційно-телекомунікаційній системі, підтримка функціонування системи електронного документообігу та засобів електронного цифрового підпису, підтримка працездатності апаратних, телекомунікаційних засобів та каналів зв’язку центру надання адміністративних послуг </w:t>
      </w:r>
      <w:r w:rsidR="00045FDE">
        <w:rPr>
          <w:sz w:val="28"/>
          <w:szCs w:val="28"/>
          <w:lang w:eastAsia="en-US"/>
        </w:rPr>
        <w:t>виконавчого комітету</w:t>
      </w:r>
      <w:r w:rsidR="00510DD1">
        <w:rPr>
          <w:sz w:val="28"/>
          <w:szCs w:val="28"/>
          <w:lang w:eastAsia="en-US"/>
        </w:rPr>
        <w:t xml:space="preserve"> Березанської міської ради</w:t>
      </w:r>
      <w:r w:rsidRPr="000A1807">
        <w:rPr>
          <w:sz w:val="28"/>
          <w:szCs w:val="28"/>
          <w:lang w:eastAsia="en-US"/>
        </w:rPr>
        <w:t>.</w:t>
      </w:r>
    </w:p>
    <w:p w:rsidR="00483D0F" w:rsidRDefault="00483D0F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83D0F" w:rsidRPr="00730CAF" w:rsidRDefault="00483D0F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83D0F">
        <w:rPr>
          <w:b/>
          <w:sz w:val="28"/>
          <w:szCs w:val="28"/>
          <w:lang w:eastAsia="en-US"/>
        </w:rPr>
        <w:tab/>
        <w:t xml:space="preserve">6. </w:t>
      </w:r>
      <w:r w:rsidRPr="00483D0F">
        <w:rPr>
          <w:b/>
          <w:sz w:val="28"/>
          <w:szCs w:val="28"/>
        </w:rPr>
        <w:t>Напрями діяльності та заходи програми</w:t>
      </w:r>
      <w:r>
        <w:rPr>
          <w:b/>
          <w:sz w:val="28"/>
          <w:szCs w:val="28"/>
        </w:rPr>
        <w:t xml:space="preserve"> </w:t>
      </w:r>
      <w:r w:rsidR="00730CAF" w:rsidRPr="00730CAF">
        <w:rPr>
          <w:sz w:val="28"/>
          <w:szCs w:val="28"/>
        </w:rPr>
        <w:t>(додаток 2 додається)</w:t>
      </w:r>
    </w:p>
    <w:p w:rsidR="008F3067" w:rsidRPr="000A1807" w:rsidRDefault="00483D0F" w:rsidP="00A62524">
      <w:pPr>
        <w:spacing w:before="120"/>
        <w:ind w:firstLine="720"/>
        <w:jc w:val="both"/>
        <w:rPr>
          <w:b/>
          <w:sz w:val="28"/>
          <w:szCs w:val="28"/>
        </w:rPr>
      </w:pPr>
      <w:bookmarkStart w:id="5" w:name="OLE_LINK24"/>
      <w:r w:rsidRPr="00483D0F">
        <w:rPr>
          <w:b/>
          <w:sz w:val="28"/>
          <w:szCs w:val="28"/>
        </w:rPr>
        <w:t>7</w:t>
      </w:r>
      <w:r w:rsidR="008F3067" w:rsidRPr="00483D0F">
        <w:rPr>
          <w:b/>
          <w:sz w:val="28"/>
          <w:szCs w:val="28"/>
        </w:rPr>
        <w:t>.</w:t>
      </w:r>
      <w:r w:rsidR="008F3067" w:rsidRPr="000A1807">
        <w:rPr>
          <w:b/>
          <w:sz w:val="28"/>
          <w:szCs w:val="28"/>
        </w:rPr>
        <w:t xml:space="preserve"> Координація і контроль за ходом виконання Програми</w:t>
      </w:r>
    </w:p>
    <w:p w:rsidR="008F3067" w:rsidRPr="000A1807" w:rsidRDefault="008F3067" w:rsidP="00045FDE">
      <w:pPr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Координація та контроль за ходом виконання Програми здійснює </w:t>
      </w:r>
      <w:r w:rsidR="00524814">
        <w:rPr>
          <w:sz w:val="28"/>
          <w:szCs w:val="28"/>
        </w:rPr>
        <w:t>фінансове управління виконавчого комітету Березанської міської ради</w:t>
      </w:r>
      <w:r w:rsidRPr="000A1807">
        <w:rPr>
          <w:sz w:val="28"/>
          <w:szCs w:val="28"/>
        </w:rPr>
        <w:t>.</w:t>
      </w:r>
      <w:bookmarkEnd w:id="5"/>
    </w:p>
    <w:p w:rsidR="008F3067" w:rsidRPr="000A1807" w:rsidRDefault="008F3067" w:rsidP="002D4A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.</w:t>
      </w:r>
    </w:p>
    <w:p w:rsidR="008F3067" w:rsidRPr="000A1807" w:rsidRDefault="008F3067" w:rsidP="00A62524">
      <w:pPr>
        <w:pStyle w:val="a8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F3067" w:rsidRPr="000A1807" w:rsidRDefault="008F3067" w:rsidP="00E358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F3067" w:rsidRPr="000A1807" w:rsidRDefault="008F3067" w:rsidP="00E358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615B8" w:rsidRPr="002615B8" w:rsidRDefault="002615B8" w:rsidP="009D704F">
      <w:pPr>
        <w:pStyle w:val="a8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615B8">
        <w:rPr>
          <w:sz w:val="28"/>
          <w:szCs w:val="28"/>
          <w:lang w:val="uk-UA"/>
        </w:rPr>
        <w:t>Секретар</w:t>
      </w:r>
      <w:r w:rsidR="006F0EDB">
        <w:rPr>
          <w:sz w:val="28"/>
          <w:szCs w:val="28"/>
          <w:lang w:val="uk-UA"/>
        </w:rPr>
        <w:t xml:space="preserve"> міської</w:t>
      </w:r>
      <w:r w:rsidRPr="002615B8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615B8">
        <w:rPr>
          <w:sz w:val="28"/>
          <w:szCs w:val="28"/>
          <w:lang w:val="uk-UA"/>
        </w:rPr>
        <w:t>Олег СИВАК</w:t>
      </w:r>
    </w:p>
    <w:p w:rsidR="008F3067" w:rsidRPr="009D704F" w:rsidRDefault="008F3067" w:rsidP="009D704F">
      <w:pPr>
        <w:pStyle w:val="a8"/>
        <w:spacing w:before="0" w:beforeAutospacing="0" w:after="0" w:afterAutospacing="0"/>
        <w:ind w:left="709"/>
        <w:jc w:val="both"/>
        <w:rPr>
          <w:lang w:val="uk-UA"/>
        </w:rPr>
      </w:pPr>
      <w:r w:rsidRPr="009D704F">
        <w:rPr>
          <w:lang w:val="uk-UA"/>
        </w:rPr>
        <w:tab/>
      </w: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Pr="00B04996" w:rsidRDefault="008F3067" w:rsidP="00E3589C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8F3067" w:rsidRPr="00B04996" w:rsidSect="00CB4B1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4D5" w:rsidRDefault="009824D5">
      <w:r>
        <w:separator/>
      </w:r>
    </w:p>
  </w:endnote>
  <w:endnote w:type="continuationSeparator" w:id="1">
    <w:p w:rsidR="009824D5" w:rsidRDefault="00982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4D5" w:rsidRDefault="009824D5">
      <w:r>
        <w:separator/>
      </w:r>
    </w:p>
  </w:footnote>
  <w:footnote w:type="continuationSeparator" w:id="1">
    <w:p w:rsidR="009824D5" w:rsidRDefault="00982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7" w:rsidRDefault="009C545E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F30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73B3">
      <w:rPr>
        <w:rStyle w:val="a9"/>
        <w:noProof/>
      </w:rPr>
      <w:t>2</w:t>
    </w:r>
    <w:r>
      <w:rPr>
        <w:rStyle w:val="a9"/>
      </w:rPr>
      <w:fldChar w:fldCharType="end"/>
    </w:r>
  </w:p>
  <w:p w:rsidR="008F3067" w:rsidRDefault="008F30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7" w:rsidRDefault="009C545E">
    <w:pPr>
      <w:pStyle w:val="a4"/>
      <w:jc w:val="center"/>
    </w:pPr>
    <w:r>
      <w:fldChar w:fldCharType="begin"/>
    </w:r>
    <w:r w:rsidR="00045FDE">
      <w:instrText xml:space="preserve"> PAGE   \* MERGEFORMAT </w:instrText>
    </w:r>
    <w:r>
      <w:fldChar w:fldCharType="separate"/>
    </w:r>
    <w:r w:rsidR="00DD53AA">
      <w:rPr>
        <w:noProof/>
      </w:rPr>
      <w:t>6</w:t>
    </w:r>
    <w:r>
      <w:rPr>
        <w:noProof/>
      </w:rPr>
      <w:fldChar w:fldCharType="end"/>
    </w:r>
  </w:p>
  <w:p w:rsidR="008F3067" w:rsidRPr="004A6357" w:rsidRDefault="008F3067" w:rsidP="004A6357">
    <w:pPr>
      <w:pStyle w:val="a4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518"/>
    <w:multiLevelType w:val="hybridMultilevel"/>
    <w:tmpl w:val="324AB3B2"/>
    <w:lvl w:ilvl="0" w:tplc="944A4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E0285"/>
    <w:multiLevelType w:val="hybridMultilevel"/>
    <w:tmpl w:val="D4009A76"/>
    <w:lvl w:ilvl="0" w:tplc="358E1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A1E62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77D714C"/>
    <w:multiLevelType w:val="hybridMultilevel"/>
    <w:tmpl w:val="850EFCF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801B4"/>
    <w:multiLevelType w:val="hybridMultilevel"/>
    <w:tmpl w:val="7BCA6B5A"/>
    <w:lvl w:ilvl="0" w:tplc="476C5F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C7EB0"/>
    <w:multiLevelType w:val="hybridMultilevel"/>
    <w:tmpl w:val="A6F22F5C"/>
    <w:lvl w:ilvl="0" w:tplc="406C046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2513D4"/>
    <w:multiLevelType w:val="multilevel"/>
    <w:tmpl w:val="C074A66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40B6666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8">
    <w:nsid w:val="27220035"/>
    <w:multiLevelType w:val="multilevel"/>
    <w:tmpl w:val="4B5EB83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2D49044B"/>
    <w:multiLevelType w:val="hybridMultilevel"/>
    <w:tmpl w:val="B91E5160"/>
    <w:lvl w:ilvl="0" w:tplc="C0E6AF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F4B1A90"/>
    <w:multiLevelType w:val="hybridMultilevel"/>
    <w:tmpl w:val="D13C67C4"/>
    <w:lvl w:ilvl="0" w:tplc="C2B403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26EF5"/>
    <w:multiLevelType w:val="hybridMultilevel"/>
    <w:tmpl w:val="ACC6CC38"/>
    <w:lvl w:ilvl="0" w:tplc="78586B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AB091B"/>
    <w:multiLevelType w:val="hybridMultilevel"/>
    <w:tmpl w:val="EFC2A310"/>
    <w:lvl w:ilvl="0" w:tplc="E17AC07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EB17CD"/>
    <w:multiLevelType w:val="multilevel"/>
    <w:tmpl w:val="89A87D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33E62E6F"/>
    <w:multiLevelType w:val="hybridMultilevel"/>
    <w:tmpl w:val="806E919A"/>
    <w:lvl w:ilvl="0" w:tplc="81865E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B96C53"/>
    <w:multiLevelType w:val="hybridMultilevel"/>
    <w:tmpl w:val="0964A34C"/>
    <w:lvl w:ilvl="0" w:tplc="802817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D932EA"/>
    <w:multiLevelType w:val="hybridMultilevel"/>
    <w:tmpl w:val="D9AE90D2"/>
    <w:lvl w:ilvl="0" w:tplc="F0987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F0100A"/>
    <w:multiLevelType w:val="hybridMultilevel"/>
    <w:tmpl w:val="7D5CB95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E549E9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38611E0E"/>
    <w:multiLevelType w:val="hybridMultilevel"/>
    <w:tmpl w:val="6294462E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9F7DF8"/>
    <w:multiLevelType w:val="multilevel"/>
    <w:tmpl w:val="36DAA0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3D7E51D2"/>
    <w:multiLevelType w:val="hybridMultilevel"/>
    <w:tmpl w:val="3AFE9EA0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7F1BCC"/>
    <w:multiLevelType w:val="hybridMultilevel"/>
    <w:tmpl w:val="76A2B8B6"/>
    <w:lvl w:ilvl="0" w:tplc="9E4A12B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3FB39B3"/>
    <w:multiLevelType w:val="hybridMultilevel"/>
    <w:tmpl w:val="F6106680"/>
    <w:lvl w:ilvl="0" w:tplc="E09E9F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7579A6"/>
    <w:multiLevelType w:val="hybridMultilevel"/>
    <w:tmpl w:val="6DFCF6F2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4147A8"/>
    <w:multiLevelType w:val="hybridMultilevel"/>
    <w:tmpl w:val="64B2567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26038F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7">
    <w:nsid w:val="5D02689F"/>
    <w:multiLevelType w:val="hybridMultilevel"/>
    <w:tmpl w:val="E10C2FC4"/>
    <w:lvl w:ilvl="0" w:tplc="8B3ACC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EC1D0A"/>
    <w:multiLevelType w:val="hybridMultilevel"/>
    <w:tmpl w:val="E5D6CBB4"/>
    <w:lvl w:ilvl="0" w:tplc="857EC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5700E"/>
    <w:multiLevelType w:val="hybridMultilevel"/>
    <w:tmpl w:val="FC5E5146"/>
    <w:lvl w:ilvl="0" w:tplc="9E689B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50849"/>
    <w:multiLevelType w:val="hybridMultilevel"/>
    <w:tmpl w:val="167ABB5A"/>
    <w:lvl w:ilvl="0" w:tplc="8886F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D04DD4"/>
    <w:multiLevelType w:val="hybridMultilevel"/>
    <w:tmpl w:val="F1B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72ED2"/>
    <w:multiLevelType w:val="multilevel"/>
    <w:tmpl w:val="26B2F3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3">
    <w:nsid w:val="71AC2D1A"/>
    <w:multiLevelType w:val="hybridMultilevel"/>
    <w:tmpl w:val="9112E360"/>
    <w:lvl w:ilvl="0" w:tplc="FB9C1C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9"/>
  </w:num>
  <w:num w:numId="4">
    <w:abstractNumId w:val="10"/>
  </w:num>
  <w:num w:numId="5">
    <w:abstractNumId w:val="28"/>
  </w:num>
  <w:num w:numId="6">
    <w:abstractNumId w:val="4"/>
  </w:num>
  <w:num w:numId="7">
    <w:abstractNumId w:val="17"/>
  </w:num>
  <w:num w:numId="8">
    <w:abstractNumId w:val="27"/>
  </w:num>
  <w:num w:numId="9">
    <w:abstractNumId w:val="33"/>
  </w:num>
  <w:num w:numId="10">
    <w:abstractNumId w:val="22"/>
  </w:num>
  <w:num w:numId="11">
    <w:abstractNumId w:val="20"/>
  </w:num>
  <w:num w:numId="12">
    <w:abstractNumId w:val="23"/>
  </w:num>
  <w:num w:numId="13">
    <w:abstractNumId w:val="18"/>
  </w:num>
  <w:num w:numId="14">
    <w:abstractNumId w:val="2"/>
  </w:num>
  <w:num w:numId="15">
    <w:abstractNumId w:val="30"/>
  </w:num>
  <w:num w:numId="16">
    <w:abstractNumId w:val="16"/>
  </w:num>
  <w:num w:numId="17">
    <w:abstractNumId w:val="14"/>
  </w:num>
  <w:num w:numId="18">
    <w:abstractNumId w:val="19"/>
  </w:num>
  <w:num w:numId="19">
    <w:abstractNumId w:val="8"/>
  </w:num>
  <w:num w:numId="20">
    <w:abstractNumId w:val="5"/>
  </w:num>
  <w:num w:numId="21">
    <w:abstractNumId w:val="13"/>
  </w:num>
  <w:num w:numId="22">
    <w:abstractNumId w:val="21"/>
  </w:num>
  <w:num w:numId="23">
    <w:abstractNumId w:val="15"/>
  </w:num>
  <w:num w:numId="24">
    <w:abstractNumId w:val="3"/>
  </w:num>
  <w:num w:numId="25">
    <w:abstractNumId w:val="12"/>
  </w:num>
  <w:num w:numId="26">
    <w:abstractNumId w:val="32"/>
  </w:num>
  <w:num w:numId="27">
    <w:abstractNumId w:val="24"/>
  </w:num>
  <w:num w:numId="28">
    <w:abstractNumId w:val="0"/>
  </w:num>
  <w:num w:numId="29">
    <w:abstractNumId w:val="11"/>
  </w:num>
  <w:num w:numId="30">
    <w:abstractNumId w:val="25"/>
  </w:num>
  <w:num w:numId="31">
    <w:abstractNumId w:val="1"/>
  </w:num>
  <w:num w:numId="32">
    <w:abstractNumId w:val="31"/>
  </w:num>
  <w:num w:numId="33">
    <w:abstractNumId w:val="9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5A3"/>
    <w:rsid w:val="000058F4"/>
    <w:rsid w:val="00011275"/>
    <w:rsid w:val="000148D7"/>
    <w:rsid w:val="00015A5A"/>
    <w:rsid w:val="00017543"/>
    <w:rsid w:val="00020409"/>
    <w:rsid w:val="00020540"/>
    <w:rsid w:val="00020DD0"/>
    <w:rsid w:val="000266EE"/>
    <w:rsid w:val="00031FA2"/>
    <w:rsid w:val="000408D8"/>
    <w:rsid w:val="000414FF"/>
    <w:rsid w:val="000435BF"/>
    <w:rsid w:val="00045FDE"/>
    <w:rsid w:val="00046A73"/>
    <w:rsid w:val="00047E30"/>
    <w:rsid w:val="0005147E"/>
    <w:rsid w:val="00052EA5"/>
    <w:rsid w:val="0005586A"/>
    <w:rsid w:val="000626B2"/>
    <w:rsid w:val="00063438"/>
    <w:rsid w:val="00064FBA"/>
    <w:rsid w:val="00073BB8"/>
    <w:rsid w:val="00074266"/>
    <w:rsid w:val="00074A90"/>
    <w:rsid w:val="000753C2"/>
    <w:rsid w:val="000755D9"/>
    <w:rsid w:val="00077496"/>
    <w:rsid w:val="00082D5C"/>
    <w:rsid w:val="00086952"/>
    <w:rsid w:val="00090C68"/>
    <w:rsid w:val="00091357"/>
    <w:rsid w:val="0009367E"/>
    <w:rsid w:val="00095AFF"/>
    <w:rsid w:val="00096C5E"/>
    <w:rsid w:val="00096EED"/>
    <w:rsid w:val="000A1807"/>
    <w:rsid w:val="000A733B"/>
    <w:rsid w:val="000B6F7B"/>
    <w:rsid w:val="000C05B2"/>
    <w:rsid w:val="000C1C0D"/>
    <w:rsid w:val="000C56C4"/>
    <w:rsid w:val="000C7B3D"/>
    <w:rsid w:val="000D2C20"/>
    <w:rsid w:val="000D3690"/>
    <w:rsid w:val="000E169C"/>
    <w:rsid w:val="000E3A75"/>
    <w:rsid w:val="000E48DA"/>
    <w:rsid w:val="000E51B1"/>
    <w:rsid w:val="000E63A2"/>
    <w:rsid w:val="000E6EC7"/>
    <w:rsid w:val="000E7D84"/>
    <w:rsid w:val="000F3DDA"/>
    <w:rsid w:val="000F59F7"/>
    <w:rsid w:val="000F7455"/>
    <w:rsid w:val="00101F35"/>
    <w:rsid w:val="00105275"/>
    <w:rsid w:val="001100D9"/>
    <w:rsid w:val="0011266D"/>
    <w:rsid w:val="00116E52"/>
    <w:rsid w:val="00117792"/>
    <w:rsid w:val="00120306"/>
    <w:rsid w:val="00122F7D"/>
    <w:rsid w:val="001232C9"/>
    <w:rsid w:val="0012528C"/>
    <w:rsid w:val="001266CA"/>
    <w:rsid w:val="00130DB4"/>
    <w:rsid w:val="00132475"/>
    <w:rsid w:val="00135EB9"/>
    <w:rsid w:val="00140906"/>
    <w:rsid w:val="001409D7"/>
    <w:rsid w:val="0014165B"/>
    <w:rsid w:val="001416A4"/>
    <w:rsid w:val="00146E8C"/>
    <w:rsid w:val="00150785"/>
    <w:rsid w:val="00152F0B"/>
    <w:rsid w:val="00157341"/>
    <w:rsid w:val="001616DE"/>
    <w:rsid w:val="00162B00"/>
    <w:rsid w:val="0016719A"/>
    <w:rsid w:val="00167DEB"/>
    <w:rsid w:val="0017007F"/>
    <w:rsid w:val="00170B8D"/>
    <w:rsid w:val="00173395"/>
    <w:rsid w:val="00173BBD"/>
    <w:rsid w:val="00174331"/>
    <w:rsid w:val="00187B4B"/>
    <w:rsid w:val="0019048C"/>
    <w:rsid w:val="00191669"/>
    <w:rsid w:val="001950AD"/>
    <w:rsid w:val="001966F4"/>
    <w:rsid w:val="001A18B7"/>
    <w:rsid w:val="001A1A21"/>
    <w:rsid w:val="001A792B"/>
    <w:rsid w:val="001A7D32"/>
    <w:rsid w:val="001B1AFB"/>
    <w:rsid w:val="001B1F2E"/>
    <w:rsid w:val="001C0C3F"/>
    <w:rsid w:val="001C1D2D"/>
    <w:rsid w:val="001C4976"/>
    <w:rsid w:val="001C6FE6"/>
    <w:rsid w:val="001D3162"/>
    <w:rsid w:val="001D4213"/>
    <w:rsid w:val="001D519A"/>
    <w:rsid w:val="001D5DE8"/>
    <w:rsid w:val="001E3E4A"/>
    <w:rsid w:val="001E426F"/>
    <w:rsid w:val="001E4B95"/>
    <w:rsid w:val="001F551D"/>
    <w:rsid w:val="00201EBD"/>
    <w:rsid w:val="00207E89"/>
    <w:rsid w:val="00210498"/>
    <w:rsid w:val="00210726"/>
    <w:rsid w:val="00211B3E"/>
    <w:rsid w:val="002123EE"/>
    <w:rsid w:val="002130CE"/>
    <w:rsid w:val="0021314A"/>
    <w:rsid w:val="00216782"/>
    <w:rsid w:val="00217D1B"/>
    <w:rsid w:val="00217DB9"/>
    <w:rsid w:val="00232648"/>
    <w:rsid w:val="00233EB3"/>
    <w:rsid w:val="00234C79"/>
    <w:rsid w:val="00240A86"/>
    <w:rsid w:val="00247042"/>
    <w:rsid w:val="0025202C"/>
    <w:rsid w:val="002572BD"/>
    <w:rsid w:val="002615B8"/>
    <w:rsid w:val="00270B7D"/>
    <w:rsid w:val="0027179D"/>
    <w:rsid w:val="00273A34"/>
    <w:rsid w:val="00277C92"/>
    <w:rsid w:val="00280E3F"/>
    <w:rsid w:val="0028322B"/>
    <w:rsid w:val="002840F0"/>
    <w:rsid w:val="00284186"/>
    <w:rsid w:val="00286461"/>
    <w:rsid w:val="00286754"/>
    <w:rsid w:val="00286D6B"/>
    <w:rsid w:val="002870D5"/>
    <w:rsid w:val="00287A37"/>
    <w:rsid w:val="00287BDB"/>
    <w:rsid w:val="00295915"/>
    <w:rsid w:val="002A7B46"/>
    <w:rsid w:val="002B2E5E"/>
    <w:rsid w:val="002B559C"/>
    <w:rsid w:val="002C48D7"/>
    <w:rsid w:val="002C6886"/>
    <w:rsid w:val="002C7988"/>
    <w:rsid w:val="002D165B"/>
    <w:rsid w:val="002D40B1"/>
    <w:rsid w:val="002D4A8C"/>
    <w:rsid w:val="002E0740"/>
    <w:rsid w:val="002E1749"/>
    <w:rsid w:val="002E25C0"/>
    <w:rsid w:val="002E4210"/>
    <w:rsid w:val="002F5F7C"/>
    <w:rsid w:val="00301325"/>
    <w:rsid w:val="003124B6"/>
    <w:rsid w:val="00314A8C"/>
    <w:rsid w:val="00320218"/>
    <w:rsid w:val="00324E13"/>
    <w:rsid w:val="003325D1"/>
    <w:rsid w:val="003368BB"/>
    <w:rsid w:val="003405ED"/>
    <w:rsid w:val="00344C95"/>
    <w:rsid w:val="00360337"/>
    <w:rsid w:val="00360752"/>
    <w:rsid w:val="003640DB"/>
    <w:rsid w:val="003679DA"/>
    <w:rsid w:val="00375901"/>
    <w:rsid w:val="00376D4C"/>
    <w:rsid w:val="003823A5"/>
    <w:rsid w:val="00387E05"/>
    <w:rsid w:val="003A5DDA"/>
    <w:rsid w:val="003A67B8"/>
    <w:rsid w:val="003B10F1"/>
    <w:rsid w:val="003B15C1"/>
    <w:rsid w:val="003B2A96"/>
    <w:rsid w:val="003B6A65"/>
    <w:rsid w:val="003C101E"/>
    <w:rsid w:val="003C786D"/>
    <w:rsid w:val="003C7E3B"/>
    <w:rsid w:val="003D056D"/>
    <w:rsid w:val="003E1963"/>
    <w:rsid w:val="003E7C22"/>
    <w:rsid w:val="003F0676"/>
    <w:rsid w:val="003F51B8"/>
    <w:rsid w:val="0040496E"/>
    <w:rsid w:val="00407827"/>
    <w:rsid w:val="00407D47"/>
    <w:rsid w:val="004119ED"/>
    <w:rsid w:val="004122DC"/>
    <w:rsid w:val="00426629"/>
    <w:rsid w:val="004270DD"/>
    <w:rsid w:val="00432540"/>
    <w:rsid w:val="00435F48"/>
    <w:rsid w:val="00436167"/>
    <w:rsid w:val="004437BF"/>
    <w:rsid w:val="00453E02"/>
    <w:rsid w:val="00456D74"/>
    <w:rsid w:val="00461B60"/>
    <w:rsid w:val="0047141B"/>
    <w:rsid w:val="004730B0"/>
    <w:rsid w:val="00474682"/>
    <w:rsid w:val="00475C7C"/>
    <w:rsid w:val="00480AFE"/>
    <w:rsid w:val="00481AFC"/>
    <w:rsid w:val="00482359"/>
    <w:rsid w:val="00482631"/>
    <w:rsid w:val="0048308A"/>
    <w:rsid w:val="00483D0F"/>
    <w:rsid w:val="00484C35"/>
    <w:rsid w:val="00494FD1"/>
    <w:rsid w:val="00497533"/>
    <w:rsid w:val="0049795F"/>
    <w:rsid w:val="004A00A8"/>
    <w:rsid w:val="004A5012"/>
    <w:rsid w:val="004A609C"/>
    <w:rsid w:val="004A6357"/>
    <w:rsid w:val="004A63CB"/>
    <w:rsid w:val="004B17CF"/>
    <w:rsid w:val="004B7AC5"/>
    <w:rsid w:val="004C0FC5"/>
    <w:rsid w:val="004C2D3D"/>
    <w:rsid w:val="004D0B39"/>
    <w:rsid w:val="004D29AF"/>
    <w:rsid w:val="004D3234"/>
    <w:rsid w:val="004D4356"/>
    <w:rsid w:val="004D5BE8"/>
    <w:rsid w:val="004E4355"/>
    <w:rsid w:val="004E567D"/>
    <w:rsid w:val="004F4057"/>
    <w:rsid w:val="004F54B5"/>
    <w:rsid w:val="004F6B72"/>
    <w:rsid w:val="004F7227"/>
    <w:rsid w:val="00500710"/>
    <w:rsid w:val="00501CBB"/>
    <w:rsid w:val="00506190"/>
    <w:rsid w:val="00510DD1"/>
    <w:rsid w:val="00511235"/>
    <w:rsid w:val="0051220C"/>
    <w:rsid w:val="00515162"/>
    <w:rsid w:val="00520378"/>
    <w:rsid w:val="00522EBF"/>
    <w:rsid w:val="00524026"/>
    <w:rsid w:val="00524814"/>
    <w:rsid w:val="00524C9F"/>
    <w:rsid w:val="00530E4E"/>
    <w:rsid w:val="00531DE4"/>
    <w:rsid w:val="0053574F"/>
    <w:rsid w:val="0053616B"/>
    <w:rsid w:val="00541D81"/>
    <w:rsid w:val="00545062"/>
    <w:rsid w:val="00562E36"/>
    <w:rsid w:val="00565E87"/>
    <w:rsid w:val="00567619"/>
    <w:rsid w:val="00567A4A"/>
    <w:rsid w:val="00567E02"/>
    <w:rsid w:val="0057074E"/>
    <w:rsid w:val="00571AF6"/>
    <w:rsid w:val="00576064"/>
    <w:rsid w:val="00580D86"/>
    <w:rsid w:val="00581300"/>
    <w:rsid w:val="00584393"/>
    <w:rsid w:val="00585C56"/>
    <w:rsid w:val="00592B1F"/>
    <w:rsid w:val="005946C8"/>
    <w:rsid w:val="00594DD1"/>
    <w:rsid w:val="00595EC0"/>
    <w:rsid w:val="0059653B"/>
    <w:rsid w:val="0059753E"/>
    <w:rsid w:val="00597ED6"/>
    <w:rsid w:val="005A4D82"/>
    <w:rsid w:val="005A5FD5"/>
    <w:rsid w:val="005C04AE"/>
    <w:rsid w:val="005C0BB9"/>
    <w:rsid w:val="005C12C6"/>
    <w:rsid w:val="005C194C"/>
    <w:rsid w:val="005C701E"/>
    <w:rsid w:val="005C7B8F"/>
    <w:rsid w:val="005D27DB"/>
    <w:rsid w:val="005D5489"/>
    <w:rsid w:val="005E13E5"/>
    <w:rsid w:val="005E2777"/>
    <w:rsid w:val="005E554C"/>
    <w:rsid w:val="005F0C86"/>
    <w:rsid w:val="005F15B4"/>
    <w:rsid w:val="005F7914"/>
    <w:rsid w:val="005F7F4E"/>
    <w:rsid w:val="00600738"/>
    <w:rsid w:val="0060114C"/>
    <w:rsid w:val="006022A4"/>
    <w:rsid w:val="006026D8"/>
    <w:rsid w:val="00605456"/>
    <w:rsid w:val="006079BE"/>
    <w:rsid w:val="0061056B"/>
    <w:rsid w:val="006141C0"/>
    <w:rsid w:val="00616791"/>
    <w:rsid w:val="00621ED3"/>
    <w:rsid w:val="00622231"/>
    <w:rsid w:val="00641FD6"/>
    <w:rsid w:val="00642774"/>
    <w:rsid w:val="00645374"/>
    <w:rsid w:val="00645F58"/>
    <w:rsid w:val="0064687F"/>
    <w:rsid w:val="00651D87"/>
    <w:rsid w:val="006524F9"/>
    <w:rsid w:val="00653B7E"/>
    <w:rsid w:val="006616DE"/>
    <w:rsid w:val="006622C6"/>
    <w:rsid w:val="00663D38"/>
    <w:rsid w:val="00664003"/>
    <w:rsid w:val="006646CF"/>
    <w:rsid w:val="006702CA"/>
    <w:rsid w:val="00670F51"/>
    <w:rsid w:val="006751AC"/>
    <w:rsid w:val="006767E5"/>
    <w:rsid w:val="006768C0"/>
    <w:rsid w:val="006815DF"/>
    <w:rsid w:val="00683367"/>
    <w:rsid w:val="006841D1"/>
    <w:rsid w:val="0068574E"/>
    <w:rsid w:val="0069110C"/>
    <w:rsid w:val="00692031"/>
    <w:rsid w:val="0069293D"/>
    <w:rsid w:val="006B68A4"/>
    <w:rsid w:val="006C00B6"/>
    <w:rsid w:val="006C233D"/>
    <w:rsid w:val="006C34D4"/>
    <w:rsid w:val="006C4501"/>
    <w:rsid w:val="006C6002"/>
    <w:rsid w:val="006C6411"/>
    <w:rsid w:val="006D4882"/>
    <w:rsid w:val="006F0EDB"/>
    <w:rsid w:val="006F71A9"/>
    <w:rsid w:val="00702D4C"/>
    <w:rsid w:val="00710DDB"/>
    <w:rsid w:val="00712CEA"/>
    <w:rsid w:val="00712CFE"/>
    <w:rsid w:val="00716B87"/>
    <w:rsid w:val="00717B73"/>
    <w:rsid w:val="00721A46"/>
    <w:rsid w:val="00725225"/>
    <w:rsid w:val="00730CAF"/>
    <w:rsid w:val="00732C83"/>
    <w:rsid w:val="0073328D"/>
    <w:rsid w:val="0074046E"/>
    <w:rsid w:val="00741D18"/>
    <w:rsid w:val="00742745"/>
    <w:rsid w:val="00742BDB"/>
    <w:rsid w:val="00744D4D"/>
    <w:rsid w:val="007454AE"/>
    <w:rsid w:val="00750197"/>
    <w:rsid w:val="0075184D"/>
    <w:rsid w:val="00752178"/>
    <w:rsid w:val="00755952"/>
    <w:rsid w:val="00761484"/>
    <w:rsid w:val="0076345E"/>
    <w:rsid w:val="007673F0"/>
    <w:rsid w:val="00776EC1"/>
    <w:rsid w:val="0078126F"/>
    <w:rsid w:val="007876D6"/>
    <w:rsid w:val="00790C0B"/>
    <w:rsid w:val="007923DB"/>
    <w:rsid w:val="00795EED"/>
    <w:rsid w:val="007A3562"/>
    <w:rsid w:val="007A3DEF"/>
    <w:rsid w:val="007A686C"/>
    <w:rsid w:val="007B16BB"/>
    <w:rsid w:val="007B1E08"/>
    <w:rsid w:val="007B2626"/>
    <w:rsid w:val="007B6C6F"/>
    <w:rsid w:val="007C0846"/>
    <w:rsid w:val="007C1EFA"/>
    <w:rsid w:val="007C46D1"/>
    <w:rsid w:val="007C69D9"/>
    <w:rsid w:val="007D35AD"/>
    <w:rsid w:val="007E2802"/>
    <w:rsid w:val="007E6113"/>
    <w:rsid w:val="007E63EE"/>
    <w:rsid w:val="007F0A06"/>
    <w:rsid w:val="007F0A34"/>
    <w:rsid w:val="007F3E7A"/>
    <w:rsid w:val="007F5A0E"/>
    <w:rsid w:val="008019A0"/>
    <w:rsid w:val="00804807"/>
    <w:rsid w:val="00813CA0"/>
    <w:rsid w:val="008265F0"/>
    <w:rsid w:val="00831051"/>
    <w:rsid w:val="00831EF7"/>
    <w:rsid w:val="00832511"/>
    <w:rsid w:val="008359CA"/>
    <w:rsid w:val="008414E3"/>
    <w:rsid w:val="008417F3"/>
    <w:rsid w:val="00851AD8"/>
    <w:rsid w:val="00852A70"/>
    <w:rsid w:val="00853D36"/>
    <w:rsid w:val="0086162B"/>
    <w:rsid w:val="008635D4"/>
    <w:rsid w:val="008658B0"/>
    <w:rsid w:val="00865B22"/>
    <w:rsid w:val="00871FE2"/>
    <w:rsid w:val="008729ED"/>
    <w:rsid w:val="008731B7"/>
    <w:rsid w:val="00874264"/>
    <w:rsid w:val="008757BA"/>
    <w:rsid w:val="008776B1"/>
    <w:rsid w:val="00883C2D"/>
    <w:rsid w:val="008850D8"/>
    <w:rsid w:val="00885465"/>
    <w:rsid w:val="00887822"/>
    <w:rsid w:val="0089215D"/>
    <w:rsid w:val="00894D3B"/>
    <w:rsid w:val="008A4BAA"/>
    <w:rsid w:val="008A4C6A"/>
    <w:rsid w:val="008B1B4C"/>
    <w:rsid w:val="008B59F4"/>
    <w:rsid w:val="008C28E3"/>
    <w:rsid w:val="008C2DC9"/>
    <w:rsid w:val="008C47B1"/>
    <w:rsid w:val="008C6090"/>
    <w:rsid w:val="008C6532"/>
    <w:rsid w:val="008D14D2"/>
    <w:rsid w:val="008D21C9"/>
    <w:rsid w:val="008D234F"/>
    <w:rsid w:val="008D785F"/>
    <w:rsid w:val="008D7F3F"/>
    <w:rsid w:val="008E32BD"/>
    <w:rsid w:val="008E41F0"/>
    <w:rsid w:val="008E73B3"/>
    <w:rsid w:val="008F3067"/>
    <w:rsid w:val="008F43AF"/>
    <w:rsid w:val="008F7DE6"/>
    <w:rsid w:val="009020C4"/>
    <w:rsid w:val="00903373"/>
    <w:rsid w:val="00904153"/>
    <w:rsid w:val="00904AC5"/>
    <w:rsid w:val="009054CC"/>
    <w:rsid w:val="009125C9"/>
    <w:rsid w:val="00912966"/>
    <w:rsid w:val="00921B45"/>
    <w:rsid w:val="00922A7C"/>
    <w:rsid w:val="009274EE"/>
    <w:rsid w:val="009302E3"/>
    <w:rsid w:val="0094071C"/>
    <w:rsid w:val="009429B6"/>
    <w:rsid w:val="00942C9A"/>
    <w:rsid w:val="009434EA"/>
    <w:rsid w:val="009464E2"/>
    <w:rsid w:val="00946C4B"/>
    <w:rsid w:val="0096048B"/>
    <w:rsid w:val="00962109"/>
    <w:rsid w:val="009647E2"/>
    <w:rsid w:val="00966288"/>
    <w:rsid w:val="009668A2"/>
    <w:rsid w:val="0096730D"/>
    <w:rsid w:val="00967FF0"/>
    <w:rsid w:val="009706E7"/>
    <w:rsid w:val="00972DE6"/>
    <w:rsid w:val="00973055"/>
    <w:rsid w:val="0097390E"/>
    <w:rsid w:val="009761BF"/>
    <w:rsid w:val="009824D5"/>
    <w:rsid w:val="00983285"/>
    <w:rsid w:val="009840B0"/>
    <w:rsid w:val="00985EAF"/>
    <w:rsid w:val="00987D80"/>
    <w:rsid w:val="00992ACA"/>
    <w:rsid w:val="00994FEE"/>
    <w:rsid w:val="00997526"/>
    <w:rsid w:val="009A1E91"/>
    <w:rsid w:val="009A1EAF"/>
    <w:rsid w:val="009A5CDB"/>
    <w:rsid w:val="009B12FD"/>
    <w:rsid w:val="009B14A8"/>
    <w:rsid w:val="009B7989"/>
    <w:rsid w:val="009C0F24"/>
    <w:rsid w:val="009C2EE8"/>
    <w:rsid w:val="009C545E"/>
    <w:rsid w:val="009D05C3"/>
    <w:rsid w:val="009D1D7F"/>
    <w:rsid w:val="009D49BB"/>
    <w:rsid w:val="009D6A7A"/>
    <w:rsid w:val="009D704F"/>
    <w:rsid w:val="009E0079"/>
    <w:rsid w:val="009E043A"/>
    <w:rsid w:val="009E3B80"/>
    <w:rsid w:val="009E7553"/>
    <w:rsid w:val="00A00066"/>
    <w:rsid w:val="00A00729"/>
    <w:rsid w:val="00A028FC"/>
    <w:rsid w:val="00A0329A"/>
    <w:rsid w:val="00A06A83"/>
    <w:rsid w:val="00A07434"/>
    <w:rsid w:val="00A116B7"/>
    <w:rsid w:val="00A12078"/>
    <w:rsid w:val="00A132C1"/>
    <w:rsid w:val="00A13464"/>
    <w:rsid w:val="00A2667C"/>
    <w:rsid w:val="00A31D37"/>
    <w:rsid w:val="00A36D6F"/>
    <w:rsid w:val="00A4779B"/>
    <w:rsid w:val="00A50606"/>
    <w:rsid w:val="00A54687"/>
    <w:rsid w:val="00A61DC4"/>
    <w:rsid w:val="00A622E8"/>
    <w:rsid w:val="00A62524"/>
    <w:rsid w:val="00A62B99"/>
    <w:rsid w:val="00A62F97"/>
    <w:rsid w:val="00A66563"/>
    <w:rsid w:val="00A70A57"/>
    <w:rsid w:val="00A71E4C"/>
    <w:rsid w:val="00A7602D"/>
    <w:rsid w:val="00A76EF7"/>
    <w:rsid w:val="00A83185"/>
    <w:rsid w:val="00A86DEF"/>
    <w:rsid w:val="00A87281"/>
    <w:rsid w:val="00A9058F"/>
    <w:rsid w:val="00A9593C"/>
    <w:rsid w:val="00A96451"/>
    <w:rsid w:val="00AB253E"/>
    <w:rsid w:val="00AB44AA"/>
    <w:rsid w:val="00AB5AEC"/>
    <w:rsid w:val="00AB60B0"/>
    <w:rsid w:val="00AC19D1"/>
    <w:rsid w:val="00AC1C50"/>
    <w:rsid w:val="00AC1E2A"/>
    <w:rsid w:val="00AC30E6"/>
    <w:rsid w:val="00AC5C5A"/>
    <w:rsid w:val="00AC664F"/>
    <w:rsid w:val="00AD2B86"/>
    <w:rsid w:val="00AD5AE8"/>
    <w:rsid w:val="00AE13DD"/>
    <w:rsid w:val="00AE3329"/>
    <w:rsid w:val="00AE4E50"/>
    <w:rsid w:val="00AE4EEA"/>
    <w:rsid w:val="00AE5349"/>
    <w:rsid w:val="00AE5529"/>
    <w:rsid w:val="00AF413D"/>
    <w:rsid w:val="00AF5880"/>
    <w:rsid w:val="00AF603A"/>
    <w:rsid w:val="00B01E38"/>
    <w:rsid w:val="00B03448"/>
    <w:rsid w:val="00B04996"/>
    <w:rsid w:val="00B15E96"/>
    <w:rsid w:val="00B22A59"/>
    <w:rsid w:val="00B23E03"/>
    <w:rsid w:val="00B266A9"/>
    <w:rsid w:val="00B3173B"/>
    <w:rsid w:val="00B319EF"/>
    <w:rsid w:val="00B36A06"/>
    <w:rsid w:val="00B37A7F"/>
    <w:rsid w:val="00B4112C"/>
    <w:rsid w:val="00B43F5E"/>
    <w:rsid w:val="00B51B5C"/>
    <w:rsid w:val="00B51BAC"/>
    <w:rsid w:val="00B612B7"/>
    <w:rsid w:val="00B6340E"/>
    <w:rsid w:val="00B64081"/>
    <w:rsid w:val="00B67FDD"/>
    <w:rsid w:val="00B74154"/>
    <w:rsid w:val="00B7440A"/>
    <w:rsid w:val="00B7523F"/>
    <w:rsid w:val="00B75A33"/>
    <w:rsid w:val="00B77068"/>
    <w:rsid w:val="00B83AC4"/>
    <w:rsid w:val="00B902B7"/>
    <w:rsid w:val="00B94846"/>
    <w:rsid w:val="00B94A07"/>
    <w:rsid w:val="00BA0880"/>
    <w:rsid w:val="00BA0894"/>
    <w:rsid w:val="00BA1AED"/>
    <w:rsid w:val="00BA1EDE"/>
    <w:rsid w:val="00BB18D2"/>
    <w:rsid w:val="00BB4F9D"/>
    <w:rsid w:val="00BB5FB0"/>
    <w:rsid w:val="00BB6105"/>
    <w:rsid w:val="00BB63CE"/>
    <w:rsid w:val="00BC2D38"/>
    <w:rsid w:val="00BC5DA3"/>
    <w:rsid w:val="00BD3714"/>
    <w:rsid w:val="00BE100E"/>
    <w:rsid w:val="00BE631E"/>
    <w:rsid w:val="00BE688E"/>
    <w:rsid w:val="00BF1796"/>
    <w:rsid w:val="00BF344A"/>
    <w:rsid w:val="00BF37D6"/>
    <w:rsid w:val="00BF4A9B"/>
    <w:rsid w:val="00BF7A80"/>
    <w:rsid w:val="00C02228"/>
    <w:rsid w:val="00C05EDA"/>
    <w:rsid w:val="00C0610B"/>
    <w:rsid w:val="00C14386"/>
    <w:rsid w:val="00C1491B"/>
    <w:rsid w:val="00C2477E"/>
    <w:rsid w:val="00C35E04"/>
    <w:rsid w:val="00C37ED2"/>
    <w:rsid w:val="00C4304B"/>
    <w:rsid w:val="00C464F0"/>
    <w:rsid w:val="00C469C7"/>
    <w:rsid w:val="00C50A50"/>
    <w:rsid w:val="00C528AA"/>
    <w:rsid w:val="00C60B6C"/>
    <w:rsid w:val="00C60D26"/>
    <w:rsid w:val="00C74B1B"/>
    <w:rsid w:val="00C81B47"/>
    <w:rsid w:val="00CA155A"/>
    <w:rsid w:val="00CA3C75"/>
    <w:rsid w:val="00CA43C5"/>
    <w:rsid w:val="00CA5867"/>
    <w:rsid w:val="00CA6269"/>
    <w:rsid w:val="00CA6FF3"/>
    <w:rsid w:val="00CB2358"/>
    <w:rsid w:val="00CB2792"/>
    <w:rsid w:val="00CB4068"/>
    <w:rsid w:val="00CB4B13"/>
    <w:rsid w:val="00CB6A2B"/>
    <w:rsid w:val="00CB7455"/>
    <w:rsid w:val="00CC03BC"/>
    <w:rsid w:val="00CC35B6"/>
    <w:rsid w:val="00CC5A70"/>
    <w:rsid w:val="00CD3204"/>
    <w:rsid w:val="00CE29D5"/>
    <w:rsid w:val="00D008B4"/>
    <w:rsid w:val="00D01AA3"/>
    <w:rsid w:val="00D047AA"/>
    <w:rsid w:val="00D06471"/>
    <w:rsid w:val="00D106B6"/>
    <w:rsid w:val="00D12795"/>
    <w:rsid w:val="00D32FEE"/>
    <w:rsid w:val="00D33991"/>
    <w:rsid w:val="00D35FB6"/>
    <w:rsid w:val="00D375A3"/>
    <w:rsid w:val="00D40554"/>
    <w:rsid w:val="00D40786"/>
    <w:rsid w:val="00D411CD"/>
    <w:rsid w:val="00D41E1E"/>
    <w:rsid w:val="00D43FED"/>
    <w:rsid w:val="00D515B6"/>
    <w:rsid w:val="00D607FC"/>
    <w:rsid w:val="00D62FD1"/>
    <w:rsid w:val="00D65939"/>
    <w:rsid w:val="00D7114F"/>
    <w:rsid w:val="00D731DE"/>
    <w:rsid w:val="00D83798"/>
    <w:rsid w:val="00D85CFC"/>
    <w:rsid w:val="00D91684"/>
    <w:rsid w:val="00DA6FF2"/>
    <w:rsid w:val="00DA70B4"/>
    <w:rsid w:val="00DB007E"/>
    <w:rsid w:val="00DB4DEE"/>
    <w:rsid w:val="00DB77EE"/>
    <w:rsid w:val="00DC3B02"/>
    <w:rsid w:val="00DD53AA"/>
    <w:rsid w:val="00DD76AC"/>
    <w:rsid w:val="00DE0F9D"/>
    <w:rsid w:val="00DE1C07"/>
    <w:rsid w:val="00DE63A6"/>
    <w:rsid w:val="00DE671A"/>
    <w:rsid w:val="00DE6900"/>
    <w:rsid w:val="00DF3D0C"/>
    <w:rsid w:val="00E01FDA"/>
    <w:rsid w:val="00E15D93"/>
    <w:rsid w:val="00E16677"/>
    <w:rsid w:val="00E218A4"/>
    <w:rsid w:val="00E21E9C"/>
    <w:rsid w:val="00E22DFB"/>
    <w:rsid w:val="00E24A9C"/>
    <w:rsid w:val="00E26BC1"/>
    <w:rsid w:val="00E33724"/>
    <w:rsid w:val="00E33AB5"/>
    <w:rsid w:val="00E3589C"/>
    <w:rsid w:val="00E4200F"/>
    <w:rsid w:val="00E4203F"/>
    <w:rsid w:val="00E4585E"/>
    <w:rsid w:val="00E5567A"/>
    <w:rsid w:val="00E55C13"/>
    <w:rsid w:val="00E55F0A"/>
    <w:rsid w:val="00E574E1"/>
    <w:rsid w:val="00E66FE4"/>
    <w:rsid w:val="00E67A8C"/>
    <w:rsid w:val="00E70712"/>
    <w:rsid w:val="00E72C35"/>
    <w:rsid w:val="00E736E1"/>
    <w:rsid w:val="00E746E8"/>
    <w:rsid w:val="00E82B0A"/>
    <w:rsid w:val="00E82B3A"/>
    <w:rsid w:val="00E84BAD"/>
    <w:rsid w:val="00E91CF5"/>
    <w:rsid w:val="00E935BD"/>
    <w:rsid w:val="00EA5B75"/>
    <w:rsid w:val="00EA652F"/>
    <w:rsid w:val="00EB24F9"/>
    <w:rsid w:val="00EC0747"/>
    <w:rsid w:val="00EC582B"/>
    <w:rsid w:val="00ED09BE"/>
    <w:rsid w:val="00ED1780"/>
    <w:rsid w:val="00ED198A"/>
    <w:rsid w:val="00ED34B1"/>
    <w:rsid w:val="00ED50CE"/>
    <w:rsid w:val="00EE011D"/>
    <w:rsid w:val="00EE3E07"/>
    <w:rsid w:val="00EE582D"/>
    <w:rsid w:val="00EE6F60"/>
    <w:rsid w:val="00EE788F"/>
    <w:rsid w:val="00EF038E"/>
    <w:rsid w:val="00EF79CC"/>
    <w:rsid w:val="00F03A12"/>
    <w:rsid w:val="00F0459C"/>
    <w:rsid w:val="00F04ECD"/>
    <w:rsid w:val="00F06803"/>
    <w:rsid w:val="00F06CCB"/>
    <w:rsid w:val="00F12DB9"/>
    <w:rsid w:val="00F168C1"/>
    <w:rsid w:val="00F24045"/>
    <w:rsid w:val="00F25B18"/>
    <w:rsid w:val="00F276A1"/>
    <w:rsid w:val="00F36F34"/>
    <w:rsid w:val="00F45264"/>
    <w:rsid w:val="00F52624"/>
    <w:rsid w:val="00F52D29"/>
    <w:rsid w:val="00F53B3A"/>
    <w:rsid w:val="00F60D2B"/>
    <w:rsid w:val="00F716E9"/>
    <w:rsid w:val="00F71796"/>
    <w:rsid w:val="00F725AE"/>
    <w:rsid w:val="00F74626"/>
    <w:rsid w:val="00F74AED"/>
    <w:rsid w:val="00F826B4"/>
    <w:rsid w:val="00F8289B"/>
    <w:rsid w:val="00F856BC"/>
    <w:rsid w:val="00F86ADF"/>
    <w:rsid w:val="00F86E72"/>
    <w:rsid w:val="00F90F52"/>
    <w:rsid w:val="00F94802"/>
    <w:rsid w:val="00F969FB"/>
    <w:rsid w:val="00FA1108"/>
    <w:rsid w:val="00FA4019"/>
    <w:rsid w:val="00FA5C7F"/>
    <w:rsid w:val="00FB0B67"/>
    <w:rsid w:val="00FB1D5A"/>
    <w:rsid w:val="00FB3955"/>
    <w:rsid w:val="00FB7558"/>
    <w:rsid w:val="00FC0916"/>
    <w:rsid w:val="00FC1148"/>
    <w:rsid w:val="00FC6955"/>
    <w:rsid w:val="00FD3A7E"/>
    <w:rsid w:val="00FD5DF7"/>
    <w:rsid w:val="00FE03CF"/>
    <w:rsid w:val="00FE071B"/>
    <w:rsid w:val="00FE6641"/>
    <w:rsid w:val="00FE6C11"/>
    <w:rsid w:val="00FF3C10"/>
    <w:rsid w:val="00FF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1E"/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468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6">
    <w:name w:val="heading 6"/>
    <w:basedOn w:val="a"/>
    <w:next w:val="a"/>
    <w:link w:val="60"/>
    <w:uiPriority w:val="99"/>
    <w:qFormat/>
    <w:rsid w:val="00064FBA"/>
    <w:pPr>
      <w:spacing w:before="240" w:after="60"/>
      <w:outlineLvl w:val="5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74682"/>
    <w:rPr>
      <w:rFonts w:ascii="Calibri Light" w:hAnsi="Calibri Light" w:cs="Times New Roman"/>
      <w:b/>
      <w:bCs/>
      <w:color w:val="5B9BD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64FBA"/>
    <w:rPr>
      <w:rFonts w:eastAsia="Times New Roman" w:cs="Times New Roman"/>
      <w:b/>
      <w:bCs/>
      <w:sz w:val="22"/>
      <w:szCs w:val="22"/>
      <w:lang w:val="ru-RU" w:eastAsia="ru-RU"/>
    </w:rPr>
  </w:style>
  <w:style w:type="paragraph" w:styleId="a3">
    <w:name w:val="Block Text"/>
    <w:basedOn w:val="a"/>
    <w:uiPriority w:val="99"/>
    <w:rsid w:val="005C12C6"/>
    <w:pPr>
      <w:shd w:val="clear" w:color="auto" w:fill="FFFFFF"/>
      <w:spacing w:before="5"/>
      <w:ind w:left="19" w:right="77" w:firstLine="701"/>
      <w:jc w:val="both"/>
    </w:pPr>
    <w:rPr>
      <w:color w:val="000000"/>
      <w:w w:val="105"/>
      <w:sz w:val="26"/>
    </w:rPr>
  </w:style>
  <w:style w:type="paragraph" w:styleId="a4">
    <w:name w:val="header"/>
    <w:basedOn w:val="a"/>
    <w:link w:val="a5"/>
    <w:uiPriority w:val="99"/>
    <w:rsid w:val="005C12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12C6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B6A65"/>
    <w:pPr>
      <w:ind w:left="720"/>
      <w:contextualSpacing/>
    </w:pPr>
  </w:style>
  <w:style w:type="character" w:styleId="a7">
    <w:name w:val="Emphasis"/>
    <w:basedOn w:val="a0"/>
    <w:uiPriority w:val="99"/>
    <w:qFormat/>
    <w:rsid w:val="00FA5C7F"/>
    <w:rPr>
      <w:rFonts w:cs="Times New Roman"/>
      <w:i/>
      <w:iCs/>
    </w:rPr>
  </w:style>
  <w:style w:type="paragraph" w:customStyle="1" w:styleId="Normal1">
    <w:name w:val="Normal1"/>
    <w:uiPriority w:val="99"/>
    <w:rsid w:val="00E5567A"/>
    <w:pPr>
      <w:widowControl w:val="0"/>
      <w:suppressAutoHyphens/>
      <w:spacing w:line="480" w:lineRule="auto"/>
      <w:ind w:firstLine="860"/>
      <w:jc w:val="both"/>
    </w:pPr>
    <w:rPr>
      <w:rFonts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EC582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Звичайний1"/>
    <w:uiPriority w:val="99"/>
    <w:rsid w:val="00742BDB"/>
    <w:pPr>
      <w:widowControl w:val="0"/>
      <w:spacing w:line="480" w:lineRule="auto"/>
      <w:ind w:firstLine="860"/>
      <w:jc w:val="both"/>
    </w:pPr>
    <w:rPr>
      <w:rFonts w:eastAsia="Times New Roman" w:cs="Times New Roman"/>
      <w:sz w:val="24"/>
      <w:szCs w:val="20"/>
      <w:lang w:eastAsia="ru-RU"/>
    </w:rPr>
  </w:style>
  <w:style w:type="character" w:styleId="a9">
    <w:name w:val="page number"/>
    <w:basedOn w:val="a0"/>
    <w:uiPriority w:val="99"/>
    <w:rsid w:val="000414FF"/>
    <w:rPr>
      <w:rFonts w:cs="Times New Roman"/>
    </w:rPr>
  </w:style>
  <w:style w:type="paragraph" w:styleId="aa">
    <w:name w:val="footer"/>
    <w:basedOn w:val="a"/>
    <w:link w:val="ab"/>
    <w:uiPriority w:val="99"/>
    <w:rsid w:val="00167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6719A"/>
    <w:rPr>
      <w:rFonts w:eastAsia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DE63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770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77068"/>
    <w:rPr>
      <w:rFonts w:ascii="Segoe UI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rsid w:val="00273A3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1E4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E426F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Default">
    <w:name w:val="Default"/>
    <w:uiPriority w:val="99"/>
    <w:rsid w:val="00AE13DD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98ED6-A749-4E6B-A7A7-3E35CE95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</cp:revision>
  <cp:lastPrinted>2021-08-28T05:49:00Z</cp:lastPrinted>
  <dcterms:created xsi:type="dcterms:W3CDTF">2021-08-30T07:56:00Z</dcterms:created>
  <dcterms:modified xsi:type="dcterms:W3CDTF">2021-08-30T07:56:00Z</dcterms:modified>
</cp:coreProperties>
</file>