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76" w:rsidRPr="008E29C9" w:rsidRDefault="00636176" w:rsidP="008A31DA">
      <w:pPr>
        <w:shd w:val="clear" w:color="auto" w:fill="FFFFFF"/>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СХВАЛЕНО                    </w:t>
      </w:r>
      <w:r w:rsidR="00857C16">
        <w:rPr>
          <w:rFonts w:ascii="Times New Roman" w:eastAsia="Times New Roman" w:hAnsi="Times New Roman" w:cs="Times New Roman"/>
          <w:color w:val="000000"/>
          <w:sz w:val="28"/>
          <w:szCs w:val="28"/>
          <w:lang w:eastAsia="uk-UA"/>
        </w:rPr>
        <w:t xml:space="preserve">                            </w:t>
      </w:r>
      <w:r w:rsidRPr="008E29C9">
        <w:rPr>
          <w:rFonts w:ascii="Times New Roman" w:eastAsia="Times New Roman" w:hAnsi="Times New Roman" w:cs="Times New Roman"/>
          <w:color w:val="000000"/>
          <w:sz w:val="28"/>
          <w:szCs w:val="28"/>
          <w:lang w:eastAsia="uk-UA"/>
        </w:rPr>
        <w:t>ЗАТВЕРДЖЕНО</w:t>
      </w:r>
    </w:p>
    <w:p w:rsidR="008A31DA" w:rsidRDefault="001701E0" w:rsidP="008A31DA">
      <w:pPr>
        <w:shd w:val="clear" w:color="auto" w:fill="FFFFFF"/>
        <w:spacing w:after="0" w:line="240" w:lineRule="auto"/>
        <w:ind w:right="-14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педагогічною радою Березанської            </w:t>
      </w:r>
      <w:r w:rsidR="008A31DA">
        <w:rPr>
          <w:rFonts w:ascii="Times New Roman" w:eastAsia="Times New Roman" w:hAnsi="Times New Roman" w:cs="Times New Roman"/>
          <w:color w:val="000000"/>
          <w:sz w:val="28"/>
          <w:szCs w:val="28"/>
          <w:lang w:eastAsia="uk-UA"/>
        </w:rPr>
        <w:t xml:space="preserve">     Рішення Березанської міської </w:t>
      </w:r>
    </w:p>
    <w:p w:rsidR="001701E0" w:rsidRDefault="008A31DA" w:rsidP="008A31DA">
      <w:pPr>
        <w:shd w:val="clear" w:color="auto" w:fill="FFFFFF"/>
        <w:spacing w:after="0" w:line="240" w:lineRule="auto"/>
        <w:ind w:right="-14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ЗОШ І-ІІІ ст.№2                                   </w:t>
      </w:r>
      <w:r w:rsidR="00857C16">
        <w:rPr>
          <w:rFonts w:ascii="Times New Roman" w:eastAsia="Times New Roman" w:hAnsi="Times New Roman" w:cs="Times New Roman"/>
          <w:color w:val="000000"/>
          <w:sz w:val="28"/>
          <w:szCs w:val="28"/>
          <w:lang w:eastAsia="uk-UA"/>
        </w:rPr>
        <w:t xml:space="preserve">            ради від 25.11.2021 № 336-29-</w:t>
      </w:r>
      <w:r w:rsidR="00857C16">
        <w:rPr>
          <w:rFonts w:ascii="Times New Roman" w:eastAsia="Times New Roman" w:hAnsi="Times New Roman" w:cs="Times New Roman"/>
          <w:color w:val="000000"/>
          <w:sz w:val="28"/>
          <w:szCs w:val="28"/>
          <w:lang w:val="en-US" w:eastAsia="uk-UA"/>
        </w:rPr>
        <w:t>VIII</w:t>
      </w:r>
      <w:bookmarkStart w:id="0" w:name="_GoBack"/>
      <w:bookmarkEnd w:id="0"/>
    </w:p>
    <w:p w:rsidR="001701E0" w:rsidRDefault="008A31DA" w:rsidP="008A31DA">
      <w:pPr>
        <w:shd w:val="clear" w:color="auto" w:fill="FFFFFF"/>
        <w:spacing w:after="0" w:line="240" w:lineRule="auto"/>
        <w:ind w:right="-14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Березанської </w:t>
      </w:r>
      <w:r w:rsidR="001701E0">
        <w:rPr>
          <w:rFonts w:ascii="Times New Roman" w:eastAsia="Times New Roman" w:hAnsi="Times New Roman" w:cs="Times New Roman"/>
          <w:color w:val="000000"/>
          <w:sz w:val="28"/>
          <w:szCs w:val="28"/>
          <w:lang w:eastAsia="uk-UA"/>
        </w:rPr>
        <w:t>міської ради</w:t>
      </w:r>
      <w:r w:rsidR="00636176" w:rsidRPr="008E29C9">
        <w:rPr>
          <w:rFonts w:ascii="Times New Roman" w:eastAsia="Times New Roman" w:hAnsi="Times New Roman" w:cs="Times New Roman"/>
          <w:color w:val="000000"/>
          <w:sz w:val="28"/>
          <w:szCs w:val="28"/>
          <w:lang w:eastAsia="uk-UA"/>
        </w:rPr>
        <w:t>                         </w:t>
      </w:r>
    </w:p>
    <w:p w:rsidR="00636176" w:rsidRPr="008E29C9" w:rsidRDefault="00326BCF" w:rsidP="008A31DA">
      <w:pPr>
        <w:shd w:val="clear" w:color="auto" w:fill="FFFFFF"/>
        <w:spacing w:after="0" w:line="240" w:lineRule="auto"/>
        <w:ind w:right="-14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Протокол № 2 від</w:t>
      </w:r>
      <w:r w:rsidRPr="001701E0">
        <w:rPr>
          <w:rFonts w:ascii="Times New Roman" w:eastAsia="Times New Roman" w:hAnsi="Times New Roman" w:cs="Times New Roman"/>
          <w:color w:val="000000"/>
          <w:sz w:val="28"/>
          <w:szCs w:val="28"/>
          <w:lang w:eastAsia="uk-UA"/>
        </w:rPr>
        <w:t xml:space="preserve"> 31</w:t>
      </w:r>
      <w:r>
        <w:rPr>
          <w:rFonts w:ascii="Times New Roman" w:eastAsia="Times New Roman" w:hAnsi="Times New Roman" w:cs="Times New Roman"/>
          <w:color w:val="000000"/>
          <w:sz w:val="28"/>
          <w:szCs w:val="28"/>
          <w:lang w:eastAsia="uk-UA"/>
        </w:rPr>
        <w:t>.</w:t>
      </w:r>
      <w:r w:rsidRPr="001701E0">
        <w:rPr>
          <w:rFonts w:ascii="Times New Roman" w:eastAsia="Times New Roman" w:hAnsi="Times New Roman" w:cs="Times New Roman"/>
          <w:color w:val="000000"/>
          <w:sz w:val="28"/>
          <w:szCs w:val="28"/>
          <w:lang w:eastAsia="uk-UA"/>
        </w:rPr>
        <w:t>08</w:t>
      </w:r>
      <w:r>
        <w:rPr>
          <w:rFonts w:ascii="Times New Roman" w:eastAsia="Times New Roman" w:hAnsi="Times New Roman" w:cs="Times New Roman"/>
          <w:color w:val="000000"/>
          <w:sz w:val="28"/>
          <w:szCs w:val="28"/>
          <w:lang w:eastAsia="uk-UA"/>
        </w:rPr>
        <w:t>.</w:t>
      </w:r>
      <w:r w:rsidR="00636176" w:rsidRPr="008E29C9">
        <w:rPr>
          <w:rFonts w:ascii="Times New Roman" w:eastAsia="Times New Roman" w:hAnsi="Times New Roman" w:cs="Times New Roman"/>
          <w:color w:val="000000"/>
          <w:sz w:val="28"/>
          <w:szCs w:val="28"/>
          <w:lang w:eastAsia="uk-UA"/>
        </w:rPr>
        <w:t xml:space="preserve">2021 </w:t>
      </w:r>
      <w:r w:rsidR="00636176" w:rsidRPr="008E29C9">
        <w:rPr>
          <w:rFonts w:ascii="Times New Roman" w:eastAsia="Times New Roman" w:hAnsi="Times New Roman" w:cs="Times New Roman"/>
          <w:b/>
          <w:bCs/>
          <w:color w:val="000000"/>
          <w:sz w:val="28"/>
          <w:szCs w:val="28"/>
          <w:bdr w:val="none" w:sz="0" w:space="0" w:color="auto" w:frame="1"/>
          <w:lang w:eastAsia="uk-UA"/>
        </w:rPr>
        <w:t> </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p w:rsidR="00636176" w:rsidRPr="008E29C9" w:rsidRDefault="00636176" w:rsidP="005532A5">
      <w:pPr>
        <w:shd w:val="clear" w:color="auto" w:fill="FFFFFF"/>
        <w:spacing w:after="0" w:line="240" w:lineRule="auto"/>
        <w:ind w:right="-144" w:firstLine="567"/>
        <w:jc w:val="center"/>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СТРАТЕГІЯ</w:t>
      </w:r>
    </w:p>
    <w:p w:rsidR="00636176" w:rsidRPr="008E29C9" w:rsidRDefault="00933C50" w:rsidP="005532A5">
      <w:pPr>
        <w:shd w:val="clear" w:color="auto" w:fill="FFFFFF"/>
        <w:spacing w:after="0" w:line="240" w:lineRule="auto"/>
        <w:ind w:right="-144" w:firstLine="567"/>
        <w:jc w:val="center"/>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xml:space="preserve">розвитку </w:t>
      </w:r>
      <w:r w:rsidR="00545957">
        <w:rPr>
          <w:rFonts w:ascii="Times New Roman" w:eastAsia="Times New Roman" w:hAnsi="Times New Roman" w:cs="Times New Roman"/>
          <w:b/>
          <w:bCs/>
          <w:color w:val="000000"/>
          <w:sz w:val="28"/>
          <w:szCs w:val="28"/>
          <w:bdr w:val="none" w:sz="0" w:space="0" w:color="auto" w:frame="1"/>
          <w:lang w:eastAsia="uk-UA"/>
        </w:rPr>
        <w:t xml:space="preserve">Березанської загальнооосвітньої школи </w:t>
      </w:r>
      <w:r w:rsidRPr="008E29C9">
        <w:rPr>
          <w:rFonts w:ascii="Times New Roman" w:eastAsia="Times New Roman" w:hAnsi="Times New Roman" w:cs="Times New Roman"/>
          <w:b/>
          <w:bCs/>
          <w:color w:val="000000"/>
          <w:sz w:val="28"/>
          <w:szCs w:val="28"/>
          <w:bdr w:val="none" w:sz="0" w:space="0" w:color="auto" w:frame="1"/>
          <w:lang w:eastAsia="uk-UA"/>
        </w:rPr>
        <w:t xml:space="preserve"> І-ІІІ ступен</w:t>
      </w:r>
      <w:r w:rsidR="00941079" w:rsidRPr="008E29C9">
        <w:rPr>
          <w:rFonts w:ascii="Times New Roman" w:eastAsia="Times New Roman" w:hAnsi="Times New Roman" w:cs="Times New Roman"/>
          <w:b/>
          <w:bCs/>
          <w:color w:val="000000"/>
          <w:sz w:val="28"/>
          <w:szCs w:val="28"/>
          <w:bdr w:val="none" w:sz="0" w:space="0" w:color="auto" w:frame="1"/>
          <w:lang w:eastAsia="uk-UA"/>
        </w:rPr>
        <w:t>ів №2</w:t>
      </w:r>
      <w:r w:rsidR="000053C7" w:rsidRPr="008E29C9">
        <w:rPr>
          <w:rFonts w:ascii="Times New Roman" w:eastAsia="Times New Roman" w:hAnsi="Times New Roman" w:cs="Times New Roman"/>
          <w:b/>
          <w:bCs/>
          <w:color w:val="000000"/>
          <w:sz w:val="28"/>
          <w:szCs w:val="28"/>
          <w:bdr w:val="none" w:sz="0" w:space="0" w:color="auto" w:frame="1"/>
          <w:lang w:eastAsia="uk-UA"/>
        </w:rPr>
        <w:t xml:space="preserve"> Березанської міської ради</w:t>
      </w:r>
      <w:r w:rsidRPr="008E29C9">
        <w:rPr>
          <w:rFonts w:ascii="Times New Roman" w:eastAsia="Times New Roman" w:hAnsi="Times New Roman" w:cs="Times New Roman"/>
          <w:b/>
          <w:bCs/>
          <w:color w:val="000000"/>
          <w:sz w:val="28"/>
          <w:szCs w:val="28"/>
          <w:bdr w:val="none" w:sz="0" w:space="0" w:color="auto" w:frame="1"/>
          <w:lang w:eastAsia="uk-UA"/>
        </w:rPr>
        <w:t xml:space="preserve"> Київської області</w:t>
      </w:r>
    </w:p>
    <w:p w:rsidR="00636176" w:rsidRPr="008E29C9" w:rsidRDefault="00636176" w:rsidP="005532A5">
      <w:pPr>
        <w:shd w:val="clear" w:color="auto" w:fill="FFFFFF"/>
        <w:spacing w:after="0" w:line="240" w:lineRule="auto"/>
        <w:ind w:right="-144" w:firstLine="567"/>
        <w:jc w:val="center"/>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на 2021 – 2025 роки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ЗМІСТ </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b/>
          <w:color w:val="000000"/>
          <w:sz w:val="28"/>
          <w:szCs w:val="28"/>
          <w:lang w:eastAsia="uk-UA"/>
        </w:rPr>
      </w:pPr>
      <w:r w:rsidRPr="008E29C9">
        <w:rPr>
          <w:rFonts w:ascii="Times New Roman" w:eastAsia="Times New Roman" w:hAnsi="Times New Roman" w:cs="Times New Roman"/>
          <w:b/>
          <w:color w:val="000000"/>
          <w:sz w:val="28"/>
          <w:szCs w:val="28"/>
          <w:lang w:eastAsia="uk-UA"/>
        </w:rPr>
        <w:t>Вступ</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b/>
          <w:color w:val="000000"/>
          <w:sz w:val="28"/>
          <w:szCs w:val="28"/>
          <w:lang w:eastAsia="uk-UA"/>
        </w:rPr>
      </w:pPr>
      <w:r w:rsidRPr="008E29C9">
        <w:rPr>
          <w:rFonts w:ascii="Times New Roman" w:eastAsia="Times New Roman" w:hAnsi="Times New Roman" w:cs="Times New Roman"/>
          <w:b/>
          <w:color w:val="000000"/>
          <w:sz w:val="28"/>
          <w:szCs w:val="28"/>
          <w:lang w:eastAsia="uk-UA"/>
        </w:rPr>
        <w:t>Паспорт</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b/>
          <w:color w:val="000000"/>
          <w:sz w:val="28"/>
          <w:szCs w:val="28"/>
          <w:lang w:eastAsia="uk-UA"/>
        </w:rPr>
      </w:pPr>
      <w:r w:rsidRPr="008E29C9">
        <w:rPr>
          <w:rFonts w:ascii="Times New Roman" w:eastAsia="Times New Roman" w:hAnsi="Times New Roman" w:cs="Times New Roman"/>
          <w:b/>
          <w:color w:val="000000"/>
          <w:sz w:val="28"/>
          <w:szCs w:val="28"/>
          <w:lang w:eastAsia="uk-UA"/>
        </w:rPr>
        <w:t>Характеристика діяльності закладу освіти</w:t>
      </w:r>
    </w:p>
    <w:p w:rsidR="00DA3DBC"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b/>
          <w:color w:val="000000"/>
          <w:sz w:val="28"/>
          <w:szCs w:val="28"/>
          <w:lang w:eastAsia="uk-UA"/>
        </w:rPr>
      </w:pPr>
      <w:r w:rsidRPr="008E29C9">
        <w:rPr>
          <w:rFonts w:ascii="Times New Roman" w:eastAsia="Times New Roman" w:hAnsi="Times New Roman" w:cs="Times New Roman"/>
          <w:b/>
          <w:color w:val="000000"/>
          <w:sz w:val="28"/>
          <w:szCs w:val="28"/>
          <w:lang w:eastAsia="uk-UA"/>
        </w:rPr>
        <w:t xml:space="preserve">Матеріально-технічне забезпечення </w:t>
      </w:r>
      <w:r w:rsidR="00545957">
        <w:rPr>
          <w:rFonts w:ascii="Times New Roman" w:eastAsia="Times New Roman" w:hAnsi="Times New Roman" w:cs="Times New Roman"/>
          <w:b/>
          <w:bCs/>
          <w:color w:val="000000"/>
          <w:sz w:val="28"/>
          <w:szCs w:val="28"/>
          <w:bdr w:val="none" w:sz="0" w:space="0" w:color="auto" w:frame="1"/>
          <w:lang w:eastAsia="uk-UA"/>
        </w:rPr>
        <w:t xml:space="preserve">Березанської загальнооосвітньої школи </w:t>
      </w:r>
      <w:r w:rsidR="00545957" w:rsidRPr="008E29C9">
        <w:rPr>
          <w:rFonts w:ascii="Times New Roman" w:eastAsia="Times New Roman" w:hAnsi="Times New Roman" w:cs="Times New Roman"/>
          <w:b/>
          <w:bCs/>
          <w:color w:val="000000"/>
          <w:sz w:val="28"/>
          <w:szCs w:val="28"/>
          <w:bdr w:val="none" w:sz="0" w:space="0" w:color="auto" w:frame="1"/>
          <w:lang w:eastAsia="uk-UA"/>
        </w:rPr>
        <w:t xml:space="preserve"> І-ІІІ ступенів №2</w:t>
      </w:r>
    </w:p>
    <w:p w:rsidR="00DA3DBC"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b/>
          <w:color w:val="000000"/>
          <w:sz w:val="28"/>
          <w:szCs w:val="28"/>
          <w:lang w:eastAsia="uk-UA"/>
        </w:rPr>
      </w:pPr>
      <w:r w:rsidRPr="008E29C9">
        <w:rPr>
          <w:rFonts w:ascii="Times New Roman" w:eastAsia="Times New Roman" w:hAnsi="Times New Roman" w:cs="Times New Roman"/>
          <w:b/>
          <w:color w:val="000000"/>
          <w:sz w:val="28"/>
          <w:szCs w:val="28"/>
          <w:lang w:eastAsia="uk-UA"/>
        </w:rPr>
        <w:t>Стратегія розвитку</w:t>
      </w:r>
      <w:r w:rsidR="00545957">
        <w:rPr>
          <w:rFonts w:ascii="Times New Roman" w:eastAsia="Times New Roman" w:hAnsi="Times New Roman" w:cs="Times New Roman"/>
          <w:b/>
          <w:bCs/>
          <w:color w:val="000000"/>
          <w:sz w:val="28"/>
          <w:szCs w:val="28"/>
          <w:bdr w:val="none" w:sz="0" w:space="0" w:color="auto" w:frame="1"/>
          <w:lang w:eastAsia="uk-UA"/>
        </w:rPr>
        <w:t xml:space="preserve">Березанської загальнооосвітньої школи </w:t>
      </w:r>
      <w:r w:rsidR="00545957" w:rsidRPr="008E29C9">
        <w:rPr>
          <w:rFonts w:ascii="Times New Roman" w:eastAsia="Times New Roman" w:hAnsi="Times New Roman" w:cs="Times New Roman"/>
          <w:b/>
          <w:bCs/>
          <w:color w:val="000000"/>
          <w:sz w:val="28"/>
          <w:szCs w:val="28"/>
          <w:bdr w:val="none" w:sz="0" w:space="0" w:color="auto" w:frame="1"/>
          <w:lang w:eastAsia="uk-UA"/>
        </w:rPr>
        <w:t xml:space="preserve"> І-ІІІ ступенів №2 </w:t>
      </w:r>
      <w:r w:rsidRPr="008E29C9">
        <w:rPr>
          <w:rFonts w:ascii="Times New Roman" w:eastAsia="Times New Roman" w:hAnsi="Times New Roman" w:cs="Times New Roman"/>
          <w:b/>
          <w:color w:val="000000"/>
          <w:sz w:val="28"/>
          <w:szCs w:val="28"/>
          <w:lang w:eastAsia="uk-UA"/>
        </w:rPr>
        <w:t xml:space="preserve">  на 2021 – 2025 роки</w:t>
      </w:r>
    </w:p>
    <w:p w:rsidR="00636176"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І</w:t>
      </w:r>
      <w:r w:rsidR="00636176" w:rsidRPr="008E29C9">
        <w:rPr>
          <w:rFonts w:ascii="Times New Roman" w:eastAsia="Times New Roman" w:hAnsi="Times New Roman" w:cs="Times New Roman"/>
          <w:color w:val="000000"/>
          <w:sz w:val="28"/>
          <w:szCs w:val="28"/>
          <w:lang w:eastAsia="uk-UA"/>
        </w:rPr>
        <w:t>. Загальні положення</w:t>
      </w:r>
    </w:p>
    <w:p w:rsidR="00636176"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ІІ</w:t>
      </w:r>
      <w:r w:rsidR="00636176" w:rsidRPr="008E29C9">
        <w:rPr>
          <w:rFonts w:ascii="Times New Roman" w:eastAsia="Times New Roman" w:hAnsi="Times New Roman" w:cs="Times New Roman"/>
          <w:color w:val="000000"/>
          <w:sz w:val="28"/>
          <w:szCs w:val="28"/>
          <w:lang w:eastAsia="uk-UA"/>
        </w:rPr>
        <w:t>. Місія. Стратегічне бачення</w:t>
      </w:r>
    </w:p>
    <w:p w:rsidR="00636176"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ІІІ</w:t>
      </w:r>
      <w:r w:rsidR="00636176" w:rsidRPr="008E29C9">
        <w:rPr>
          <w:rFonts w:ascii="Times New Roman" w:eastAsia="Times New Roman" w:hAnsi="Times New Roman" w:cs="Times New Roman"/>
          <w:color w:val="000000"/>
          <w:sz w:val="28"/>
          <w:szCs w:val="28"/>
          <w:lang w:eastAsia="uk-UA"/>
        </w:rPr>
        <w:t>. Мета та завдання</w:t>
      </w:r>
    </w:p>
    <w:p w:rsidR="00636176"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І</w:t>
      </w:r>
      <w:r w:rsidRPr="008E29C9">
        <w:rPr>
          <w:rFonts w:ascii="Times New Roman" w:eastAsia="Times New Roman" w:hAnsi="Times New Roman" w:cs="Times New Roman"/>
          <w:color w:val="000000"/>
          <w:sz w:val="28"/>
          <w:szCs w:val="28"/>
          <w:lang w:val="en-US" w:eastAsia="uk-UA"/>
        </w:rPr>
        <w:t>V</w:t>
      </w:r>
      <w:r w:rsidR="00636176" w:rsidRPr="008E29C9">
        <w:rPr>
          <w:rFonts w:ascii="Times New Roman" w:eastAsia="Times New Roman" w:hAnsi="Times New Roman" w:cs="Times New Roman"/>
          <w:color w:val="000000"/>
          <w:sz w:val="28"/>
          <w:szCs w:val="28"/>
          <w:lang w:eastAsia="uk-UA"/>
        </w:rPr>
        <w:t>. Cтратегічнi завдання розвитку за</w:t>
      </w:r>
      <w:r w:rsidR="00147015" w:rsidRPr="008E29C9">
        <w:rPr>
          <w:rFonts w:ascii="Times New Roman" w:eastAsia="Times New Roman" w:hAnsi="Times New Roman" w:cs="Times New Roman"/>
          <w:color w:val="000000"/>
          <w:sz w:val="28"/>
          <w:szCs w:val="28"/>
          <w:lang w:eastAsia="uk-UA"/>
        </w:rPr>
        <w:t>кладу освіти на 2021 – 2025 роки</w:t>
      </w:r>
    </w:p>
    <w:p w:rsidR="00147015" w:rsidRPr="008E29C9" w:rsidRDefault="00147015" w:rsidP="005532A5">
      <w:pPr>
        <w:pStyle w:val="a5"/>
        <w:numPr>
          <w:ilvl w:val="0"/>
          <w:numId w:val="4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Освітня та виховна складова</w:t>
      </w:r>
    </w:p>
    <w:p w:rsidR="00147015" w:rsidRPr="008E29C9" w:rsidRDefault="00147015" w:rsidP="005532A5">
      <w:pPr>
        <w:pStyle w:val="a5"/>
        <w:numPr>
          <w:ilvl w:val="0"/>
          <w:numId w:val="4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Управління закладом освіти</w:t>
      </w:r>
    </w:p>
    <w:p w:rsidR="00147015" w:rsidRPr="008E29C9" w:rsidRDefault="00147015" w:rsidP="005532A5">
      <w:pPr>
        <w:pStyle w:val="a5"/>
        <w:numPr>
          <w:ilvl w:val="0"/>
          <w:numId w:val="4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Методична складова</w:t>
      </w:r>
    </w:p>
    <w:p w:rsidR="00147015" w:rsidRPr="008E29C9" w:rsidRDefault="00147015" w:rsidP="005532A5">
      <w:pPr>
        <w:pStyle w:val="a5"/>
        <w:numPr>
          <w:ilvl w:val="0"/>
          <w:numId w:val="4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Система забезпечення та зміцнення здоров’я</w:t>
      </w:r>
    </w:p>
    <w:p w:rsidR="00147015" w:rsidRPr="008E29C9" w:rsidRDefault="00147015" w:rsidP="005532A5">
      <w:pPr>
        <w:pStyle w:val="a5"/>
        <w:numPr>
          <w:ilvl w:val="0"/>
          <w:numId w:val="4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Матеріально-технічна складова</w:t>
      </w:r>
    </w:p>
    <w:p w:rsidR="00636176"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val="en-US" w:eastAsia="uk-UA"/>
        </w:rPr>
        <w:t>V</w:t>
      </w:r>
      <w:r w:rsidR="00636176" w:rsidRPr="008E29C9">
        <w:rPr>
          <w:rFonts w:ascii="Times New Roman" w:eastAsia="Times New Roman" w:hAnsi="Times New Roman" w:cs="Times New Roman"/>
          <w:color w:val="000000"/>
          <w:sz w:val="28"/>
          <w:szCs w:val="28"/>
          <w:lang w:eastAsia="uk-UA"/>
        </w:rPr>
        <w:t>. SWOT-аналіз</w:t>
      </w:r>
    </w:p>
    <w:p w:rsidR="00636176"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VІ.</w:t>
      </w:r>
      <w:r w:rsidR="00636176" w:rsidRPr="008E29C9">
        <w:rPr>
          <w:rFonts w:ascii="Times New Roman" w:eastAsia="Times New Roman" w:hAnsi="Times New Roman" w:cs="Times New Roman"/>
          <w:b/>
          <w:bCs/>
          <w:color w:val="000000"/>
          <w:sz w:val="28"/>
          <w:szCs w:val="28"/>
          <w:bdr w:val="none" w:sz="0" w:space="0" w:color="auto" w:frame="1"/>
          <w:lang w:eastAsia="uk-UA"/>
        </w:rPr>
        <w:t> </w:t>
      </w:r>
      <w:r w:rsidR="00636176" w:rsidRPr="008E29C9">
        <w:rPr>
          <w:rFonts w:ascii="Times New Roman" w:eastAsia="Times New Roman" w:hAnsi="Times New Roman" w:cs="Times New Roman"/>
          <w:color w:val="000000"/>
          <w:sz w:val="28"/>
          <w:szCs w:val="28"/>
          <w:lang w:eastAsia="uk-UA"/>
        </w:rPr>
        <w:t>Очікувані результати реалізації заходів Стратегії</w:t>
      </w:r>
    </w:p>
    <w:p w:rsidR="00636176" w:rsidRPr="008E29C9" w:rsidRDefault="00DA3DBC"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val="en-US" w:eastAsia="uk-UA"/>
        </w:rPr>
        <w:t>V</w:t>
      </w:r>
      <w:r w:rsidRPr="008E29C9">
        <w:rPr>
          <w:rFonts w:ascii="Times New Roman" w:eastAsia="Times New Roman" w:hAnsi="Times New Roman" w:cs="Times New Roman"/>
          <w:color w:val="000000"/>
          <w:sz w:val="28"/>
          <w:szCs w:val="28"/>
          <w:lang w:eastAsia="uk-UA"/>
        </w:rPr>
        <w:t>ІІ.</w:t>
      </w:r>
      <w:r w:rsidR="00636176" w:rsidRPr="008E29C9">
        <w:rPr>
          <w:rFonts w:ascii="Times New Roman" w:eastAsia="Times New Roman" w:hAnsi="Times New Roman" w:cs="Times New Roman"/>
          <w:b/>
          <w:bCs/>
          <w:color w:val="000000"/>
          <w:sz w:val="28"/>
          <w:szCs w:val="28"/>
          <w:bdr w:val="none" w:sz="0" w:space="0" w:color="auto" w:frame="1"/>
          <w:lang w:eastAsia="uk-UA"/>
        </w:rPr>
        <w:t> </w:t>
      </w:r>
      <w:r w:rsidR="00636176" w:rsidRPr="008E29C9">
        <w:rPr>
          <w:rFonts w:ascii="Times New Roman" w:eastAsia="Times New Roman" w:hAnsi="Times New Roman" w:cs="Times New Roman"/>
          <w:color w:val="000000"/>
          <w:sz w:val="28"/>
          <w:szCs w:val="28"/>
          <w:lang w:eastAsia="uk-UA"/>
        </w:rPr>
        <w:t>Стратегічні проєкти. Шляхи реалізації Стратегії розвитку закладу</w:t>
      </w:r>
    </w:p>
    <w:p w:rsidR="00147015" w:rsidRPr="008E29C9" w:rsidRDefault="005532A5"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w:t>
      </w:r>
      <w:r w:rsidR="00B952CF">
        <w:rPr>
          <w:rFonts w:ascii="Times New Roman" w:eastAsia="Times New Roman" w:hAnsi="Times New Roman" w:cs="Times New Roman"/>
          <w:color w:val="000000"/>
          <w:sz w:val="28"/>
          <w:szCs w:val="28"/>
          <w:lang w:eastAsia="uk-UA"/>
        </w:rPr>
        <w:t>Освітній процес“</w:t>
      </w:r>
    </w:p>
    <w:p w:rsidR="00147015" w:rsidRPr="008E29C9" w:rsidRDefault="00B952CF"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w:t>
      </w:r>
      <w:r w:rsidR="00147015" w:rsidRPr="008E29C9">
        <w:rPr>
          <w:rFonts w:ascii="Times New Roman" w:eastAsia="Times New Roman" w:hAnsi="Times New Roman" w:cs="Times New Roman"/>
          <w:color w:val="000000"/>
          <w:sz w:val="28"/>
          <w:szCs w:val="28"/>
          <w:lang w:eastAsia="uk-UA"/>
        </w:rPr>
        <w:t xml:space="preserve">Методичне </w:t>
      </w:r>
      <w:r>
        <w:rPr>
          <w:rFonts w:ascii="Times New Roman" w:eastAsia="Times New Roman" w:hAnsi="Times New Roman" w:cs="Times New Roman"/>
          <w:color w:val="000000"/>
          <w:sz w:val="28"/>
          <w:szCs w:val="28"/>
          <w:lang w:eastAsia="uk-UA"/>
        </w:rPr>
        <w:t>забезпечення освітнього процесу“</w:t>
      </w:r>
    </w:p>
    <w:p w:rsidR="00147015" w:rsidRPr="008E29C9" w:rsidRDefault="00147015"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Проєкт</w:t>
      </w:r>
      <w:r w:rsidR="00B952CF">
        <w:rPr>
          <w:rFonts w:ascii="Times New Roman" w:eastAsia="Times New Roman" w:hAnsi="Times New Roman" w:cs="Times New Roman"/>
          <w:color w:val="000000"/>
          <w:sz w:val="28"/>
          <w:szCs w:val="28"/>
          <w:lang w:eastAsia="uk-UA"/>
        </w:rPr>
        <w:t xml:space="preserve">  „</w:t>
      </w:r>
      <w:r w:rsidRPr="008E29C9">
        <w:rPr>
          <w:rFonts w:ascii="Times New Roman" w:eastAsia="Times New Roman" w:hAnsi="Times New Roman" w:cs="Times New Roman"/>
          <w:color w:val="000000"/>
          <w:sz w:val="28"/>
          <w:szCs w:val="28"/>
          <w:lang w:eastAsia="uk-UA"/>
        </w:rPr>
        <w:t>Пр</w:t>
      </w:r>
      <w:r w:rsidR="00B952CF">
        <w:rPr>
          <w:rFonts w:ascii="Times New Roman" w:eastAsia="Times New Roman" w:hAnsi="Times New Roman" w:cs="Times New Roman"/>
          <w:color w:val="000000"/>
          <w:sz w:val="28"/>
          <w:szCs w:val="28"/>
          <w:lang w:eastAsia="uk-UA"/>
        </w:rPr>
        <w:t>офесійна майстерність педагогів“</w:t>
      </w:r>
    </w:p>
    <w:p w:rsidR="00147015" w:rsidRPr="008E29C9" w:rsidRDefault="00B952CF"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w:t>
      </w:r>
      <w:r w:rsidR="00147015" w:rsidRPr="008E29C9">
        <w:rPr>
          <w:rFonts w:ascii="Times New Roman" w:eastAsia="Times New Roman" w:hAnsi="Times New Roman" w:cs="Times New Roman"/>
          <w:color w:val="000000"/>
          <w:sz w:val="28"/>
          <w:szCs w:val="28"/>
          <w:lang w:eastAsia="uk-UA"/>
        </w:rPr>
        <w:t>Інно</w:t>
      </w:r>
      <w:r>
        <w:rPr>
          <w:rFonts w:ascii="Times New Roman" w:eastAsia="Times New Roman" w:hAnsi="Times New Roman" w:cs="Times New Roman"/>
          <w:color w:val="000000"/>
          <w:sz w:val="28"/>
          <w:szCs w:val="28"/>
          <w:lang w:eastAsia="uk-UA"/>
        </w:rPr>
        <w:t>вації в новій українській школі“</w:t>
      </w:r>
    </w:p>
    <w:p w:rsidR="00147015" w:rsidRPr="008E29C9" w:rsidRDefault="00B952CF"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„Інноваційно-освітнє середовище“</w:t>
      </w:r>
    </w:p>
    <w:p w:rsidR="00147015" w:rsidRPr="008E29C9" w:rsidRDefault="00B952CF"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w:t>
      </w:r>
      <w:r w:rsidR="00147015" w:rsidRPr="008E29C9">
        <w:rPr>
          <w:rFonts w:ascii="Times New Roman" w:eastAsia="Times New Roman" w:hAnsi="Times New Roman" w:cs="Times New Roman"/>
          <w:color w:val="000000"/>
          <w:sz w:val="28"/>
          <w:szCs w:val="28"/>
          <w:lang w:eastAsia="uk-UA"/>
        </w:rPr>
        <w:t>Виховна система</w:t>
      </w:r>
      <w:r>
        <w:rPr>
          <w:rFonts w:ascii="Times New Roman" w:eastAsia="Times New Roman" w:hAnsi="Times New Roman" w:cs="Times New Roman"/>
          <w:color w:val="000000"/>
          <w:sz w:val="28"/>
          <w:szCs w:val="28"/>
          <w:lang w:eastAsia="uk-UA"/>
        </w:rPr>
        <w:t>“</w:t>
      </w:r>
    </w:p>
    <w:p w:rsidR="00147015" w:rsidRPr="008E29C9" w:rsidRDefault="00147015"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Проєкт </w:t>
      </w:r>
      <w:r w:rsidR="00B952CF">
        <w:rPr>
          <w:rFonts w:ascii="Times New Roman" w:eastAsia="Times New Roman" w:hAnsi="Times New Roman" w:cs="Times New Roman"/>
          <w:color w:val="000000"/>
          <w:sz w:val="28"/>
          <w:szCs w:val="28"/>
          <w:lang w:eastAsia="uk-UA"/>
        </w:rPr>
        <w:t xml:space="preserve"> „Громадянське виховання у школі“</w:t>
      </w:r>
    </w:p>
    <w:p w:rsidR="00147015" w:rsidRPr="008E29C9" w:rsidRDefault="00B952CF"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w:t>
      </w:r>
      <w:r w:rsidR="00147015" w:rsidRPr="008E29C9">
        <w:rPr>
          <w:rFonts w:ascii="Times New Roman" w:eastAsia="Times New Roman" w:hAnsi="Times New Roman" w:cs="Times New Roman"/>
          <w:color w:val="000000"/>
          <w:sz w:val="28"/>
          <w:szCs w:val="28"/>
          <w:lang w:eastAsia="uk-UA"/>
        </w:rPr>
        <w:t>Екологі</w:t>
      </w:r>
      <w:r>
        <w:rPr>
          <w:rFonts w:ascii="Times New Roman" w:eastAsia="Times New Roman" w:hAnsi="Times New Roman" w:cs="Times New Roman"/>
          <w:color w:val="000000"/>
          <w:sz w:val="28"/>
          <w:szCs w:val="28"/>
          <w:lang w:eastAsia="uk-UA"/>
        </w:rPr>
        <w:t>чне виховання учнівської молоді“</w:t>
      </w:r>
    </w:p>
    <w:p w:rsidR="00147015" w:rsidRPr="008E29C9" w:rsidRDefault="00B952CF"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Проєкт </w:t>
      </w:r>
      <w:r w:rsidR="004A53DA">
        <w:rPr>
          <w:rFonts w:ascii="Times New Roman" w:eastAsia="Times New Roman" w:hAnsi="Times New Roman" w:cs="Times New Roman"/>
          <w:color w:val="000000"/>
          <w:sz w:val="28"/>
          <w:szCs w:val="28"/>
          <w:lang w:eastAsia="uk-UA"/>
        </w:rPr>
        <w:t xml:space="preserve"> „</w:t>
      </w:r>
      <w:r w:rsidR="00147015" w:rsidRPr="008E29C9">
        <w:rPr>
          <w:rFonts w:ascii="Times New Roman" w:eastAsia="Times New Roman" w:hAnsi="Times New Roman" w:cs="Times New Roman"/>
          <w:color w:val="000000"/>
          <w:sz w:val="28"/>
          <w:szCs w:val="28"/>
          <w:lang w:eastAsia="uk-UA"/>
        </w:rPr>
        <w:t>Психолого-педагогічний аспект</w:t>
      </w:r>
      <w:r w:rsidR="004A53DA">
        <w:rPr>
          <w:rFonts w:ascii="Times New Roman" w:eastAsia="Times New Roman" w:hAnsi="Times New Roman" w:cs="Times New Roman"/>
          <w:color w:val="000000"/>
          <w:sz w:val="28"/>
          <w:szCs w:val="28"/>
          <w:lang w:eastAsia="uk-UA"/>
        </w:rPr>
        <w:t>“</w:t>
      </w:r>
    </w:p>
    <w:p w:rsidR="00147015" w:rsidRPr="008E29C9" w:rsidRDefault="004A53DA"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w:t>
      </w:r>
      <w:r w:rsidR="00147015" w:rsidRPr="008E29C9">
        <w:rPr>
          <w:rFonts w:ascii="Times New Roman" w:eastAsia="Times New Roman" w:hAnsi="Times New Roman" w:cs="Times New Roman"/>
          <w:color w:val="000000"/>
          <w:sz w:val="28"/>
          <w:szCs w:val="28"/>
          <w:lang w:eastAsia="uk-UA"/>
        </w:rPr>
        <w:t>Успішна адаптація першок</w:t>
      </w:r>
      <w:r>
        <w:rPr>
          <w:rFonts w:ascii="Times New Roman" w:eastAsia="Times New Roman" w:hAnsi="Times New Roman" w:cs="Times New Roman"/>
          <w:color w:val="000000"/>
          <w:sz w:val="28"/>
          <w:szCs w:val="28"/>
          <w:lang w:eastAsia="uk-UA"/>
        </w:rPr>
        <w:t>ласників до навчального процесу“</w:t>
      </w:r>
    </w:p>
    <w:p w:rsidR="00147015" w:rsidRPr="008E29C9" w:rsidRDefault="004A53DA"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„Ми обираємо життя“</w:t>
      </w:r>
    </w:p>
    <w:p w:rsidR="00147015" w:rsidRPr="008E29C9" w:rsidRDefault="004A53DA"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w:t>
      </w:r>
      <w:r w:rsidR="00147015" w:rsidRPr="008E29C9">
        <w:rPr>
          <w:rFonts w:ascii="Times New Roman" w:eastAsia="Times New Roman" w:hAnsi="Times New Roman" w:cs="Times New Roman"/>
          <w:color w:val="000000"/>
          <w:sz w:val="28"/>
          <w:szCs w:val="28"/>
          <w:lang w:eastAsia="uk-UA"/>
        </w:rPr>
        <w:t>Соціальна робота школи</w:t>
      </w:r>
      <w:r>
        <w:rPr>
          <w:rFonts w:ascii="Times New Roman" w:eastAsia="Times New Roman" w:hAnsi="Times New Roman" w:cs="Times New Roman"/>
          <w:color w:val="000000"/>
          <w:sz w:val="28"/>
          <w:szCs w:val="28"/>
          <w:lang w:eastAsia="uk-UA"/>
        </w:rPr>
        <w:t>“</w:t>
      </w:r>
    </w:p>
    <w:p w:rsidR="00147015" w:rsidRPr="008E29C9" w:rsidRDefault="004A53DA"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  „</w:t>
      </w:r>
      <w:r w:rsidR="00147015" w:rsidRPr="008E29C9">
        <w:rPr>
          <w:rFonts w:ascii="Times New Roman" w:eastAsia="Times New Roman" w:hAnsi="Times New Roman" w:cs="Times New Roman"/>
          <w:color w:val="000000"/>
          <w:sz w:val="28"/>
          <w:szCs w:val="28"/>
          <w:lang w:eastAsia="uk-UA"/>
        </w:rPr>
        <w:t>Здорова особистість – здорова нація</w:t>
      </w:r>
      <w:r>
        <w:rPr>
          <w:rFonts w:ascii="Times New Roman" w:eastAsia="Times New Roman" w:hAnsi="Times New Roman" w:cs="Times New Roman"/>
          <w:color w:val="000000"/>
          <w:sz w:val="28"/>
          <w:szCs w:val="28"/>
          <w:lang w:eastAsia="uk-UA"/>
        </w:rPr>
        <w:t>“</w:t>
      </w:r>
    </w:p>
    <w:p w:rsidR="00147015" w:rsidRPr="008E29C9" w:rsidRDefault="004A53DA" w:rsidP="005532A5">
      <w:pPr>
        <w:pStyle w:val="a5"/>
        <w:numPr>
          <w:ilvl w:val="0"/>
          <w:numId w:val="4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Проєкт  „</w:t>
      </w:r>
      <w:r w:rsidR="00147015" w:rsidRPr="008E29C9">
        <w:rPr>
          <w:rFonts w:ascii="Times New Roman" w:eastAsia="Times New Roman" w:hAnsi="Times New Roman" w:cs="Times New Roman"/>
          <w:color w:val="000000"/>
          <w:sz w:val="28"/>
          <w:szCs w:val="28"/>
          <w:lang w:eastAsia="uk-UA"/>
        </w:rPr>
        <w:t>Протидія булінгу у закладі освіти</w:t>
      </w:r>
      <w:r>
        <w:rPr>
          <w:rFonts w:ascii="Times New Roman" w:eastAsia="Times New Roman" w:hAnsi="Times New Roman" w:cs="Times New Roman"/>
          <w:color w:val="000000"/>
          <w:sz w:val="28"/>
          <w:szCs w:val="28"/>
          <w:lang w:eastAsia="uk-UA"/>
        </w:rPr>
        <w:t>“</w:t>
      </w:r>
    </w:p>
    <w:p w:rsidR="0084753F" w:rsidRPr="008E29C9" w:rsidRDefault="0084753F" w:rsidP="005532A5">
      <w:pPr>
        <w:pStyle w:val="a5"/>
        <w:numPr>
          <w:ilvl w:val="0"/>
          <w:numId w:val="45"/>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Проєкт</w:t>
      </w:r>
      <w:r w:rsidR="001E7613">
        <w:rPr>
          <w:rFonts w:ascii="Times New Roman" w:eastAsia="Arial" w:hAnsi="Times New Roman" w:cs="Times New Roman"/>
          <w:color w:val="000000"/>
          <w:sz w:val="28"/>
          <w:szCs w:val="28"/>
          <w:lang w:eastAsia="uk-UA"/>
        </w:rPr>
        <w:t>„Безпечне середовище“</w:t>
      </w:r>
    </w:p>
    <w:p w:rsidR="003725CC" w:rsidRDefault="003725CC"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Вступ </w:t>
      </w:r>
    </w:p>
    <w:p w:rsidR="00636176" w:rsidRPr="008E29C9" w:rsidRDefault="00933C50"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Підготовка Стратегії розвитку </w:t>
      </w:r>
      <w:r w:rsidR="00545957">
        <w:rPr>
          <w:rFonts w:ascii="Times New Roman" w:eastAsia="Times New Roman" w:hAnsi="Times New Roman" w:cs="Times New Roman"/>
          <w:color w:val="000000"/>
          <w:sz w:val="28"/>
          <w:szCs w:val="28"/>
          <w:lang w:eastAsia="uk-UA"/>
        </w:rPr>
        <w:t xml:space="preserve">Березанської  загальноосвітньої школи </w:t>
      </w:r>
      <w:r w:rsidRPr="008E29C9">
        <w:rPr>
          <w:rFonts w:ascii="Times New Roman" w:eastAsia="Times New Roman" w:hAnsi="Times New Roman" w:cs="Times New Roman"/>
          <w:color w:val="000000"/>
          <w:sz w:val="28"/>
          <w:szCs w:val="28"/>
          <w:lang w:eastAsia="uk-UA"/>
        </w:rPr>
        <w:t xml:space="preserve"> І-ІІІ ступенів №2 Березанської міської </w:t>
      </w:r>
      <w:r w:rsidR="000053C7" w:rsidRPr="008E29C9">
        <w:rPr>
          <w:rFonts w:ascii="Times New Roman" w:eastAsia="Times New Roman" w:hAnsi="Times New Roman" w:cs="Times New Roman"/>
          <w:color w:val="000000"/>
          <w:sz w:val="28"/>
          <w:szCs w:val="28"/>
          <w:lang w:eastAsia="uk-UA"/>
        </w:rPr>
        <w:t>ради</w:t>
      </w:r>
      <w:r w:rsidRPr="008E29C9">
        <w:rPr>
          <w:rFonts w:ascii="Times New Roman" w:eastAsia="Times New Roman" w:hAnsi="Times New Roman" w:cs="Times New Roman"/>
          <w:color w:val="000000"/>
          <w:sz w:val="28"/>
          <w:szCs w:val="28"/>
          <w:lang w:eastAsia="uk-UA"/>
        </w:rPr>
        <w:t xml:space="preserve"> Київської області </w:t>
      </w:r>
      <w:r w:rsidR="00636176" w:rsidRPr="008E29C9">
        <w:rPr>
          <w:rFonts w:ascii="Times New Roman" w:eastAsia="Times New Roman" w:hAnsi="Times New Roman" w:cs="Times New Roman"/>
          <w:color w:val="000000"/>
          <w:sz w:val="28"/>
          <w:szCs w:val="28"/>
          <w:lang w:eastAsia="uk-UA"/>
        </w:rPr>
        <w:t>на 2021 – 2025 роки зумовлена якісним оновле</w:t>
      </w:r>
      <w:r w:rsidR="00154BA9">
        <w:rPr>
          <w:rFonts w:ascii="Times New Roman" w:eastAsia="Times New Roman" w:hAnsi="Times New Roman" w:cs="Times New Roman"/>
          <w:color w:val="000000"/>
          <w:sz w:val="28"/>
          <w:szCs w:val="28"/>
          <w:lang w:eastAsia="uk-UA"/>
        </w:rPr>
        <w:t>нням змісту освіти згідно  Закону України „Про освіту“</w:t>
      </w:r>
      <w:r w:rsidR="00636176" w:rsidRPr="008E29C9">
        <w:rPr>
          <w:rFonts w:ascii="Times New Roman" w:eastAsia="Times New Roman" w:hAnsi="Times New Roman" w:cs="Times New Roman"/>
          <w:color w:val="000000"/>
          <w:sz w:val="28"/>
          <w:szCs w:val="28"/>
          <w:lang w:eastAsia="uk-UA"/>
        </w:rPr>
        <w:t>, Концепції нової української школи,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Пріоритетними напрямами розвитку освіти є:</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формування сучасних освітніх компетенцій та формування високого рівня інформаційної культури кожного члена суспільства;</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якісної підготовки підростаючого покоління до життя в основі якого закладена повна академічна свобода;</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формування громадянської позиції, власної гідності, готовності до трудової діяльності, відповідальність за свої дії.</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Стратегія розвитку закладу спрямована на цінності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зовнішнього моніторингів якості знань здобувачів освіти та якості надання педагогами освітніх послуг, прийнятті управлінських рішень.</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Стратегія розвитку закладу є комплексом методичних, матеріально-технічних та управлінських проєктів із визначенням шляхів їх реалізації. У ній максимально враховані потреби учасників освітнього процесу.</w:t>
      </w:r>
    </w:p>
    <w:p w:rsidR="00636176"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r w:rsidRPr="008E29C9">
        <w:rPr>
          <w:rFonts w:ascii="Times New Roman" w:eastAsia="Times New Roman" w:hAnsi="Times New Roman" w:cs="Times New Roman"/>
          <w:b/>
          <w:bCs/>
          <w:color w:val="000000"/>
          <w:sz w:val="28"/>
          <w:szCs w:val="28"/>
          <w:bdr w:val="none" w:sz="0" w:space="0" w:color="auto" w:frame="1"/>
          <w:lang w:eastAsia="uk-UA"/>
        </w:rPr>
        <w:t> </w:t>
      </w:r>
    </w:p>
    <w:p w:rsidR="0022394D" w:rsidRPr="008E29C9" w:rsidRDefault="0022394D"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hd w:val="clear" w:color="auto" w:fill="FFFFFF"/>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Паспорт </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92"/>
        <w:gridCol w:w="6833"/>
      </w:tblGrid>
      <w:tr w:rsidR="00636176" w:rsidRPr="008E29C9" w:rsidTr="00E11859">
        <w:trPr>
          <w:trHeight w:val="2137"/>
        </w:trPr>
        <w:tc>
          <w:tcPr>
            <w:tcW w:w="2492" w:type="dxa"/>
            <w:tcMar>
              <w:top w:w="225" w:type="dxa"/>
              <w:left w:w="75" w:type="dxa"/>
              <w:bottom w:w="225" w:type="dxa"/>
              <w:right w:w="75" w:type="dxa"/>
            </w:tcMar>
            <w:hideMark/>
          </w:tcPr>
          <w:p w:rsidR="00636176" w:rsidRPr="008E29C9" w:rsidRDefault="00636176" w:rsidP="00B952CF">
            <w:pPr>
              <w:spacing w:after="0" w:line="240" w:lineRule="auto"/>
              <w:ind w:right="14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Назва</w:t>
            </w:r>
          </w:p>
        </w:tc>
        <w:tc>
          <w:tcPr>
            <w:tcW w:w="6833" w:type="dxa"/>
            <w:tcMar>
              <w:top w:w="225" w:type="dxa"/>
              <w:left w:w="75" w:type="dxa"/>
              <w:bottom w:w="225" w:type="dxa"/>
              <w:right w:w="75" w:type="dxa"/>
            </w:tcMar>
            <w:hideMark/>
          </w:tcPr>
          <w:p w:rsidR="00636176" w:rsidRPr="008E29C9" w:rsidRDefault="00636176" w:rsidP="00B952CF">
            <w:pPr>
              <w:spacing w:after="0" w:line="240" w:lineRule="auto"/>
              <w:ind w:right="1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Стратегія розвитку</w:t>
            </w:r>
            <w:r w:rsidR="00933C50" w:rsidRPr="008E29C9">
              <w:rPr>
                <w:rFonts w:ascii="Times New Roman" w:eastAsia="Times New Roman" w:hAnsi="Times New Roman" w:cs="Times New Roman"/>
                <w:color w:val="000000"/>
                <w:sz w:val="28"/>
                <w:szCs w:val="28"/>
                <w:lang w:eastAsia="uk-UA"/>
              </w:rPr>
              <w:t xml:space="preserve"> Березанської </w:t>
            </w:r>
            <w:r w:rsidR="00545957">
              <w:rPr>
                <w:rFonts w:ascii="Times New Roman" w:eastAsia="Times New Roman" w:hAnsi="Times New Roman" w:cs="Times New Roman"/>
                <w:color w:val="000000"/>
                <w:sz w:val="28"/>
                <w:szCs w:val="28"/>
                <w:lang w:eastAsia="uk-UA"/>
              </w:rPr>
              <w:t xml:space="preserve">загальноостітньої школи І – ІІІ </w:t>
            </w:r>
            <w:r w:rsidR="00933C50" w:rsidRPr="008E29C9">
              <w:rPr>
                <w:rFonts w:ascii="Times New Roman" w:eastAsia="Times New Roman" w:hAnsi="Times New Roman" w:cs="Times New Roman"/>
                <w:color w:val="000000"/>
                <w:sz w:val="28"/>
                <w:szCs w:val="28"/>
                <w:lang w:eastAsia="uk-UA"/>
              </w:rPr>
              <w:t>ступенів №2 як закладу освіти, який</w:t>
            </w:r>
            <w:r w:rsidRPr="008E29C9">
              <w:rPr>
                <w:rFonts w:ascii="Times New Roman" w:eastAsia="Times New Roman" w:hAnsi="Times New Roman" w:cs="Times New Roman"/>
                <w:color w:val="000000"/>
                <w:sz w:val="28"/>
                <w:szCs w:val="28"/>
                <w:lang w:eastAsia="uk-UA"/>
              </w:rPr>
              <w:t xml:space="preserve"> створює умови для забезпечення в закладі якісної сучасної освіти шляхом вільного творчого навчання на засадах компетентнісного підходу в контексті положень «Нової української школи».</w:t>
            </w:r>
          </w:p>
        </w:tc>
      </w:tr>
      <w:tr w:rsidR="00636176" w:rsidRPr="008E29C9" w:rsidTr="00E11859">
        <w:trPr>
          <w:trHeight w:val="1831"/>
        </w:trPr>
        <w:tc>
          <w:tcPr>
            <w:tcW w:w="2492" w:type="dxa"/>
            <w:tcMar>
              <w:top w:w="225" w:type="dxa"/>
              <w:left w:w="75" w:type="dxa"/>
              <w:bottom w:w="225" w:type="dxa"/>
              <w:right w:w="75" w:type="dxa"/>
            </w:tcMar>
            <w:hideMark/>
          </w:tcPr>
          <w:p w:rsidR="00636176" w:rsidRPr="008E29C9" w:rsidRDefault="00636176" w:rsidP="00B952CF">
            <w:pPr>
              <w:spacing w:after="0" w:line="240" w:lineRule="auto"/>
              <w:ind w:right="14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Підстави для розвитку</w:t>
            </w:r>
          </w:p>
        </w:tc>
        <w:tc>
          <w:tcPr>
            <w:tcW w:w="6833" w:type="dxa"/>
            <w:tcMar>
              <w:top w:w="225" w:type="dxa"/>
              <w:left w:w="75" w:type="dxa"/>
              <w:bottom w:w="225" w:type="dxa"/>
              <w:right w:w="75" w:type="dxa"/>
            </w:tcMar>
            <w:hideMark/>
          </w:tcPr>
          <w:p w:rsidR="00636176" w:rsidRPr="008E29C9" w:rsidRDefault="003A1B77" w:rsidP="003A1B77">
            <w:pPr>
              <w:spacing w:after="0" w:line="240" w:lineRule="auto"/>
              <w:ind w:right="1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Закон України „</w:t>
            </w:r>
            <w:r w:rsidR="00636176" w:rsidRPr="008E29C9">
              <w:rPr>
                <w:rFonts w:ascii="Times New Roman" w:eastAsia="Times New Roman" w:hAnsi="Times New Roman" w:cs="Times New Roman"/>
                <w:color w:val="000000"/>
                <w:sz w:val="28"/>
                <w:szCs w:val="28"/>
                <w:lang w:eastAsia="uk-UA"/>
              </w:rPr>
              <w:t>Про освіту</w:t>
            </w:r>
            <w:r>
              <w:rPr>
                <w:rFonts w:ascii="Times New Roman" w:eastAsia="Times New Roman" w:hAnsi="Times New Roman" w:cs="Times New Roman"/>
                <w:color w:val="000000"/>
                <w:sz w:val="28"/>
                <w:szCs w:val="28"/>
                <w:lang w:eastAsia="uk-UA"/>
              </w:rPr>
              <w:t>“, „</w:t>
            </w:r>
            <w:r w:rsidR="00636176" w:rsidRPr="008E29C9">
              <w:rPr>
                <w:rFonts w:ascii="Times New Roman" w:eastAsia="Times New Roman" w:hAnsi="Times New Roman" w:cs="Times New Roman"/>
                <w:color w:val="000000"/>
                <w:sz w:val="28"/>
                <w:szCs w:val="28"/>
                <w:lang w:eastAsia="uk-UA"/>
              </w:rPr>
              <w:t>Про середню освіту</w:t>
            </w:r>
            <w:r>
              <w:rPr>
                <w:rFonts w:ascii="Times New Roman" w:eastAsia="Times New Roman" w:hAnsi="Times New Roman" w:cs="Times New Roman"/>
                <w:color w:val="000000"/>
                <w:sz w:val="28"/>
                <w:szCs w:val="28"/>
                <w:lang w:eastAsia="uk-UA"/>
              </w:rPr>
              <w:t>“</w:t>
            </w:r>
            <w:r w:rsidR="00636176" w:rsidRPr="008E29C9">
              <w:rPr>
                <w:rFonts w:ascii="Times New Roman" w:eastAsia="Times New Roman" w:hAnsi="Times New Roman" w:cs="Times New Roman"/>
                <w:color w:val="000000"/>
                <w:sz w:val="28"/>
                <w:szCs w:val="28"/>
                <w:lang w:eastAsia="uk-UA"/>
              </w:rPr>
              <w:t>, Концепції нової української школи, Конвенції про права дитини, інші чинні документи, що регламентують освітню діяльність.</w:t>
            </w:r>
          </w:p>
        </w:tc>
      </w:tr>
      <w:tr w:rsidR="00636176" w:rsidRPr="008E29C9" w:rsidTr="00E11859">
        <w:trPr>
          <w:trHeight w:val="869"/>
        </w:trPr>
        <w:tc>
          <w:tcPr>
            <w:tcW w:w="2492" w:type="dxa"/>
            <w:tcMar>
              <w:top w:w="225" w:type="dxa"/>
              <w:left w:w="75" w:type="dxa"/>
              <w:bottom w:w="225" w:type="dxa"/>
              <w:right w:w="75" w:type="dxa"/>
            </w:tcMar>
            <w:hideMark/>
          </w:tcPr>
          <w:p w:rsidR="00636176" w:rsidRPr="008E29C9" w:rsidRDefault="00636176" w:rsidP="00B952CF">
            <w:pPr>
              <w:spacing w:after="0" w:line="240" w:lineRule="auto"/>
              <w:ind w:right="14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Автори програми розвитку школи</w:t>
            </w:r>
          </w:p>
        </w:tc>
        <w:tc>
          <w:tcPr>
            <w:tcW w:w="6833" w:type="dxa"/>
            <w:tcMar>
              <w:top w:w="225" w:type="dxa"/>
              <w:left w:w="75" w:type="dxa"/>
              <w:bottom w:w="225" w:type="dxa"/>
              <w:right w:w="75" w:type="dxa"/>
            </w:tcMar>
            <w:hideMark/>
          </w:tcPr>
          <w:p w:rsidR="00636176" w:rsidRPr="008E29C9" w:rsidRDefault="00636176" w:rsidP="00B952CF">
            <w:pPr>
              <w:spacing w:after="0" w:line="240" w:lineRule="auto"/>
              <w:ind w:right="1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школи, педагогічний колектив школи.</w:t>
            </w:r>
          </w:p>
        </w:tc>
      </w:tr>
      <w:tr w:rsidR="00636176" w:rsidRPr="008E29C9" w:rsidTr="00E11859">
        <w:trPr>
          <w:trHeight w:val="861"/>
        </w:trPr>
        <w:tc>
          <w:tcPr>
            <w:tcW w:w="2492" w:type="dxa"/>
            <w:tcMar>
              <w:top w:w="225" w:type="dxa"/>
              <w:left w:w="75" w:type="dxa"/>
              <w:bottom w:w="225" w:type="dxa"/>
              <w:right w:w="75" w:type="dxa"/>
            </w:tcMar>
            <w:hideMark/>
          </w:tcPr>
          <w:p w:rsidR="00636176" w:rsidRPr="008E29C9" w:rsidRDefault="00636176" w:rsidP="00B952CF">
            <w:pPr>
              <w:spacing w:after="0" w:line="240" w:lineRule="auto"/>
              <w:ind w:right="14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Виконавці програми розвитку</w:t>
            </w:r>
          </w:p>
        </w:tc>
        <w:tc>
          <w:tcPr>
            <w:tcW w:w="6833" w:type="dxa"/>
            <w:tcMar>
              <w:top w:w="225" w:type="dxa"/>
              <w:left w:w="75" w:type="dxa"/>
              <w:bottom w:w="225" w:type="dxa"/>
              <w:right w:w="75" w:type="dxa"/>
            </w:tcMar>
            <w:hideMark/>
          </w:tcPr>
          <w:p w:rsidR="00636176" w:rsidRPr="008E29C9" w:rsidRDefault="00636176" w:rsidP="00B952CF">
            <w:pPr>
              <w:spacing w:after="0" w:line="240" w:lineRule="auto"/>
              <w:ind w:right="1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школи, педагогічний та учнівський колектив,  батьківський комітет.</w:t>
            </w:r>
          </w:p>
        </w:tc>
      </w:tr>
      <w:tr w:rsidR="00636176" w:rsidRPr="008E29C9" w:rsidTr="00E11859">
        <w:trPr>
          <w:trHeight w:val="458"/>
        </w:trPr>
        <w:tc>
          <w:tcPr>
            <w:tcW w:w="2492" w:type="dxa"/>
            <w:tcMar>
              <w:top w:w="225" w:type="dxa"/>
              <w:left w:w="75" w:type="dxa"/>
              <w:bottom w:w="225" w:type="dxa"/>
              <w:right w:w="75" w:type="dxa"/>
            </w:tcMar>
            <w:hideMark/>
          </w:tcPr>
          <w:p w:rsidR="00636176" w:rsidRPr="008E29C9" w:rsidRDefault="00636176" w:rsidP="00B952CF">
            <w:pPr>
              <w:spacing w:after="0" w:line="240" w:lineRule="auto"/>
              <w:ind w:right="14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Терміни виконання</w:t>
            </w:r>
          </w:p>
        </w:tc>
        <w:tc>
          <w:tcPr>
            <w:tcW w:w="6833" w:type="dxa"/>
            <w:tcMar>
              <w:top w:w="225" w:type="dxa"/>
              <w:left w:w="75" w:type="dxa"/>
              <w:bottom w:w="225" w:type="dxa"/>
              <w:right w:w="75" w:type="dxa"/>
            </w:tcMar>
            <w:hideMark/>
          </w:tcPr>
          <w:p w:rsidR="00636176" w:rsidRPr="008E29C9" w:rsidRDefault="00636176" w:rsidP="00B952CF">
            <w:pPr>
              <w:spacing w:after="0" w:line="240" w:lineRule="auto"/>
              <w:ind w:right="1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 – 2025 роки</w:t>
            </w:r>
          </w:p>
        </w:tc>
      </w:tr>
      <w:tr w:rsidR="00636176" w:rsidRPr="008E29C9" w:rsidTr="00E11859">
        <w:trPr>
          <w:trHeight w:val="2353"/>
        </w:trPr>
        <w:tc>
          <w:tcPr>
            <w:tcW w:w="2492" w:type="dxa"/>
            <w:tcMar>
              <w:top w:w="225" w:type="dxa"/>
              <w:left w:w="75" w:type="dxa"/>
              <w:bottom w:w="225" w:type="dxa"/>
              <w:right w:w="75" w:type="dxa"/>
            </w:tcMar>
            <w:hideMark/>
          </w:tcPr>
          <w:p w:rsidR="00636176" w:rsidRPr="008E29C9" w:rsidRDefault="00636176" w:rsidP="00B952CF">
            <w:pPr>
              <w:spacing w:after="0" w:line="240" w:lineRule="auto"/>
              <w:ind w:right="14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Ресурсне забезпечення</w:t>
            </w:r>
          </w:p>
        </w:tc>
        <w:tc>
          <w:tcPr>
            <w:tcW w:w="6833" w:type="dxa"/>
            <w:tcMar>
              <w:top w:w="225" w:type="dxa"/>
              <w:left w:w="75" w:type="dxa"/>
              <w:bottom w:w="225" w:type="dxa"/>
              <w:right w:w="75" w:type="dxa"/>
            </w:tcMar>
            <w:hideMark/>
          </w:tcPr>
          <w:p w:rsidR="00636176" w:rsidRPr="008E29C9" w:rsidRDefault="00636176" w:rsidP="00B952CF">
            <w:pPr>
              <w:spacing w:after="0" w:line="240" w:lineRule="auto"/>
              <w:ind w:right="1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Підвищення кваліфікаційного рівня педагогів.</w:t>
            </w:r>
          </w:p>
          <w:p w:rsidR="00933C50" w:rsidRPr="008E29C9" w:rsidRDefault="00636176" w:rsidP="00B952CF">
            <w:pPr>
              <w:spacing w:after="0" w:line="240" w:lineRule="auto"/>
              <w:ind w:right="1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Розробка та реалізація механізмів залучення додаткових  фінансових і матеріальних ресурсів</w:t>
            </w:r>
          </w:p>
          <w:p w:rsidR="00636176" w:rsidRPr="008E29C9" w:rsidRDefault="00933C50" w:rsidP="00B952CF">
            <w:pPr>
              <w:spacing w:after="0" w:line="240" w:lineRule="auto"/>
              <w:ind w:right="1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r w:rsidR="00636176" w:rsidRPr="008E29C9">
              <w:rPr>
                <w:rFonts w:ascii="Times New Roman" w:eastAsia="Times New Roman" w:hAnsi="Times New Roman" w:cs="Times New Roman"/>
                <w:color w:val="000000"/>
                <w:sz w:val="28"/>
                <w:szCs w:val="28"/>
                <w:lang w:eastAsia="uk-UA"/>
              </w:rPr>
              <w:t>цільових соціальних проєктів, інвестиці</w:t>
            </w:r>
            <w:r w:rsidRPr="008E29C9">
              <w:rPr>
                <w:rFonts w:ascii="Times New Roman" w:eastAsia="Times New Roman" w:hAnsi="Times New Roman" w:cs="Times New Roman"/>
                <w:color w:val="000000"/>
                <w:sz w:val="28"/>
                <w:szCs w:val="28"/>
                <w:lang w:eastAsia="uk-UA"/>
              </w:rPr>
              <w:t>й, благодійних внесків</w:t>
            </w:r>
            <w:r w:rsidR="00636176" w:rsidRPr="008E29C9">
              <w:rPr>
                <w:rFonts w:ascii="Times New Roman" w:eastAsia="Times New Roman" w:hAnsi="Times New Roman" w:cs="Times New Roman"/>
                <w:color w:val="000000"/>
                <w:sz w:val="28"/>
                <w:szCs w:val="28"/>
                <w:lang w:eastAsia="uk-UA"/>
              </w:rPr>
              <w:t>); ефективне використання бюджетних коштів.</w:t>
            </w:r>
          </w:p>
        </w:tc>
      </w:tr>
    </w:tbl>
    <w:p w:rsidR="00545957" w:rsidRDefault="00545957" w:rsidP="00B952CF">
      <w:pPr>
        <w:shd w:val="clear" w:color="auto" w:fill="FFFFFF"/>
        <w:spacing w:after="0" w:line="240" w:lineRule="auto"/>
        <w:ind w:right="-144"/>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Характеристика діяльності закладу освіти</w:t>
      </w:r>
    </w:p>
    <w:p w:rsidR="00B52CF4"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Комунальний заклад загальної середньої освіти</w:t>
      </w:r>
      <w:r w:rsidR="00933C50" w:rsidRPr="008E29C9">
        <w:rPr>
          <w:rFonts w:ascii="Times New Roman" w:eastAsia="Times New Roman" w:hAnsi="Times New Roman" w:cs="Times New Roman"/>
          <w:color w:val="000000"/>
          <w:sz w:val="28"/>
          <w:szCs w:val="28"/>
          <w:lang w:eastAsia="uk-UA"/>
        </w:rPr>
        <w:t xml:space="preserve">Березанська </w:t>
      </w:r>
      <w:r w:rsidR="00545957">
        <w:rPr>
          <w:rFonts w:ascii="Times New Roman" w:eastAsia="Times New Roman" w:hAnsi="Times New Roman" w:cs="Times New Roman"/>
          <w:color w:val="000000"/>
          <w:sz w:val="28"/>
          <w:szCs w:val="28"/>
          <w:lang w:eastAsia="uk-UA"/>
        </w:rPr>
        <w:t xml:space="preserve">загальноосвітня школа </w:t>
      </w:r>
      <w:r w:rsidR="00933C50" w:rsidRPr="008E29C9">
        <w:rPr>
          <w:rFonts w:ascii="Times New Roman" w:eastAsia="Times New Roman" w:hAnsi="Times New Roman" w:cs="Times New Roman"/>
          <w:color w:val="000000"/>
          <w:sz w:val="28"/>
          <w:szCs w:val="28"/>
          <w:lang w:eastAsia="uk-UA"/>
        </w:rPr>
        <w:t>І-ІІІ ступен</w:t>
      </w:r>
      <w:r w:rsidR="003A1B77">
        <w:rPr>
          <w:rFonts w:ascii="Times New Roman" w:eastAsia="Times New Roman" w:hAnsi="Times New Roman" w:cs="Times New Roman"/>
          <w:color w:val="000000"/>
          <w:sz w:val="28"/>
          <w:szCs w:val="28"/>
          <w:lang w:eastAsia="uk-UA"/>
        </w:rPr>
        <w:t>ів №2 Березанської міської ради</w:t>
      </w:r>
      <w:r w:rsidR="00933C50" w:rsidRPr="008E29C9">
        <w:rPr>
          <w:rFonts w:ascii="Times New Roman" w:eastAsia="Times New Roman" w:hAnsi="Times New Roman" w:cs="Times New Roman"/>
          <w:color w:val="000000"/>
          <w:sz w:val="28"/>
          <w:szCs w:val="28"/>
          <w:lang w:eastAsia="uk-UA"/>
        </w:rPr>
        <w:t xml:space="preserve"> Київської області</w:t>
      </w:r>
      <w:r w:rsidRPr="008E29C9">
        <w:rPr>
          <w:rFonts w:ascii="Times New Roman" w:eastAsia="Times New Roman" w:hAnsi="Times New Roman" w:cs="Times New Roman"/>
          <w:color w:val="000000"/>
          <w:sz w:val="28"/>
          <w:szCs w:val="28"/>
          <w:lang w:eastAsia="uk-UA"/>
        </w:rPr>
        <w:t xml:space="preserve"> забезпечує здобуття повної загальної середньої освіти для учнів</w:t>
      </w:r>
      <w:r w:rsidR="00DA67C7" w:rsidRPr="008E29C9">
        <w:rPr>
          <w:rFonts w:ascii="Times New Roman" w:eastAsia="Times New Roman" w:hAnsi="Times New Roman" w:cs="Times New Roman"/>
          <w:color w:val="000000"/>
          <w:sz w:val="28"/>
          <w:szCs w:val="28"/>
          <w:lang w:eastAsia="uk-UA"/>
        </w:rPr>
        <w:t xml:space="preserve"> м. Березань.</w:t>
      </w:r>
    </w:p>
    <w:p w:rsidR="00B52CF4"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Станом на січень 2021 року в школі навчаються </w:t>
      </w:r>
      <w:r w:rsidR="00DA67C7" w:rsidRPr="008E29C9">
        <w:rPr>
          <w:rFonts w:ascii="Times New Roman" w:eastAsia="Times New Roman" w:hAnsi="Times New Roman" w:cs="Times New Roman"/>
          <w:color w:val="000000"/>
          <w:sz w:val="28"/>
          <w:szCs w:val="28"/>
          <w:lang w:eastAsia="uk-UA"/>
        </w:rPr>
        <w:t>359 здобувачів освіти.</w:t>
      </w:r>
      <w:r w:rsidRPr="008E29C9">
        <w:rPr>
          <w:rFonts w:ascii="Times New Roman" w:eastAsia="Times New Roman" w:hAnsi="Times New Roman" w:cs="Times New Roman"/>
          <w:color w:val="000000"/>
          <w:sz w:val="28"/>
          <w:szCs w:val="28"/>
          <w:lang w:eastAsia="uk-UA"/>
        </w:rPr>
        <w:t xml:space="preserve">          </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Педагогічни</w:t>
      </w:r>
      <w:r w:rsidR="00DA67C7" w:rsidRPr="008E29C9">
        <w:rPr>
          <w:rFonts w:ascii="Times New Roman" w:eastAsia="Times New Roman" w:hAnsi="Times New Roman" w:cs="Times New Roman"/>
          <w:color w:val="000000"/>
          <w:sz w:val="28"/>
          <w:szCs w:val="28"/>
          <w:lang w:eastAsia="uk-UA"/>
        </w:rPr>
        <w:t>й колектив налічує 27</w:t>
      </w:r>
      <w:r w:rsidRPr="008E29C9">
        <w:rPr>
          <w:rFonts w:ascii="Times New Roman" w:eastAsia="Times New Roman" w:hAnsi="Times New Roman" w:cs="Times New Roman"/>
          <w:color w:val="000000"/>
          <w:sz w:val="28"/>
          <w:szCs w:val="28"/>
          <w:lang w:eastAsia="uk-UA"/>
        </w:rPr>
        <w:t xml:space="preserve"> педагогів</w:t>
      </w:r>
      <w:r w:rsidR="00DA67C7" w:rsidRPr="008E29C9">
        <w:rPr>
          <w:rFonts w:ascii="Times New Roman" w:eastAsia="Times New Roman" w:hAnsi="Times New Roman" w:cs="Times New Roman"/>
          <w:color w:val="000000"/>
          <w:sz w:val="28"/>
          <w:szCs w:val="28"/>
          <w:lang w:eastAsia="uk-UA"/>
        </w:rPr>
        <w:t>.</w:t>
      </w:r>
    </w:p>
    <w:p w:rsidR="00DA67C7" w:rsidRPr="008E29C9" w:rsidRDefault="00DA67C7"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Освітні послуги надають:</w:t>
      </w:r>
    </w:p>
    <w:p w:rsidR="00DA67C7" w:rsidRPr="008E29C9" w:rsidRDefault="003A1B77"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вчитель</w:t>
      </w:r>
      <w:r w:rsidR="00DA67C7" w:rsidRPr="008E29C9">
        <w:rPr>
          <w:rFonts w:ascii="Times New Roman" w:eastAsia="Times New Roman" w:hAnsi="Times New Roman" w:cs="Times New Roman"/>
          <w:color w:val="000000"/>
          <w:sz w:val="28"/>
          <w:szCs w:val="28"/>
          <w:lang w:eastAsia="uk-UA"/>
        </w:rPr>
        <w:t xml:space="preserve"> з вищою категорією – 16 осіб</w:t>
      </w:r>
      <w:r>
        <w:rPr>
          <w:rFonts w:ascii="Times New Roman" w:eastAsia="Times New Roman" w:hAnsi="Times New Roman" w:cs="Times New Roman"/>
          <w:color w:val="000000"/>
          <w:sz w:val="28"/>
          <w:szCs w:val="28"/>
          <w:lang w:eastAsia="uk-UA"/>
        </w:rPr>
        <w:t>,</w:t>
      </w:r>
    </w:p>
    <w:p w:rsidR="00DA67C7" w:rsidRPr="008E29C9" w:rsidRDefault="003A1B77"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w:t>
      </w:r>
      <w:r w:rsidR="00DA67C7" w:rsidRPr="008E29C9">
        <w:rPr>
          <w:rFonts w:ascii="Times New Roman" w:eastAsia="Times New Roman" w:hAnsi="Times New Roman" w:cs="Times New Roman"/>
          <w:color w:val="000000"/>
          <w:sz w:val="28"/>
          <w:szCs w:val="28"/>
          <w:lang w:eastAsia="uk-UA"/>
        </w:rPr>
        <w:t>пеціаліст І категорії – 1 особа</w:t>
      </w:r>
      <w:r>
        <w:rPr>
          <w:rFonts w:ascii="Times New Roman" w:eastAsia="Times New Roman" w:hAnsi="Times New Roman" w:cs="Times New Roman"/>
          <w:color w:val="000000"/>
          <w:sz w:val="28"/>
          <w:szCs w:val="28"/>
          <w:lang w:eastAsia="uk-UA"/>
        </w:rPr>
        <w:t>,</w:t>
      </w:r>
    </w:p>
    <w:p w:rsidR="00DA67C7" w:rsidRPr="008E29C9" w:rsidRDefault="003A1B77"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w:t>
      </w:r>
      <w:r w:rsidR="00DA67C7" w:rsidRPr="008E29C9">
        <w:rPr>
          <w:rFonts w:ascii="Times New Roman" w:eastAsia="Times New Roman" w:hAnsi="Times New Roman" w:cs="Times New Roman"/>
          <w:color w:val="000000"/>
          <w:sz w:val="28"/>
          <w:szCs w:val="28"/>
          <w:lang w:eastAsia="uk-UA"/>
        </w:rPr>
        <w:t>пеціаліст ІІ категорії – 5 осіб</w:t>
      </w:r>
      <w:r>
        <w:rPr>
          <w:rFonts w:ascii="Times New Roman" w:eastAsia="Times New Roman" w:hAnsi="Times New Roman" w:cs="Times New Roman"/>
          <w:color w:val="000000"/>
          <w:sz w:val="28"/>
          <w:szCs w:val="28"/>
          <w:lang w:eastAsia="uk-UA"/>
        </w:rPr>
        <w:t>,</w:t>
      </w:r>
    </w:p>
    <w:p w:rsidR="00DA67C7" w:rsidRPr="008E29C9" w:rsidRDefault="003A1B77"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w:t>
      </w:r>
      <w:r w:rsidR="00DA67C7" w:rsidRPr="008E29C9">
        <w:rPr>
          <w:rFonts w:ascii="Times New Roman" w:eastAsia="Times New Roman" w:hAnsi="Times New Roman" w:cs="Times New Roman"/>
          <w:color w:val="000000"/>
          <w:sz w:val="28"/>
          <w:szCs w:val="28"/>
          <w:lang w:eastAsia="uk-UA"/>
        </w:rPr>
        <w:t>пеціаліст - 8 осіб.</w:t>
      </w:r>
    </w:p>
    <w:p w:rsidR="00DA67C7" w:rsidRPr="008E29C9" w:rsidRDefault="00DA67C7"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Деякі вчителі мають педагогічні звання:</w:t>
      </w:r>
    </w:p>
    <w:p w:rsidR="00DA67C7" w:rsidRDefault="003A1B77" w:rsidP="005532A5">
      <w:pPr>
        <w:pStyle w:val="a5"/>
        <w:numPr>
          <w:ilvl w:val="0"/>
          <w:numId w:val="50"/>
        </w:num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00DA67C7" w:rsidRPr="003A1B77">
        <w:rPr>
          <w:rFonts w:ascii="Times New Roman" w:eastAsia="Times New Roman" w:hAnsi="Times New Roman" w:cs="Times New Roman"/>
          <w:color w:val="000000"/>
          <w:sz w:val="28"/>
          <w:szCs w:val="28"/>
          <w:lang w:eastAsia="uk-UA"/>
        </w:rPr>
        <w:t>читель –методист – 3 особи</w:t>
      </w:r>
      <w:r>
        <w:rPr>
          <w:rFonts w:ascii="Times New Roman" w:eastAsia="Times New Roman" w:hAnsi="Times New Roman" w:cs="Times New Roman"/>
          <w:color w:val="000000"/>
          <w:sz w:val="28"/>
          <w:szCs w:val="28"/>
          <w:lang w:eastAsia="uk-UA"/>
        </w:rPr>
        <w:t>,</w:t>
      </w:r>
    </w:p>
    <w:p w:rsidR="00DA67C7" w:rsidRDefault="003A1B77" w:rsidP="005532A5">
      <w:pPr>
        <w:pStyle w:val="a5"/>
        <w:numPr>
          <w:ilvl w:val="0"/>
          <w:numId w:val="50"/>
        </w:num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w:t>
      </w:r>
      <w:r w:rsidR="00DA67C7" w:rsidRPr="003A1B77">
        <w:rPr>
          <w:rFonts w:ascii="Times New Roman" w:eastAsia="Times New Roman" w:hAnsi="Times New Roman" w:cs="Times New Roman"/>
          <w:color w:val="000000"/>
          <w:sz w:val="28"/>
          <w:szCs w:val="28"/>
          <w:lang w:eastAsia="uk-UA"/>
        </w:rPr>
        <w:t>тарший вчитель – 8 осіб</w:t>
      </w:r>
      <w:r>
        <w:rPr>
          <w:rFonts w:ascii="Times New Roman" w:eastAsia="Times New Roman" w:hAnsi="Times New Roman" w:cs="Times New Roman"/>
          <w:color w:val="000000"/>
          <w:sz w:val="28"/>
          <w:szCs w:val="28"/>
          <w:lang w:eastAsia="uk-UA"/>
        </w:rPr>
        <w:t>,</w:t>
      </w:r>
    </w:p>
    <w:p w:rsidR="00AD7C3A" w:rsidRPr="003A1B77" w:rsidRDefault="003A1B77" w:rsidP="005532A5">
      <w:pPr>
        <w:pStyle w:val="a5"/>
        <w:numPr>
          <w:ilvl w:val="0"/>
          <w:numId w:val="50"/>
        </w:num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відмінник</w:t>
      </w:r>
      <w:r w:rsidR="00160EED" w:rsidRPr="003A1B77">
        <w:rPr>
          <w:rFonts w:ascii="Times New Roman" w:eastAsia="Times New Roman" w:hAnsi="Times New Roman" w:cs="Times New Roman"/>
          <w:color w:val="000000"/>
          <w:sz w:val="28"/>
          <w:szCs w:val="28"/>
          <w:lang w:eastAsia="uk-UA"/>
        </w:rPr>
        <w:t xml:space="preserve"> освіти – 2 особи</w:t>
      </w:r>
      <w:r>
        <w:rPr>
          <w:rFonts w:ascii="Times New Roman" w:eastAsia="Times New Roman" w:hAnsi="Times New Roman" w:cs="Times New Roman"/>
          <w:color w:val="000000"/>
          <w:sz w:val="28"/>
          <w:szCs w:val="28"/>
          <w:lang w:eastAsia="uk-UA"/>
        </w:rPr>
        <w:t>.</w:t>
      </w:r>
    </w:p>
    <w:p w:rsidR="00AD7C3A" w:rsidRPr="008E29C9" w:rsidRDefault="00AD7C3A" w:rsidP="005532A5">
      <w:pPr>
        <w:spacing w:after="0" w:line="240" w:lineRule="auto"/>
        <w:ind w:right="-144" w:firstLine="567"/>
        <w:jc w:val="both"/>
        <w:rPr>
          <w:rFonts w:ascii="Times New Roman" w:eastAsia="Calibri" w:hAnsi="Times New Roman" w:cs="Times New Roman"/>
          <w:sz w:val="28"/>
          <w:szCs w:val="28"/>
        </w:rPr>
      </w:pPr>
      <w:r w:rsidRPr="008E29C9">
        <w:rPr>
          <w:rFonts w:ascii="Times New Roman" w:eastAsia="Calibri" w:hAnsi="Times New Roman" w:cs="Times New Roman"/>
          <w:sz w:val="28"/>
          <w:szCs w:val="28"/>
          <w:lang w:val="ru-RU"/>
        </w:rPr>
        <w:t xml:space="preserve">Школа заснована </w:t>
      </w:r>
      <w:r w:rsidRPr="008E29C9">
        <w:rPr>
          <w:rFonts w:ascii="Times New Roman" w:eastAsia="Calibri" w:hAnsi="Times New Roman" w:cs="Times New Roman"/>
          <w:sz w:val="28"/>
          <w:szCs w:val="28"/>
        </w:rPr>
        <w:t>у 1935</w:t>
      </w:r>
      <w:r w:rsidRPr="008E29C9">
        <w:rPr>
          <w:rFonts w:ascii="Times New Roman" w:eastAsia="Calibri" w:hAnsi="Times New Roman" w:cs="Times New Roman"/>
          <w:sz w:val="28"/>
          <w:szCs w:val="28"/>
          <w:lang w:val="ru-RU"/>
        </w:rPr>
        <w:t>ро</w:t>
      </w:r>
      <w:r w:rsidRPr="008E29C9">
        <w:rPr>
          <w:rFonts w:ascii="Times New Roman" w:eastAsia="Calibri" w:hAnsi="Times New Roman" w:cs="Times New Roman"/>
          <w:sz w:val="28"/>
          <w:szCs w:val="28"/>
        </w:rPr>
        <w:t>ці</w:t>
      </w:r>
      <w:r w:rsidRPr="008E29C9">
        <w:rPr>
          <w:rFonts w:ascii="Times New Roman" w:eastAsia="Calibri" w:hAnsi="Times New Roman" w:cs="Times New Roman"/>
          <w:sz w:val="28"/>
          <w:szCs w:val="28"/>
          <w:lang w:val="ru-RU"/>
        </w:rPr>
        <w:t xml:space="preserve">. </w:t>
      </w:r>
      <w:r w:rsidRPr="008E29C9">
        <w:rPr>
          <w:rFonts w:ascii="Times New Roman" w:eastAsia="Calibri" w:hAnsi="Times New Roman" w:cs="Times New Roman"/>
          <w:sz w:val="28"/>
          <w:szCs w:val="28"/>
        </w:rPr>
        <w:t xml:space="preserve"> У 1989р. добудоване приміщення.</w:t>
      </w:r>
      <w:r w:rsidRPr="008E29C9">
        <w:rPr>
          <w:rFonts w:ascii="Times New Roman" w:eastAsia="Calibri" w:hAnsi="Times New Roman" w:cs="Times New Roman"/>
          <w:sz w:val="28"/>
          <w:szCs w:val="28"/>
          <w:lang w:val="ru-RU"/>
        </w:rPr>
        <w:t xml:space="preserve"> Проектна потужність - 360 місць.  </w:t>
      </w:r>
      <w:r w:rsidRPr="008E29C9">
        <w:rPr>
          <w:rFonts w:ascii="Times New Roman" w:eastAsia="Calibri" w:hAnsi="Times New Roman" w:cs="Times New Roman"/>
          <w:sz w:val="28"/>
          <w:szCs w:val="28"/>
        </w:rPr>
        <w:t>У</w:t>
      </w:r>
      <w:r w:rsidRPr="008E29C9">
        <w:rPr>
          <w:rFonts w:ascii="Times New Roman" w:eastAsia="Calibri" w:hAnsi="Times New Roman" w:cs="Times New Roman"/>
          <w:sz w:val="28"/>
          <w:szCs w:val="28"/>
          <w:lang w:val="ru-RU"/>
        </w:rPr>
        <w:t xml:space="preserve"> школі наявні 25 класних кімнат, в тому числі навчальні кабінети </w:t>
      </w:r>
      <w:r w:rsidRPr="008E29C9">
        <w:rPr>
          <w:rFonts w:ascii="Times New Roman" w:eastAsia="Calibri" w:hAnsi="Times New Roman" w:cs="Times New Roman"/>
          <w:sz w:val="28"/>
          <w:szCs w:val="28"/>
        </w:rPr>
        <w:t>фізики</w:t>
      </w:r>
      <w:r w:rsidRPr="008E29C9">
        <w:rPr>
          <w:rFonts w:ascii="Times New Roman" w:eastAsia="Calibri" w:hAnsi="Times New Roman" w:cs="Times New Roman"/>
          <w:sz w:val="28"/>
          <w:szCs w:val="28"/>
          <w:lang w:val="ru-RU"/>
        </w:rPr>
        <w:t xml:space="preserve"> та хімії, комп’ютерний кабінет, </w:t>
      </w:r>
      <w:r w:rsidRPr="008E29C9">
        <w:rPr>
          <w:rFonts w:ascii="Times New Roman" w:eastAsia="Calibri" w:hAnsi="Times New Roman" w:cs="Times New Roman"/>
          <w:sz w:val="28"/>
          <w:szCs w:val="28"/>
        </w:rPr>
        <w:t>спортивна кімната</w:t>
      </w:r>
      <w:r w:rsidRPr="008E29C9">
        <w:rPr>
          <w:rFonts w:ascii="Times New Roman" w:eastAsia="Calibri" w:hAnsi="Times New Roman" w:cs="Times New Roman"/>
          <w:sz w:val="28"/>
          <w:szCs w:val="28"/>
          <w:lang w:val="ru-RU"/>
        </w:rPr>
        <w:t xml:space="preserve">, бібліотека. Загальна площа всіх приміщень становить </w:t>
      </w:r>
      <w:r w:rsidRPr="008E29C9">
        <w:rPr>
          <w:rFonts w:ascii="Times New Roman" w:eastAsia="Calibri" w:hAnsi="Times New Roman" w:cs="Times New Roman"/>
          <w:sz w:val="28"/>
          <w:szCs w:val="28"/>
        </w:rPr>
        <w:t>1300</w:t>
      </w:r>
      <w:r w:rsidRPr="008E29C9">
        <w:rPr>
          <w:rFonts w:ascii="Times New Roman" w:eastAsia="Calibri" w:hAnsi="Times New Roman" w:cs="Times New Roman"/>
          <w:sz w:val="28"/>
          <w:szCs w:val="28"/>
          <w:lang w:val="ru-RU"/>
        </w:rPr>
        <w:t>м</w:t>
      </w:r>
      <w:r w:rsidRPr="008E29C9">
        <w:rPr>
          <w:rFonts w:ascii="Times New Roman" w:eastAsia="Calibri" w:hAnsi="Times New Roman" w:cs="Times New Roman"/>
          <w:sz w:val="28"/>
          <w:szCs w:val="28"/>
          <w:vertAlign w:val="superscript"/>
          <w:lang w:val="ru-RU"/>
        </w:rPr>
        <w:t>2</w:t>
      </w:r>
      <w:r w:rsidRPr="008E29C9">
        <w:rPr>
          <w:rFonts w:ascii="Times New Roman" w:eastAsia="Calibri" w:hAnsi="Times New Roman" w:cs="Times New Roman"/>
          <w:sz w:val="28"/>
          <w:szCs w:val="28"/>
          <w:lang w:val="ru-RU"/>
        </w:rPr>
        <w:t>.</w:t>
      </w:r>
      <w:r w:rsidRPr="008E29C9">
        <w:rPr>
          <w:rFonts w:ascii="Times New Roman" w:eastAsia="Calibri" w:hAnsi="Times New Roman" w:cs="Times New Roman"/>
          <w:sz w:val="28"/>
          <w:szCs w:val="28"/>
          <w:vertAlign w:val="superscript"/>
          <w:lang w:val="ru-RU"/>
        </w:rPr>
        <w:t>. </w:t>
      </w:r>
      <w:r w:rsidRPr="008E29C9">
        <w:rPr>
          <w:rFonts w:ascii="Times New Roman" w:eastAsia="Calibri" w:hAnsi="Times New Roman" w:cs="Times New Roman"/>
          <w:sz w:val="28"/>
          <w:szCs w:val="28"/>
          <w:lang w:val="ru-RU"/>
        </w:rPr>
        <w:t>Наявний обладнаний спортивний майданчик для проведення занять з фізичної культури,  сад.  Опалення газове</w:t>
      </w:r>
      <w:r w:rsidRPr="008E29C9">
        <w:rPr>
          <w:rFonts w:ascii="Times New Roman" w:eastAsia="Calibri" w:hAnsi="Times New Roman" w:cs="Times New Roman"/>
          <w:sz w:val="28"/>
          <w:szCs w:val="28"/>
        </w:rPr>
        <w:t>, котельня знаходиться на території закладу.</w:t>
      </w:r>
      <w:r w:rsidRPr="008E29C9">
        <w:rPr>
          <w:rFonts w:ascii="Times New Roman" w:eastAsia="Calibri" w:hAnsi="Times New Roman" w:cs="Times New Roman"/>
          <w:sz w:val="28"/>
          <w:szCs w:val="28"/>
          <w:lang w:val="ru-RU"/>
        </w:rPr>
        <w:t xml:space="preserve"> Стан будівлі та шкільних приміщень добрий, відповідає вимогам Державних санітарних норм і правил. Щорічно проводяться поточні ремонти за рахунок бюджетних та </w:t>
      </w:r>
      <w:r w:rsidRPr="008E29C9">
        <w:rPr>
          <w:rFonts w:ascii="Times New Roman" w:eastAsia="Calibri" w:hAnsi="Times New Roman" w:cs="Times New Roman"/>
          <w:sz w:val="28"/>
          <w:szCs w:val="28"/>
        </w:rPr>
        <w:t xml:space="preserve">батьківських та спонсорських </w:t>
      </w:r>
      <w:r w:rsidRPr="008E29C9">
        <w:rPr>
          <w:rFonts w:ascii="Times New Roman" w:eastAsia="Calibri" w:hAnsi="Times New Roman" w:cs="Times New Roman"/>
          <w:sz w:val="28"/>
          <w:szCs w:val="28"/>
          <w:lang w:val="ru-RU"/>
        </w:rPr>
        <w:t>коштів. Здійснюється систематичний контроль за станом будівлі та приміщень.</w:t>
      </w:r>
    </w:p>
    <w:p w:rsidR="00AD7C3A" w:rsidRPr="008E29C9" w:rsidRDefault="00AD7C3A" w:rsidP="005532A5">
      <w:pPr>
        <w:spacing w:after="0" w:line="240" w:lineRule="auto"/>
        <w:ind w:right="-144" w:firstLine="567"/>
        <w:jc w:val="both"/>
        <w:rPr>
          <w:rFonts w:ascii="Times New Roman" w:eastAsia="Calibri" w:hAnsi="Times New Roman" w:cs="Times New Roman"/>
          <w:sz w:val="28"/>
          <w:szCs w:val="28"/>
        </w:rPr>
      </w:pPr>
      <w:r w:rsidRPr="008E29C9">
        <w:rPr>
          <w:rFonts w:ascii="Times New Roman" w:eastAsia="Calibri" w:hAnsi="Times New Roman" w:cs="Times New Roman"/>
          <w:sz w:val="28"/>
          <w:szCs w:val="28"/>
        </w:rPr>
        <w:t>Дл</w:t>
      </w:r>
      <w:r w:rsidR="005532A5">
        <w:rPr>
          <w:rFonts w:ascii="Times New Roman" w:eastAsia="Calibri" w:hAnsi="Times New Roman" w:cs="Times New Roman"/>
          <w:sz w:val="28"/>
          <w:szCs w:val="28"/>
        </w:rPr>
        <w:t>я учнів початкових класів нада</w:t>
      </w:r>
      <w:r w:rsidRPr="008E29C9">
        <w:rPr>
          <w:rFonts w:ascii="Times New Roman" w:eastAsia="Calibri" w:hAnsi="Times New Roman" w:cs="Times New Roman"/>
          <w:sz w:val="28"/>
          <w:szCs w:val="28"/>
        </w:rPr>
        <w:t>ються класні прим</w:t>
      </w:r>
      <w:r w:rsidR="005532A5">
        <w:rPr>
          <w:rFonts w:ascii="Times New Roman" w:eastAsia="Calibri" w:hAnsi="Times New Roman" w:cs="Times New Roman"/>
          <w:sz w:val="28"/>
          <w:szCs w:val="28"/>
        </w:rPr>
        <w:t xml:space="preserve">іщення у </w:t>
      </w:r>
      <w:r w:rsidRPr="008E29C9">
        <w:rPr>
          <w:rFonts w:ascii="Times New Roman" w:eastAsia="Calibri" w:hAnsi="Times New Roman" w:cs="Times New Roman"/>
          <w:sz w:val="28"/>
          <w:szCs w:val="28"/>
        </w:rPr>
        <w:t xml:space="preserve"> закладі </w:t>
      </w:r>
      <w:r w:rsidR="005532A5">
        <w:rPr>
          <w:rFonts w:ascii="Times New Roman" w:eastAsia="Calibri" w:hAnsi="Times New Roman" w:cs="Times New Roman"/>
          <w:sz w:val="28"/>
          <w:szCs w:val="28"/>
        </w:rPr>
        <w:t>дошкільної освіти – яслах-садку „</w:t>
      </w:r>
      <w:r w:rsidRPr="008E29C9">
        <w:rPr>
          <w:rFonts w:ascii="Times New Roman" w:eastAsia="Calibri" w:hAnsi="Times New Roman" w:cs="Times New Roman"/>
          <w:sz w:val="28"/>
          <w:szCs w:val="28"/>
        </w:rPr>
        <w:t>Ромашка</w:t>
      </w:r>
      <w:r w:rsidR="005532A5">
        <w:rPr>
          <w:rFonts w:ascii="Times New Roman" w:eastAsia="Calibri" w:hAnsi="Times New Roman" w:cs="Times New Roman"/>
          <w:sz w:val="28"/>
          <w:szCs w:val="28"/>
        </w:rPr>
        <w:t>“</w:t>
      </w:r>
      <w:r w:rsidRPr="008E29C9">
        <w:rPr>
          <w:rFonts w:ascii="Times New Roman" w:eastAsia="Calibri" w:hAnsi="Times New Roman" w:cs="Times New Roman"/>
          <w:sz w:val="28"/>
          <w:szCs w:val="28"/>
        </w:rPr>
        <w:t>. Сім початкових класів навчаються в окремому приміщенні.</w:t>
      </w:r>
    </w:p>
    <w:p w:rsidR="0022394D" w:rsidRPr="002560C5" w:rsidRDefault="00AD7C3A" w:rsidP="005532A5">
      <w:pPr>
        <w:spacing w:after="0" w:line="240" w:lineRule="auto"/>
        <w:ind w:right="-144" w:firstLine="567"/>
        <w:jc w:val="both"/>
        <w:rPr>
          <w:rFonts w:ascii="Times New Roman" w:eastAsia="Calibri" w:hAnsi="Times New Roman" w:cs="Times New Roman"/>
          <w:sz w:val="28"/>
          <w:szCs w:val="28"/>
        </w:rPr>
      </w:pPr>
      <w:r w:rsidRPr="008E29C9">
        <w:rPr>
          <w:rFonts w:ascii="Times New Roman" w:eastAsia="Calibri" w:hAnsi="Times New Roman" w:cs="Times New Roman"/>
          <w:sz w:val="28"/>
          <w:szCs w:val="28"/>
          <w:lang w:val="ru-RU"/>
        </w:rPr>
        <w:t xml:space="preserve">Облаштування приміщень не створюють загрози травмування учнів та працівників закладу. </w:t>
      </w:r>
      <w:r w:rsidRPr="008E29C9">
        <w:rPr>
          <w:rFonts w:ascii="Times New Roman" w:eastAsia="Calibri" w:hAnsi="Times New Roman" w:cs="Times New Roman"/>
          <w:sz w:val="28"/>
          <w:szCs w:val="28"/>
        </w:rPr>
        <w:t>Облаштовані</w:t>
      </w:r>
      <w:r w:rsidRPr="008E29C9">
        <w:rPr>
          <w:rFonts w:ascii="Times New Roman" w:eastAsia="Calibri" w:hAnsi="Times New Roman" w:cs="Times New Roman"/>
          <w:sz w:val="28"/>
          <w:szCs w:val="28"/>
          <w:lang w:val="ru-RU"/>
        </w:rPr>
        <w:t xml:space="preserve"> ігров</w:t>
      </w:r>
      <w:r w:rsidRPr="008E29C9">
        <w:rPr>
          <w:rFonts w:ascii="Times New Roman" w:eastAsia="Calibri" w:hAnsi="Times New Roman" w:cs="Times New Roman"/>
          <w:sz w:val="28"/>
          <w:szCs w:val="28"/>
        </w:rPr>
        <w:t xml:space="preserve">і </w:t>
      </w:r>
      <w:r w:rsidRPr="008E29C9">
        <w:rPr>
          <w:rFonts w:ascii="Times New Roman" w:eastAsia="Calibri" w:hAnsi="Times New Roman" w:cs="Times New Roman"/>
          <w:sz w:val="28"/>
          <w:szCs w:val="28"/>
          <w:lang w:val="ru-RU"/>
        </w:rPr>
        <w:t>кімнат</w:t>
      </w:r>
      <w:r w:rsidRPr="008E29C9">
        <w:rPr>
          <w:rFonts w:ascii="Times New Roman" w:eastAsia="Calibri" w:hAnsi="Times New Roman" w:cs="Times New Roman"/>
          <w:sz w:val="28"/>
          <w:szCs w:val="28"/>
        </w:rPr>
        <w:t>и та куточки</w:t>
      </w:r>
      <w:r w:rsidRPr="008E29C9">
        <w:rPr>
          <w:rFonts w:ascii="Times New Roman" w:eastAsia="Calibri" w:hAnsi="Times New Roman" w:cs="Times New Roman"/>
          <w:sz w:val="28"/>
          <w:szCs w:val="28"/>
          <w:lang w:val="ru-RU"/>
        </w:rPr>
        <w:t xml:space="preserve"> для учнів п</w:t>
      </w:r>
      <w:r w:rsidRPr="008E29C9">
        <w:rPr>
          <w:rFonts w:ascii="Times New Roman" w:eastAsia="Calibri" w:hAnsi="Times New Roman" w:cs="Times New Roman"/>
          <w:sz w:val="28"/>
          <w:szCs w:val="28"/>
        </w:rPr>
        <w:t xml:space="preserve">очаткових </w:t>
      </w:r>
      <w:r w:rsidRPr="008E29C9">
        <w:rPr>
          <w:rFonts w:ascii="Times New Roman" w:eastAsia="Calibri" w:hAnsi="Times New Roman" w:cs="Times New Roman"/>
          <w:sz w:val="28"/>
          <w:szCs w:val="28"/>
          <w:lang w:val="ru-RU"/>
        </w:rPr>
        <w:t xml:space="preserve"> клас</w:t>
      </w:r>
      <w:r w:rsidRPr="008E29C9">
        <w:rPr>
          <w:rFonts w:ascii="Times New Roman" w:eastAsia="Calibri" w:hAnsi="Times New Roman" w:cs="Times New Roman"/>
          <w:sz w:val="28"/>
          <w:szCs w:val="28"/>
        </w:rPr>
        <w:t>ів</w:t>
      </w:r>
      <w:r w:rsidRPr="008E29C9">
        <w:rPr>
          <w:rFonts w:ascii="Times New Roman" w:eastAsia="Calibri" w:hAnsi="Times New Roman" w:cs="Times New Roman"/>
          <w:sz w:val="28"/>
          <w:szCs w:val="28"/>
          <w:lang w:val="ru-RU"/>
        </w:rPr>
        <w:t xml:space="preserve"> та клас ГПД. Класи початкової школи поділено на осередки різних видів роботи (навчання, читання, зберігання наочності та навчального приладдя, експозицій, робочого місця вчителя).</w:t>
      </w:r>
      <w:r w:rsidRPr="008E29C9">
        <w:rPr>
          <w:rFonts w:ascii="Times New Roman" w:eastAsia="Calibri" w:hAnsi="Times New Roman" w:cs="Times New Roman"/>
          <w:sz w:val="28"/>
          <w:szCs w:val="28"/>
        </w:rPr>
        <w:t xml:space="preserve"> Всі початкові класи мають відповідну техніку за програмою НУШ.</w:t>
      </w:r>
    </w:p>
    <w:p w:rsidR="00D01CDB" w:rsidRDefault="00D01CDB" w:rsidP="005532A5">
      <w:pPr>
        <w:spacing w:after="0" w:line="240" w:lineRule="auto"/>
        <w:ind w:right="-144" w:firstLine="567"/>
        <w:jc w:val="both"/>
        <w:rPr>
          <w:rFonts w:ascii="Times New Roman" w:eastAsia="Times New Roman" w:hAnsi="Times New Roman" w:cs="Times New Roman"/>
          <w:b/>
          <w:color w:val="000000"/>
          <w:sz w:val="28"/>
          <w:szCs w:val="28"/>
          <w:lang w:eastAsia="uk-UA"/>
        </w:rPr>
      </w:pPr>
    </w:p>
    <w:p w:rsidR="00636176" w:rsidRPr="002D13C8" w:rsidRDefault="00636176" w:rsidP="005532A5">
      <w:pPr>
        <w:spacing w:after="0" w:line="240" w:lineRule="auto"/>
        <w:ind w:right="-144" w:firstLine="567"/>
        <w:jc w:val="both"/>
        <w:rPr>
          <w:rFonts w:ascii="Times New Roman" w:eastAsia="Calibri" w:hAnsi="Times New Roman" w:cs="Times New Roman"/>
          <w:sz w:val="28"/>
          <w:szCs w:val="28"/>
        </w:rPr>
      </w:pPr>
      <w:r w:rsidRPr="008E29C9">
        <w:rPr>
          <w:rFonts w:ascii="Times New Roman" w:eastAsia="Times New Roman" w:hAnsi="Times New Roman" w:cs="Times New Roman"/>
          <w:b/>
          <w:color w:val="000000"/>
          <w:sz w:val="28"/>
          <w:szCs w:val="28"/>
          <w:lang w:eastAsia="uk-UA"/>
        </w:rPr>
        <w:t xml:space="preserve">Матеріально – технічне забезпечення закладу </w:t>
      </w:r>
      <w:r w:rsidR="000053C7" w:rsidRPr="008E29C9">
        <w:rPr>
          <w:rFonts w:ascii="Times New Roman" w:eastAsia="Times New Roman" w:hAnsi="Times New Roman" w:cs="Times New Roman"/>
          <w:b/>
          <w:color w:val="000000"/>
          <w:sz w:val="28"/>
          <w:szCs w:val="28"/>
          <w:lang w:eastAsia="uk-UA"/>
        </w:rPr>
        <w:t xml:space="preserve">загальної середньої </w:t>
      </w:r>
      <w:r w:rsidRPr="008E29C9">
        <w:rPr>
          <w:rFonts w:ascii="Times New Roman" w:eastAsia="Times New Roman" w:hAnsi="Times New Roman" w:cs="Times New Roman"/>
          <w:b/>
          <w:color w:val="000000"/>
          <w:sz w:val="28"/>
          <w:szCs w:val="28"/>
          <w:lang w:eastAsia="uk-UA"/>
        </w:rPr>
        <w:t>освіти:</w:t>
      </w:r>
    </w:p>
    <w:p w:rsidR="00636176" w:rsidRPr="003A1B77" w:rsidRDefault="00941079" w:rsidP="005532A5">
      <w:pPr>
        <w:numPr>
          <w:ilvl w:val="0"/>
          <w:numId w:val="1"/>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Комп’ютерний клас – 11 комп’ютерів, 12</w:t>
      </w:r>
      <w:r w:rsidR="00636176" w:rsidRPr="003A1B77">
        <w:rPr>
          <w:rFonts w:ascii="Times New Roman" w:eastAsia="Times New Roman" w:hAnsi="Times New Roman" w:cs="Times New Roman"/>
          <w:color w:val="000000" w:themeColor="text1"/>
          <w:sz w:val="28"/>
          <w:szCs w:val="28"/>
          <w:lang w:eastAsia="uk-UA"/>
        </w:rPr>
        <w:t xml:space="preserve"> ноутбуки.</w:t>
      </w:r>
    </w:p>
    <w:p w:rsidR="00AD7C3A" w:rsidRPr="003A1B77" w:rsidRDefault="00636176" w:rsidP="005532A5">
      <w:pPr>
        <w:numPr>
          <w:ilvl w:val="0"/>
          <w:numId w:val="1"/>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 xml:space="preserve">Інтерактивна дошка </w:t>
      </w:r>
      <w:r w:rsidR="00AD7C3A" w:rsidRPr="003A1B77">
        <w:rPr>
          <w:rFonts w:ascii="Times New Roman" w:eastAsia="Times New Roman" w:hAnsi="Times New Roman" w:cs="Times New Roman"/>
          <w:color w:val="000000" w:themeColor="text1"/>
          <w:sz w:val="28"/>
          <w:szCs w:val="28"/>
          <w:lang w:eastAsia="uk-UA"/>
        </w:rPr>
        <w:t>– 1</w:t>
      </w:r>
    </w:p>
    <w:p w:rsidR="00636176" w:rsidRPr="003A1B77" w:rsidRDefault="00636176" w:rsidP="005532A5">
      <w:pPr>
        <w:numPr>
          <w:ilvl w:val="0"/>
          <w:numId w:val="1"/>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Заклад освіти підключено до локальної мережі Інтернет.</w:t>
      </w:r>
    </w:p>
    <w:p w:rsidR="00636176" w:rsidRPr="003A1B77" w:rsidRDefault="00636176" w:rsidP="005532A5">
      <w:pPr>
        <w:numPr>
          <w:ilvl w:val="0"/>
          <w:numId w:val="1"/>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Забезпечено внутрішніми туалетами</w:t>
      </w:r>
      <w:r w:rsidR="00AD7C3A" w:rsidRPr="003A1B77">
        <w:rPr>
          <w:rFonts w:ascii="Times New Roman" w:eastAsia="Times New Roman" w:hAnsi="Times New Roman" w:cs="Times New Roman"/>
          <w:color w:val="000000" w:themeColor="text1"/>
          <w:sz w:val="28"/>
          <w:szCs w:val="28"/>
          <w:lang w:eastAsia="uk-UA"/>
        </w:rPr>
        <w:t>.</w:t>
      </w:r>
    </w:p>
    <w:p w:rsidR="002D13C8"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Упродовж останніх років позитивні зрушення в методичній роботі закладу: більш ефективно, завдяки розробленим методичною радою закладу заходами, проходить атестація педагогічних працівників, розповсюджується передовий педагогічний досвід, впроваджуються інноваційні форми і методи навчання і виховання.</w:t>
      </w:r>
    </w:p>
    <w:p w:rsidR="002D13C8"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Створенні умови для розвитку ключових компетентностей, а саме: навчальна, культурна, здоров’язберігаюча, інформаційно – комунікативна, соціальна, громадянська, підприємницька форми роботи.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До послуг учнів закладу ос</w:t>
      </w:r>
      <w:r w:rsidR="00AD7C3A" w:rsidRPr="008E29C9">
        <w:rPr>
          <w:rFonts w:ascii="Times New Roman" w:eastAsia="Times New Roman" w:hAnsi="Times New Roman" w:cs="Times New Roman"/>
          <w:color w:val="000000"/>
          <w:sz w:val="28"/>
          <w:szCs w:val="28"/>
          <w:lang w:eastAsia="uk-UA"/>
        </w:rPr>
        <w:t>віти: бібліотека, спортивна кімната</w:t>
      </w:r>
      <w:r w:rsidRPr="008E29C9">
        <w:rPr>
          <w:rFonts w:ascii="Times New Roman" w:eastAsia="Times New Roman" w:hAnsi="Times New Roman" w:cs="Times New Roman"/>
          <w:color w:val="000000"/>
          <w:sz w:val="28"/>
          <w:szCs w:val="28"/>
          <w:lang w:eastAsia="uk-UA"/>
        </w:rPr>
        <w:t xml:space="preserve">, </w:t>
      </w:r>
      <w:r w:rsidR="00AD7C3A" w:rsidRPr="008E29C9">
        <w:rPr>
          <w:rFonts w:ascii="Times New Roman" w:eastAsia="Times New Roman" w:hAnsi="Times New Roman" w:cs="Times New Roman"/>
          <w:color w:val="000000"/>
          <w:sz w:val="28"/>
          <w:szCs w:val="28"/>
          <w:lang w:eastAsia="uk-UA"/>
        </w:rPr>
        <w:t>комп’ютерний клас</w:t>
      </w:r>
      <w:r w:rsidRPr="008E29C9">
        <w:rPr>
          <w:rFonts w:ascii="Times New Roman" w:eastAsia="Times New Roman" w:hAnsi="Times New Roman" w:cs="Times New Roman"/>
          <w:color w:val="000000"/>
          <w:sz w:val="28"/>
          <w:szCs w:val="28"/>
          <w:lang w:eastAsia="uk-UA"/>
        </w:rPr>
        <w:t xml:space="preserve">. Створено безпечне освітнє середовище для НУШ. </w:t>
      </w:r>
      <w:r w:rsidR="00AD7C3A" w:rsidRPr="008E29C9">
        <w:rPr>
          <w:rFonts w:ascii="Times New Roman" w:eastAsia="Times New Roman" w:hAnsi="Times New Roman" w:cs="Times New Roman"/>
          <w:color w:val="000000"/>
          <w:sz w:val="28"/>
          <w:szCs w:val="28"/>
          <w:lang w:eastAsia="uk-UA"/>
        </w:rPr>
        <w:t xml:space="preserve"> На базі школи працює секція «</w:t>
      </w:r>
      <w:r w:rsidR="00157CB4" w:rsidRPr="008E29C9">
        <w:rPr>
          <w:rFonts w:ascii="Times New Roman" w:eastAsia="Times New Roman" w:hAnsi="Times New Roman" w:cs="Times New Roman"/>
          <w:color w:val="000000"/>
          <w:sz w:val="28"/>
          <w:szCs w:val="28"/>
          <w:lang w:eastAsia="uk-UA"/>
        </w:rPr>
        <w:t>Н</w:t>
      </w:r>
      <w:r w:rsidR="003A1B77">
        <w:rPr>
          <w:rFonts w:ascii="Times New Roman" w:eastAsia="Times New Roman" w:hAnsi="Times New Roman" w:cs="Times New Roman"/>
          <w:color w:val="000000"/>
          <w:sz w:val="28"/>
          <w:szCs w:val="28"/>
          <w:lang w:eastAsia="uk-UA"/>
        </w:rPr>
        <w:t>астільний теніс» від ДЮСШ „</w:t>
      </w:r>
      <w:r w:rsidR="00AD7C3A" w:rsidRPr="008E29C9">
        <w:rPr>
          <w:rFonts w:ascii="Times New Roman" w:eastAsia="Times New Roman" w:hAnsi="Times New Roman" w:cs="Times New Roman"/>
          <w:color w:val="000000"/>
          <w:sz w:val="28"/>
          <w:szCs w:val="28"/>
          <w:lang w:eastAsia="uk-UA"/>
        </w:rPr>
        <w:t>Старт</w:t>
      </w:r>
      <w:r w:rsidR="003A1B77">
        <w:rPr>
          <w:rFonts w:ascii="Times New Roman" w:eastAsia="Times New Roman" w:hAnsi="Times New Roman" w:cs="Times New Roman"/>
          <w:color w:val="000000"/>
          <w:sz w:val="28"/>
          <w:szCs w:val="28"/>
          <w:lang w:eastAsia="uk-UA"/>
        </w:rPr>
        <w:t>“ та гурток “</w:t>
      </w:r>
      <w:r w:rsidR="00AD7C3A" w:rsidRPr="008E29C9">
        <w:rPr>
          <w:rFonts w:ascii="Times New Roman" w:eastAsia="Times New Roman" w:hAnsi="Times New Roman" w:cs="Times New Roman"/>
          <w:color w:val="000000"/>
          <w:sz w:val="28"/>
          <w:szCs w:val="28"/>
          <w:lang w:eastAsia="uk-UA"/>
        </w:rPr>
        <w:t>Джура</w:t>
      </w:r>
      <w:r w:rsidR="003A1B77">
        <w:rPr>
          <w:rFonts w:ascii="Times New Roman" w:eastAsia="Times New Roman" w:hAnsi="Times New Roman" w:cs="Times New Roman"/>
          <w:color w:val="000000"/>
          <w:sz w:val="28"/>
          <w:szCs w:val="28"/>
          <w:lang w:eastAsia="uk-UA"/>
        </w:rPr>
        <w:t>“ від ЦДЮТ “</w:t>
      </w:r>
      <w:r w:rsidR="00AD7C3A" w:rsidRPr="008E29C9">
        <w:rPr>
          <w:rFonts w:ascii="Times New Roman" w:eastAsia="Times New Roman" w:hAnsi="Times New Roman" w:cs="Times New Roman"/>
          <w:color w:val="000000"/>
          <w:sz w:val="28"/>
          <w:szCs w:val="28"/>
          <w:lang w:eastAsia="uk-UA"/>
        </w:rPr>
        <w:t>Надія</w:t>
      </w:r>
      <w:r w:rsidR="003A1B77">
        <w:rPr>
          <w:rFonts w:ascii="Times New Roman" w:eastAsia="Times New Roman" w:hAnsi="Times New Roman" w:cs="Times New Roman"/>
          <w:color w:val="000000"/>
          <w:sz w:val="28"/>
          <w:szCs w:val="28"/>
          <w:lang w:eastAsia="uk-UA"/>
        </w:rPr>
        <w:t>“</w:t>
      </w:r>
      <w:r w:rsidR="00AD7C3A" w:rsidRPr="008E29C9">
        <w:rPr>
          <w:rFonts w:ascii="Times New Roman" w:eastAsia="Times New Roman" w:hAnsi="Times New Roman" w:cs="Times New Roman"/>
          <w:color w:val="000000"/>
          <w:sz w:val="28"/>
          <w:szCs w:val="28"/>
          <w:lang w:eastAsia="uk-UA"/>
        </w:rPr>
        <w:t xml:space="preserve">. </w:t>
      </w:r>
      <w:r w:rsidRPr="008E29C9">
        <w:rPr>
          <w:rFonts w:ascii="Times New Roman" w:eastAsia="Times New Roman" w:hAnsi="Times New Roman" w:cs="Times New Roman"/>
          <w:color w:val="000000"/>
          <w:sz w:val="28"/>
          <w:szCs w:val="28"/>
          <w:lang w:eastAsia="uk-UA"/>
        </w:rPr>
        <w:t>Організовано роботу спортивної секції волейбол.</w:t>
      </w:r>
    </w:p>
    <w:p w:rsidR="00E1185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Постійно ведеться робота по зміцненню матеріально – технічної бази закладу освіти.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Поряд з цим є ряд невирішених проблем, саме:</w:t>
      </w:r>
    </w:p>
    <w:p w:rsidR="00636176" w:rsidRPr="003A1B77"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Недостатня кількість демонстраційного обладнання, наочності.</w:t>
      </w:r>
    </w:p>
    <w:p w:rsidR="00636176" w:rsidRPr="003A1B77"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Слабкі читацькі інтереси учнів.</w:t>
      </w:r>
    </w:p>
    <w:p w:rsidR="00636176" w:rsidRPr="003A1B77"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lastRenderedPageBreak/>
        <w:t>Недостатній рівень формування у школярів потреб і навичок самоосвітньої роботи, здатності до навчання упродовж життя.</w:t>
      </w:r>
    </w:p>
    <w:p w:rsidR="00636176" w:rsidRPr="003A1B77"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Нерозуміння освітніх і виховних цілей батьками учнів.</w:t>
      </w:r>
    </w:p>
    <w:p w:rsidR="00636176" w:rsidRPr="003A1B77"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Недостатня відповідальність батьків за навчання та виховання дітей.</w:t>
      </w:r>
    </w:p>
    <w:p w:rsidR="00636176" w:rsidRPr="003A1B77"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Потреба в заміні меблів в кабінетах старшої школи.</w:t>
      </w:r>
    </w:p>
    <w:p w:rsidR="00157CB4" w:rsidRPr="003A1B77"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color w:val="000000" w:themeColor="text1"/>
          <w:sz w:val="28"/>
          <w:szCs w:val="28"/>
          <w:lang w:eastAsia="uk-UA"/>
        </w:rPr>
        <w:t>Потреба в будівництві п</w:t>
      </w:r>
      <w:r w:rsidR="002D13C8" w:rsidRPr="003A1B77">
        <w:rPr>
          <w:rFonts w:ascii="Times New Roman" w:eastAsia="Times New Roman" w:hAnsi="Times New Roman" w:cs="Times New Roman"/>
          <w:color w:val="000000" w:themeColor="text1"/>
          <w:sz w:val="28"/>
          <w:szCs w:val="28"/>
          <w:lang w:eastAsia="uk-UA"/>
        </w:rPr>
        <w:t>риміщення для шкільної майстерні</w:t>
      </w:r>
      <w:r w:rsidR="00890A51" w:rsidRPr="003A1B77">
        <w:rPr>
          <w:rFonts w:ascii="Times New Roman" w:eastAsia="Times New Roman" w:hAnsi="Times New Roman" w:cs="Times New Roman"/>
          <w:color w:val="000000" w:themeColor="text1"/>
          <w:sz w:val="28"/>
          <w:szCs w:val="28"/>
          <w:lang w:eastAsia="uk-UA"/>
        </w:rPr>
        <w:t>, харчоблоку та спортивного залу</w:t>
      </w:r>
      <w:r w:rsidRPr="003A1B77">
        <w:rPr>
          <w:rFonts w:ascii="Times New Roman" w:eastAsia="Times New Roman" w:hAnsi="Times New Roman" w:cs="Times New Roman"/>
          <w:color w:val="000000" w:themeColor="text1"/>
          <w:sz w:val="28"/>
          <w:szCs w:val="28"/>
          <w:lang w:eastAsia="uk-UA"/>
        </w:rPr>
        <w:t>.</w:t>
      </w:r>
    </w:p>
    <w:p w:rsidR="0022394D" w:rsidRDefault="0022394D" w:rsidP="005532A5">
      <w:pPr>
        <w:shd w:val="clear" w:color="auto" w:fill="FFFFFF"/>
        <w:spacing w:after="0" w:line="240" w:lineRule="auto"/>
        <w:ind w:right="-144"/>
        <w:jc w:val="both"/>
        <w:textAlignment w:val="baseline"/>
        <w:rPr>
          <w:rFonts w:ascii="Times New Roman" w:eastAsia="Times New Roman" w:hAnsi="Times New Roman" w:cs="Times New Roman"/>
          <w:b/>
          <w:bCs/>
          <w:color w:val="212529"/>
          <w:sz w:val="28"/>
          <w:szCs w:val="28"/>
          <w:bdr w:val="none" w:sz="0" w:space="0" w:color="auto" w:frame="1"/>
          <w:lang w:eastAsia="uk-UA"/>
        </w:rPr>
      </w:pPr>
    </w:p>
    <w:p w:rsidR="00636176" w:rsidRPr="003A1B77" w:rsidRDefault="000053C7"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3A1B77">
        <w:rPr>
          <w:rFonts w:ascii="Times New Roman" w:eastAsia="Times New Roman" w:hAnsi="Times New Roman" w:cs="Times New Roman"/>
          <w:b/>
          <w:bCs/>
          <w:color w:val="000000" w:themeColor="text1"/>
          <w:sz w:val="28"/>
          <w:szCs w:val="28"/>
          <w:bdr w:val="none" w:sz="0" w:space="0" w:color="auto" w:frame="1"/>
          <w:lang w:eastAsia="uk-UA"/>
        </w:rPr>
        <w:t xml:space="preserve">Стратегія розвитку </w:t>
      </w:r>
      <w:r w:rsidR="00545957" w:rsidRPr="003A1B77">
        <w:rPr>
          <w:rFonts w:ascii="Times New Roman" w:eastAsia="Times New Roman" w:hAnsi="Times New Roman" w:cs="Times New Roman"/>
          <w:b/>
          <w:bCs/>
          <w:color w:val="000000" w:themeColor="text1"/>
          <w:sz w:val="28"/>
          <w:szCs w:val="28"/>
          <w:bdr w:val="none" w:sz="0" w:space="0" w:color="auto" w:frame="1"/>
          <w:lang w:eastAsia="uk-UA"/>
        </w:rPr>
        <w:t xml:space="preserve">Березанської загальнооосвітньої школи  І-ІІІ ступенів №2 </w:t>
      </w:r>
      <w:r w:rsidR="00636176" w:rsidRPr="003A1B77">
        <w:rPr>
          <w:rFonts w:ascii="Times New Roman" w:eastAsia="Times New Roman" w:hAnsi="Times New Roman" w:cs="Times New Roman"/>
          <w:b/>
          <w:bCs/>
          <w:color w:val="000000" w:themeColor="text1"/>
          <w:sz w:val="28"/>
          <w:szCs w:val="28"/>
          <w:bdr w:val="none" w:sz="0" w:space="0" w:color="auto" w:frame="1"/>
          <w:lang w:eastAsia="uk-UA"/>
        </w:rPr>
        <w:t>на 2021 – 2025 роки</w:t>
      </w:r>
    </w:p>
    <w:p w:rsidR="00636176" w:rsidRPr="008E29C9" w:rsidRDefault="00890A51"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b/>
          <w:bCs/>
          <w:color w:val="212529"/>
          <w:sz w:val="28"/>
          <w:szCs w:val="28"/>
          <w:bdr w:val="none" w:sz="0" w:space="0" w:color="auto" w:frame="1"/>
          <w:lang w:eastAsia="uk-UA"/>
        </w:rPr>
        <w:t xml:space="preserve">І. </w:t>
      </w:r>
      <w:r w:rsidR="00636176" w:rsidRPr="008E29C9">
        <w:rPr>
          <w:rFonts w:ascii="Times New Roman" w:eastAsia="Times New Roman" w:hAnsi="Times New Roman" w:cs="Times New Roman"/>
          <w:b/>
          <w:bCs/>
          <w:color w:val="212529"/>
          <w:sz w:val="28"/>
          <w:szCs w:val="28"/>
          <w:bdr w:val="none" w:sz="0" w:space="0" w:color="auto" w:frame="1"/>
          <w:lang w:eastAsia="uk-UA"/>
        </w:rPr>
        <w:t>Загальні положення</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E1185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w:t>
      </w:r>
      <w:r w:rsidR="00E11859">
        <w:rPr>
          <w:rFonts w:ascii="Times New Roman" w:eastAsia="Times New Roman" w:hAnsi="Times New Roman" w:cs="Times New Roman"/>
          <w:color w:val="000000"/>
          <w:sz w:val="28"/>
          <w:szCs w:val="28"/>
          <w:lang w:eastAsia="uk-UA"/>
        </w:rPr>
        <w:t>риємницька; здоров’язберігаюча.</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Державний стандарт ґрунтується на засадах особистісно орієнтованого, компетентнісного та діяльнісного підходів.  Відповідно до Концепції Нової української школи заклад</w:t>
      </w:r>
      <w:r w:rsidR="003A1B77">
        <w:rPr>
          <w:rFonts w:ascii="Times New Roman" w:eastAsia="Times New Roman" w:hAnsi="Times New Roman" w:cs="Times New Roman"/>
          <w:color w:val="000000"/>
          <w:sz w:val="28"/>
          <w:szCs w:val="28"/>
          <w:lang w:eastAsia="uk-UA"/>
        </w:rPr>
        <w:t xml:space="preserve"> освіти працюватиме на засадах „педагогіки партнерства“</w:t>
      </w:r>
      <w:r w:rsidRPr="008E29C9">
        <w:rPr>
          <w:rFonts w:ascii="Times New Roman" w:eastAsia="Times New Roman" w:hAnsi="Times New Roman" w:cs="Times New Roman"/>
          <w:color w:val="000000"/>
          <w:sz w:val="28"/>
          <w:szCs w:val="28"/>
          <w:lang w:eastAsia="uk-UA"/>
        </w:rPr>
        <w:t>. Основні принципи цього підходу:</w:t>
      </w:r>
    </w:p>
    <w:p w:rsidR="00636176" w:rsidRPr="005532A5"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5532A5">
        <w:rPr>
          <w:rFonts w:ascii="Times New Roman" w:eastAsia="Times New Roman" w:hAnsi="Times New Roman" w:cs="Times New Roman"/>
          <w:color w:val="000000" w:themeColor="text1"/>
          <w:sz w:val="28"/>
          <w:szCs w:val="28"/>
          <w:lang w:eastAsia="uk-UA"/>
        </w:rPr>
        <w:t>повага до особистості;</w:t>
      </w:r>
    </w:p>
    <w:p w:rsidR="00636176" w:rsidRPr="005532A5"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5532A5">
        <w:rPr>
          <w:rFonts w:ascii="Times New Roman" w:eastAsia="Times New Roman" w:hAnsi="Times New Roman" w:cs="Times New Roman"/>
          <w:color w:val="000000" w:themeColor="text1"/>
          <w:sz w:val="28"/>
          <w:szCs w:val="28"/>
          <w:lang w:eastAsia="uk-UA"/>
        </w:rPr>
        <w:t>доброзичливість і позитивне ставлення;</w:t>
      </w:r>
    </w:p>
    <w:p w:rsidR="00636176" w:rsidRPr="005532A5"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5532A5">
        <w:rPr>
          <w:rFonts w:ascii="Times New Roman" w:eastAsia="Times New Roman" w:hAnsi="Times New Roman" w:cs="Times New Roman"/>
          <w:color w:val="000000" w:themeColor="text1"/>
          <w:sz w:val="28"/>
          <w:szCs w:val="28"/>
          <w:lang w:eastAsia="uk-UA"/>
        </w:rPr>
        <w:t>довіра у відносинах;</w:t>
      </w:r>
    </w:p>
    <w:p w:rsidR="00636176" w:rsidRPr="005532A5"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5532A5">
        <w:rPr>
          <w:rFonts w:ascii="Times New Roman" w:eastAsia="Times New Roman" w:hAnsi="Times New Roman" w:cs="Times New Roman"/>
          <w:color w:val="000000" w:themeColor="text1"/>
          <w:sz w:val="28"/>
          <w:szCs w:val="28"/>
          <w:lang w:eastAsia="uk-UA"/>
        </w:rPr>
        <w:t>діалог-взаємодія-взаємоповага;</w:t>
      </w:r>
    </w:p>
    <w:p w:rsidR="00636176" w:rsidRPr="005532A5"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5532A5">
        <w:rPr>
          <w:rFonts w:ascii="Times New Roman" w:eastAsia="Times New Roman" w:hAnsi="Times New Roman" w:cs="Times New Roman"/>
          <w:color w:val="000000" w:themeColor="text1"/>
          <w:sz w:val="28"/>
          <w:szCs w:val="28"/>
          <w:lang w:eastAsia="uk-UA"/>
        </w:rPr>
        <w:t>розподільне лідерство (проактивність, право вибору та відповідальність за нього, горизонтальність зв’язків);</w:t>
      </w:r>
    </w:p>
    <w:p w:rsidR="00890A51" w:rsidRDefault="00636176" w:rsidP="005532A5">
      <w:pPr>
        <w:numPr>
          <w:ilvl w:val="0"/>
          <w:numId w:val="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sz w:val="28"/>
          <w:szCs w:val="28"/>
          <w:lang w:eastAsia="uk-UA"/>
        </w:rPr>
      </w:pPr>
      <w:r w:rsidRPr="005532A5">
        <w:rPr>
          <w:rFonts w:ascii="Times New Roman" w:eastAsia="Times New Roman" w:hAnsi="Times New Roman" w:cs="Times New Roman"/>
          <w:color w:val="000000" w:themeColor="text1"/>
          <w:sz w:val="28"/>
          <w:szCs w:val="28"/>
          <w:lang w:eastAsia="uk-UA"/>
        </w:rPr>
        <w:t>принцип соціального партнерства</w:t>
      </w:r>
      <w:r w:rsidRPr="00890A51">
        <w:rPr>
          <w:rFonts w:ascii="Times New Roman" w:eastAsia="Times New Roman" w:hAnsi="Times New Roman" w:cs="Times New Roman"/>
          <w:color w:val="000000"/>
          <w:sz w:val="28"/>
          <w:szCs w:val="28"/>
          <w:lang w:eastAsia="uk-UA"/>
        </w:rPr>
        <w:t xml:space="preserve"> (рівність сторін, добровільність прийняття зобов’язань, обов’язковість виконання домовленостей).</w:t>
      </w:r>
    </w:p>
    <w:p w:rsidR="00157CB4"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90A51">
        <w:rPr>
          <w:rFonts w:ascii="Times New Roman" w:eastAsia="Times New Roman" w:hAnsi="Times New Roman" w:cs="Times New Roman"/>
          <w:color w:val="000000"/>
          <w:sz w:val="28"/>
          <w:szCs w:val="28"/>
          <w:lang w:eastAsia="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 допрофесійна підготовка здобувача освіти.</w:t>
      </w:r>
    </w:p>
    <w:p w:rsidR="005532A5" w:rsidRDefault="005532A5" w:rsidP="00B952CF">
      <w:pPr>
        <w:shd w:val="clear" w:color="auto" w:fill="FFFFFF"/>
        <w:spacing w:after="0" w:line="240" w:lineRule="auto"/>
        <w:ind w:right="-144"/>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890A51"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II. Місія. Стратегічне бачення</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Місія.</w:t>
      </w:r>
      <w:r w:rsidRPr="008E29C9">
        <w:rPr>
          <w:rFonts w:ascii="Times New Roman" w:eastAsia="Times New Roman" w:hAnsi="Times New Roman" w:cs="Times New Roman"/>
          <w:color w:val="000000"/>
          <w:sz w:val="28"/>
          <w:szCs w:val="28"/>
          <w:lang w:eastAsia="uk-UA"/>
        </w:rPr>
        <w:t> Створення умов для якісного надання освітніх послуг шля</w:t>
      </w:r>
      <w:r w:rsidR="003A1B77">
        <w:rPr>
          <w:rFonts w:ascii="Times New Roman" w:eastAsia="Times New Roman" w:hAnsi="Times New Roman" w:cs="Times New Roman"/>
          <w:color w:val="000000"/>
          <w:sz w:val="28"/>
          <w:szCs w:val="28"/>
          <w:lang w:eastAsia="uk-UA"/>
        </w:rPr>
        <w:t>хом тісної взаємодії в системі „</w:t>
      </w:r>
      <w:r w:rsidRPr="008E29C9">
        <w:rPr>
          <w:rFonts w:ascii="Times New Roman" w:eastAsia="Times New Roman" w:hAnsi="Times New Roman" w:cs="Times New Roman"/>
          <w:color w:val="000000"/>
          <w:sz w:val="28"/>
          <w:szCs w:val="28"/>
          <w:lang w:eastAsia="uk-UA"/>
        </w:rPr>
        <w:t>здобувачі освіти</w:t>
      </w:r>
      <w:r w:rsidR="003A1B77">
        <w:rPr>
          <w:rFonts w:ascii="Times New Roman" w:eastAsia="Times New Roman" w:hAnsi="Times New Roman" w:cs="Times New Roman"/>
          <w:color w:val="000000"/>
          <w:sz w:val="28"/>
          <w:szCs w:val="28"/>
          <w:lang w:eastAsia="uk-UA"/>
        </w:rPr>
        <w:t xml:space="preserve"> - </w:t>
      </w:r>
      <w:r w:rsidRPr="008E29C9">
        <w:rPr>
          <w:rFonts w:ascii="Times New Roman" w:eastAsia="Times New Roman" w:hAnsi="Times New Roman" w:cs="Times New Roman"/>
          <w:color w:val="000000"/>
          <w:sz w:val="28"/>
          <w:szCs w:val="28"/>
          <w:lang w:eastAsia="uk-UA"/>
        </w:rPr>
        <w:t xml:space="preserve">батьки здобувачів освіти – </w:t>
      </w:r>
      <w:r w:rsidR="003A1B77">
        <w:rPr>
          <w:rFonts w:ascii="Times New Roman" w:eastAsia="Times New Roman" w:hAnsi="Times New Roman" w:cs="Times New Roman"/>
          <w:color w:val="000000"/>
          <w:sz w:val="28"/>
          <w:szCs w:val="28"/>
          <w:lang w:eastAsia="uk-UA"/>
        </w:rPr>
        <w:t>педагоги“</w:t>
      </w:r>
      <w:r w:rsidRPr="008E29C9">
        <w:rPr>
          <w:rFonts w:ascii="Times New Roman" w:eastAsia="Times New Roman" w:hAnsi="Times New Roman" w:cs="Times New Roman"/>
          <w:color w:val="000000"/>
          <w:sz w:val="28"/>
          <w:szCs w:val="28"/>
          <w:lang w:eastAsia="uk-UA"/>
        </w:rPr>
        <w:t>,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Бачення.</w:t>
      </w:r>
      <w:r w:rsidRPr="008E29C9">
        <w:rPr>
          <w:rFonts w:ascii="Times New Roman" w:eastAsia="Times New Roman" w:hAnsi="Times New Roman" w:cs="Times New Roman"/>
          <w:color w:val="000000"/>
          <w:sz w:val="28"/>
          <w:szCs w:val="28"/>
          <w:lang w:eastAsia="uk-UA"/>
        </w:rPr>
        <w:t> Бути колективом однодумців, який успішно вирішує завдання сьогодення, дотримуватися високого рівня ділової етики, працювати для того, щоб школа стала тим закладом, де почесно й престижно працювати, де кожен учитель може зробити успішну професійну кар’єру та підвищити педагогічну майстерність.</w:t>
      </w:r>
    </w:p>
    <w:p w:rsidR="00AE1DEC"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Цінності.</w:t>
      </w:r>
      <w:r w:rsidRPr="008E29C9">
        <w:rPr>
          <w:rFonts w:ascii="Times New Roman" w:eastAsia="Times New Roman" w:hAnsi="Times New Roman" w:cs="Times New Roman"/>
          <w:color w:val="000000"/>
          <w:sz w:val="28"/>
          <w:szCs w:val="28"/>
          <w:lang w:eastAsia="uk-UA"/>
        </w:rPr>
        <w:t> Дитина, батьки, культура, творчість. Основний принцип педагогічного процесу закладу – цілеспрямована взаємодія дорослих і дітей, що виступає джерелом розвитку й задоволення вищих потреб дитини, умовою її можливої реалізації, навчальним середовищем, у якому індивід самост</w:t>
      </w:r>
      <w:r w:rsidR="0022394D">
        <w:rPr>
          <w:rFonts w:ascii="Times New Roman" w:eastAsia="Times New Roman" w:hAnsi="Times New Roman" w:cs="Times New Roman"/>
          <w:color w:val="000000"/>
          <w:sz w:val="28"/>
          <w:szCs w:val="28"/>
          <w:lang w:eastAsia="uk-UA"/>
        </w:rPr>
        <w:t>верджується й самореалізується.</w:t>
      </w:r>
    </w:p>
    <w:p w:rsidR="005532A5" w:rsidRDefault="005532A5" w:rsidP="00B952CF">
      <w:pPr>
        <w:shd w:val="clear" w:color="auto" w:fill="FFFFFF"/>
        <w:spacing w:after="0" w:line="240" w:lineRule="auto"/>
        <w:ind w:right="-144"/>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III. Мета та завдання Стратегії розвитку</w:t>
      </w:r>
    </w:p>
    <w:p w:rsidR="00636176"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Мета.</w:t>
      </w:r>
      <w:r w:rsidRPr="008E29C9">
        <w:rPr>
          <w:rFonts w:ascii="Times New Roman" w:eastAsia="Times New Roman" w:hAnsi="Times New Roman" w:cs="Times New Roman"/>
          <w:color w:val="000000"/>
          <w:sz w:val="28"/>
          <w:szCs w:val="28"/>
          <w:lang w:eastAsia="uk-UA"/>
        </w:rPr>
        <w:t> Визначити перспективи розвитку закладу, створити умови в закладі для забезпечення якості, сучасної системи освіти, забезпечення рівного доступу до освіти для всіх дітей мікрорайону де кожен здобувач освіти під час освітнього процесу повинен отримати ключові компетентності НУШ, які знадобляться йому в самостійному дорослому житті.</w:t>
      </w:r>
    </w:p>
    <w:p w:rsidR="005532A5" w:rsidRPr="008E29C9" w:rsidRDefault="005532A5"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xml:space="preserve">IV. Cтратегічнi </w:t>
      </w:r>
      <w:r w:rsidR="000053C7" w:rsidRPr="008E29C9">
        <w:rPr>
          <w:rFonts w:ascii="Times New Roman" w:eastAsia="Times New Roman" w:hAnsi="Times New Roman" w:cs="Times New Roman"/>
          <w:b/>
          <w:bCs/>
          <w:color w:val="000000"/>
          <w:sz w:val="28"/>
          <w:szCs w:val="28"/>
          <w:bdr w:val="none" w:sz="0" w:space="0" w:color="auto" w:frame="1"/>
          <w:lang w:eastAsia="uk-UA"/>
        </w:rPr>
        <w:t>завдання розвитку</w:t>
      </w:r>
      <w:r w:rsidR="00545957">
        <w:rPr>
          <w:rFonts w:ascii="Times New Roman" w:eastAsia="Times New Roman" w:hAnsi="Times New Roman" w:cs="Times New Roman"/>
          <w:b/>
          <w:bCs/>
          <w:color w:val="000000"/>
          <w:sz w:val="28"/>
          <w:szCs w:val="28"/>
          <w:bdr w:val="none" w:sz="0" w:space="0" w:color="auto" w:frame="1"/>
          <w:lang w:eastAsia="uk-UA"/>
        </w:rPr>
        <w:t xml:space="preserve">Березанської загальнооосвітньої школи </w:t>
      </w:r>
      <w:r w:rsidR="00545957" w:rsidRPr="008E29C9">
        <w:rPr>
          <w:rFonts w:ascii="Times New Roman" w:eastAsia="Times New Roman" w:hAnsi="Times New Roman" w:cs="Times New Roman"/>
          <w:b/>
          <w:bCs/>
          <w:color w:val="000000"/>
          <w:sz w:val="28"/>
          <w:szCs w:val="28"/>
          <w:bdr w:val="none" w:sz="0" w:space="0" w:color="auto" w:frame="1"/>
          <w:lang w:eastAsia="uk-UA"/>
        </w:rPr>
        <w:t xml:space="preserve"> І-ІІІ ступенів №2 </w:t>
      </w:r>
      <w:r w:rsidRPr="008E29C9">
        <w:rPr>
          <w:rFonts w:ascii="Times New Roman" w:eastAsia="Times New Roman" w:hAnsi="Times New Roman" w:cs="Times New Roman"/>
          <w:b/>
          <w:bCs/>
          <w:color w:val="000000"/>
          <w:sz w:val="28"/>
          <w:szCs w:val="28"/>
          <w:bdr w:val="none" w:sz="0" w:space="0" w:color="auto" w:frame="1"/>
          <w:lang w:eastAsia="uk-UA"/>
        </w:rPr>
        <w:t>на 2021 – 2025 р.р. є:</w:t>
      </w:r>
    </w:p>
    <w:p w:rsidR="00160EED"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 xml:space="preserve">Формування багатомірного освітнього </w:t>
      </w:r>
      <w:r w:rsidR="00160EED" w:rsidRPr="00AC3515">
        <w:rPr>
          <w:rFonts w:ascii="Times New Roman" w:eastAsia="Times New Roman" w:hAnsi="Times New Roman" w:cs="Times New Roman"/>
          <w:color w:val="000000" w:themeColor="text1"/>
          <w:sz w:val="28"/>
          <w:szCs w:val="28"/>
          <w:lang w:eastAsia="uk-UA"/>
        </w:rPr>
        <w:t>простору для здобувачів освіти,</w:t>
      </w:r>
    </w:p>
    <w:p w:rsidR="00636176" w:rsidRPr="00AC3515"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орієнтованого на автономію, академічну свободу для всебічного розвитку особистості, її талантів,  інтелектуальних, творчих  і фізичних здібностей.</w:t>
      </w:r>
    </w:p>
    <w:p w:rsidR="00636176"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Освіта для демократії – через демократію в Освіті.</w:t>
      </w:r>
    </w:p>
    <w:p w:rsidR="00636176"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Впровадження в процес навчання нових інноваційних технологій.</w:t>
      </w:r>
    </w:p>
    <w:p w:rsidR="00636176"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Повага до особистості учнів.</w:t>
      </w:r>
    </w:p>
    <w:p w:rsidR="00636176"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Розвиток творчої ініціативи педагогів і методів педагогічної діяльності.</w:t>
      </w:r>
    </w:p>
    <w:p w:rsidR="00636176"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Розвиток в учнів пізнавальних інтересів і здібностей.</w:t>
      </w:r>
    </w:p>
    <w:p w:rsidR="00636176"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Виховання в учнів патріотизму, шанобливого ставлення до культури, звичаїв традицій, цінностей, формування національної свідомості, любові до рідної землі та народу.</w:t>
      </w:r>
    </w:p>
    <w:p w:rsidR="00636176"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Підвищення професійного рівня кадрового потенціалу згідно Положення про атестацію та сертифікацію педагогічних працівників.</w:t>
      </w:r>
    </w:p>
    <w:p w:rsidR="00636176" w:rsidRPr="00AC3515" w:rsidRDefault="00636176" w:rsidP="005532A5">
      <w:pPr>
        <w:numPr>
          <w:ilvl w:val="0"/>
          <w:numId w:val="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прозорості та інформаційно</w:t>
      </w:r>
      <w:r w:rsidR="00160EED" w:rsidRPr="00AC3515">
        <w:rPr>
          <w:rFonts w:ascii="Times New Roman" w:eastAsia="Times New Roman" w:hAnsi="Times New Roman" w:cs="Times New Roman"/>
          <w:color w:val="000000" w:themeColor="text1"/>
          <w:sz w:val="28"/>
          <w:szCs w:val="28"/>
          <w:lang w:eastAsia="uk-UA"/>
        </w:rPr>
        <w:t>ї відкритості роботи закладу на</w:t>
      </w:r>
      <w:r w:rsidRPr="00AC3515">
        <w:rPr>
          <w:rFonts w:ascii="Times New Roman" w:eastAsia="Times New Roman" w:hAnsi="Times New Roman" w:cs="Times New Roman"/>
          <w:color w:val="000000" w:themeColor="text1"/>
          <w:sz w:val="28"/>
          <w:szCs w:val="28"/>
          <w:lang w:eastAsia="uk-UA"/>
        </w:rPr>
        <w:t>сайті школи.</w:t>
      </w:r>
    </w:p>
    <w:p w:rsidR="00636176" w:rsidRPr="00AC3515" w:rsidRDefault="00636176" w:rsidP="005532A5">
      <w:pPr>
        <w:numPr>
          <w:ilvl w:val="0"/>
          <w:numId w:val="3"/>
        </w:numPr>
        <w:shd w:val="clear" w:color="auto" w:fill="FFFFFF"/>
        <w:tabs>
          <w:tab w:val="clear" w:pos="720"/>
          <w:tab w:val="num" w:pos="567"/>
        </w:tabs>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lastRenderedPageBreak/>
        <w:t> Формування цінностей і компетентностей, необхідних для самореалізації здобувача освіти.</w:t>
      </w:r>
    </w:p>
    <w:p w:rsidR="00545957" w:rsidRPr="00E1185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Основними результатами стратегії розвитку школи будуть модернізація та удосконалення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w:t>
      </w:r>
      <w:r w:rsidR="00160EED">
        <w:rPr>
          <w:rFonts w:ascii="Times New Roman" w:eastAsia="Times New Roman" w:hAnsi="Times New Roman" w:cs="Times New Roman"/>
          <w:color w:val="000000"/>
          <w:sz w:val="28"/>
          <w:szCs w:val="28"/>
          <w:lang w:eastAsia="uk-UA"/>
        </w:rPr>
        <w:t>м</w:t>
      </w:r>
      <w:r w:rsidR="00E11859">
        <w:rPr>
          <w:rFonts w:ascii="Times New Roman" w:eastAsia="Times New Roman" w:hAnsi="Times New Roman" w:cs="Times New Roman"/>
          <w:color w:val="000000"/>
          <w:sz w:val="28"/>
          <w:szCs w:val="28"/>
          <w:lang w:eastAsia="uk-UA"/>
        </w:rPr>
        <w:t>ки діяльності на наступні роки.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Стратегія розвитку закладу розрахована на 5 років включає в себе:</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 Освітню та виховну складову.</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 Управління закладом освіти.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 Методичну складову.</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 Систему збереження та зміцнення здоров’я учня та вчителя.</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5. Матеріально – технічну складову.</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Основна мета діяльності закладу – це постійний процес підвищення ефективності освітнього процесу, потреб суспільства, потреб особистості учня, використання інноваційних технологій навчання.</w:t>
      </w:r>
    </w:p>
    <w:p w:rsidR="00157CB4"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Стратегія розвитку школи спрямована на </w:t>
      </w:r>
      <w:r w:rsidRPr="008E29C9">
        <w:rPr>
          <w:rFonts w:ascii="Times New Roman" w:eastAsia="Times New Roman" w:hAnsi="Times New Roman" w:cs="Times New Roman"/>
          <w:color w:val="000000"/>
          <w:sz w:val="28"/>
          <w:szCs w:val="28"/>
          <w:u w:val="single"/>
          <w:bdr w:val="none" w:sz="0" w:space="0" w:color="auto" w:frame="1"/>
          <w:lang w:eastAsia="uk-UA"/>
        </w:rPr>
        <w:t>реалізацію</w:t>
      </w:r>
      <w:r w:rsidRPr="008E29C9">
        <w:rPr>
          <w:rFonts w:ascii="Times New Roman" w:eastAsia="Times New Roman" w:hAnsi="Times New Roman" w:cs="Times New Roman"/>
          <w:color w:val="000000"/>
          <w:sz w:val="28"/>
          <w:szCs w:val="28"/>
          <w:lang w:eastAsia="uk-UA"/>
        </w:rPr>
        <w:t> Державного стандарту початкової освіти та Державного стандарту базової і повної загальної середньої освіти, Концепції Нової української школи. Створення безпечного освітнього середовища та забезпечення</w:t>
      </w:r>
      <w:r w:rsidR="00160EED">
        <w:rPr>
          <w:rFonts w:ascii="Times New Roman" w:eastAsia="Times New Roman" w:hAnsi="Times New Roman" w:cs="Times New Roman"/>
          <w:color w:val="000000"/>
          <w:sz w:val="28"/>
          <w:szCs w:val="28"/>
          <w:lang w:eastAsia="uk-UA"/>
        </w:rPr>
        <w:t xml:space="preserve"> матеріально – технічною базою.</w:t>
      </w:r>
    </w:p>
    <w:p w:rsidR="005532A5" w:rsidRPr="008E29C9" w:rsidRDefault="005532A5"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5532A5">
      <w:pPr>
        <w:pStyle w:val="a5"/>
        <w:numPr>
          <w:ilvl w:val="0"/>
          <w:numId w:val="27"/>
        </w:numPr>
        <w:shd w:val="clear" w:color="auto" w:fill="FFFFFF"/>
        <w:spacing w:after="0" w:line="240" w:lineRule="auto"/>
        <w:ind w:left="0" w:right="-144" w:firstLine="567"/>
        <w:jc w:val="both"/>
        <w:textAlignment w:val="baseline"/>
        <w:rPr>
          <w:rFonts w:ascii="Times New Roman" w:eastAsia="Times New Roman" w:hAnsi="Times New Roman" w:cs="Times New Roman"/>
          <w:color w:val="212529"/>
          <w:sz w:val="28"/>
          <w:szCs w:val="28"/>
          <w:lang w:eastAsia="uk-UA"/>
        </w:rPr>
      </w:pPr>
      <w:r w:rsidRPr="005532A5">
        <w:rPr>
          <w:rFonts w:ascii="Times New Roman" w:eastAsia="Times New Roman" w:hAnsi="Times New Roman" w:cs="Times New Roman"/>
          <w:b/>
          <w:bCs/>
          <w:color w:val="000000" w:themeColor="text1"/>
          <w:sz w:val="28"/>
          <w:szCs w:val="28"/>
          <w:bdr w:val="none" w:sz="0" w:space="0" w:color="auto" w:frame="1"/>
          <w:lang w:eastAsia="uk-UA"/>
        </w:rPr>
        <w:t>Освітня та виховна складова</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Педагогічний колектив працюватиме над удосконаленням освітнього процесу, його організацією на результат – модель компетентного випускника, який сьогодні в школі опановує життя.</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Метою освітньо-виховного процесу є забезпечення умов для всебічного розвитку здобувачів освіти, розвиток особистості шляхом залучення до творчої діяльності, забезпечення наступності між початковою загальною освітою, базовою та повною загальною  середньою освітою.</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Шляхами до реалізації мети освітньо-виховного процесу є розробка та впровадження методичних рекомендацій щодо моніторингу оцінювання досягнень учнів, реалізації Концепції НУШ забезпечення учнів підручниками, розвиток талантів, здібностей, компетентностей, наскрізних умінь здобувачів освіти, здійснення виховного процесу відповідно до діючих державних програм, інших норм, актів, що обумовлюють виховну роботу в закладі освіти, удосконалення системи виховної роботи  в закладі, впровадити нові технології та методи виховання учнів. Вміло поєднувати організаційну, педагогічну, родинно-сімейну, національно-культурну, просвітницьку діяльність педагогічних працівників, батьків, учнів, місцеву громаду. Відроджувати національні свята, обряди, традиції.</w:t>
      </w:r>
    </w:p>
    <w:p w:rsidR="00E5757D" w:rsidRDefault="00E5757D"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2. Управління закладом освіти</w:t>
      </w:r>
    </w:p>
    <w:p w:rsidR="002560C5" w:rsidRPr="00E1185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Мета управлінської діяльності:</w:t>
      </w:r>
      <w:r w:rsidRPr="008E29C9">
        <w:rPr>
          <w:rFonts w:ascii="Times New Roman" w:eastAsia="Times New Roman" w:hAnsi="Times New Roman" w:cs="Times New Roman"/>
          <w:color w:val="000000"/>
          <w:sz w:val="28"/>
          <w:szCs w:val="28"/>
          <w:lang w:eastAsia="uk-UA"/>
        </w:rPr>
        <w:t> координація дій усіх учасників освітнього процесу, створення умов для їх п</w:t>
      </w:r>
      <w:r w:rsidR="00E11859">
        <w:rPr>
          <w:rFonts w:ascii="Times New Roman" w:eastAsia="Times New Roman" w:hAnsi="Times New Roman" w:cs="Times New Roman"/>
          <w:color w:val="000000"/>
          <w:sz w:val="28"/>
          <w:szCs w:val="28"/>
          <w:lang w:eastAsia="uk-UA"/>
        </w:rPr>
        <w:t>родуктивної творчої діяльності.</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lastRenderedPageBreak/>
        <w:t>Основні завдання:</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 Управління якістю освіти на основі інноваційних технологій та освітньогомоніторингу.</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 Забезпечення відповідної підготовки педагогів, здатних якісно надавати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освітні послуги здобувачам освіти.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 Виконання завдань розвитку, спрямованих на самореалізацію особистості.</w:t>
      </w:r>
    </w:p>
    <w:p w:rsidR="00160EED"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 Створення умов для продуктивної творчої діяльності та прох</w:t>
      </w:r>
      <w:r w:rsidR="00160EED">
        <w:rPr>
          <w:rFonts w:ascii="Times New Roman" w:eastAsia="Times New Roman" w:hAnsi="Times New Roman" w:cs="Times New Roman"/>
          <w:color w:val="000000"/>
          <w:sz w:val="28"/>
          <w:szCs w:val="28"/>
          <w:lang w:eastAsia="uk-UA"/>
        </w:rPr>
        <w:t>одження сертифікації педагогів.</w:t>
      </w:r>
    </w:p>
    <w:p w:rsidR="00D01CDB" w:rsidRDefault="00D01CDB"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Шляхи реалізації:</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 Впровадження в практику роботи школи інноваційних технологій.</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 Створення сприятливого мікроклімату сер</w:t>
      </w:r>
      <w:r w:rsidR="00160EED">
        <w:rPr>
          <w:rFonts w:ascii="Times New Roman" w:eastAsia="Times New Roman" w:hAnsi="Times New Roman" w:cs="Times New Roman"/>
          <w:color w:val="000000"/>
          <w:sz w:val="28"/>
          <w:szCs w:val="28"/>
          <w:lang w:eastAsia="uk-UA"/>
        </w:rPr>
        <w:t xml:space="preserve">ед учасників освітнього процесу </w:t>
      </w:r>
      <w:r w:rsidRPr="008E29C9">
        <w:rPr>
          <w:rFonts w:ascii="Times New Roman" w:eastAsia="Times New Roman" w:hAnsi="Times New Roman" w:cs="Times New Roman"/>
          <w:color w:val="000000"/>
          <w:sz w:val="28"/>
          <w:szCs w:val="28"/>
          <w:lang w:eastAsia="uk-UA"/>
        </w:rPr>
        <w:t>для успішного реалізації їх творчого потенціалу.</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 Стимулювання творчості учасників освітнього процесу.</w:t>
      </w:r>
    </w:p>
    <w:p w:rsidR="00D01CDB" w:rsidRDefault="00D01CDB"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Організаційно-педагогічну модель управлінської діяльності складають:</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загальні збори;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педагогічна рада;</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рада школи;</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атестаційна комісія;</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учнівське само</w:t>
      </w:r>
      <w:r w:rsidR="00157CB4" w:rsidRPr="008E29C9">
        <w:rPr>
          <w:rFonts w:ascii="Times New Roman" w:eastAsia="Times New Roman" w:hAnsi="Times New Roman" w:cs="Times New Roman"/>
          <w:color w:val="000000"/>
          <w:sz w:val="28"/>
          <w:szCs w:val="28"/>
          <w:lang w:eastAsia="uk-UA"/>
        </w:rPr>
        <w:t>врядува</w:t>
      </w:r>
      <w:r w:rsidRPr="008E29C9">
        <w:rPr>
          <w:rFonts w:ascii="Times New Roman" w:eastAsia="Times New Roman" w:hAnsi="Times New Roman" w:cs="Times New Roman"/>
          <w:color w:val="000000"/>
          <w:sz w:val="28"/>
          <w:szCs w:val="28"/>
          <w:lang w:eastAsia="uk-UA"/>
        </w:rPr>
        <w:t>ння;</w:t>
      </w:r>
    </w:p>
    <w:p w:rsidR="00160EED" w:rsidRDefault="00160EED"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громадські організації.</w:t>
      </w:r>
    </w:p>
    <w:p w:rsidR="00D01CDB" w:rsidRDefault="00D01CDB"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Механізм управлінської діяльності включає:</w:t>
      </w:r>
      <w:r w:rsidRPr="008E29C9">
        <w:rPr>
          <w:rFonts w:ascii="Times New Roman" w:eastAsia="Times New Roman" w:hAnsi="Times New Roman" w:cs="Times New Roman"/>
          <w:color w:val="000000"/>
          <w:sz w:val="28"/>
          <w:szCs w:val="28"/>
          <w:lang w:eastAsia="uk-UA"/>
        </w:rPr>
        <w:t> діагностику, керування</w:t>
      </w:r>
    </w:p>
    <w:p w:rsidR="00160EED"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освітньою діяльністю, моніторинг.</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Річне планування здійснюється з використанням перспективного планування.План будується на основі підготовки аналізу діяльності закладу протягом навчального року.</w:t>
      </w:r>
    </w:p>
    <w:p w:rsidR="002560C5" w:rsidRPr="00E1185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 метою демократизації контролю в управлінській діяльності передбачається залучення до нього працівників всіх ланок закладу, робота педагогі</w:t>
      </w:r>
      <w:r w:rsidR="00E11859">
        <w:rPr>
          <w:rFonts w:ascii="Times New Roman" w:eastAsia="Times New Roman" w:hAnsi="Times New Roman" w:cs="Times New Roman"/>
          <w:color w:val="000000"/>
          <w:sz w:val="28"/>
          <w:szCs w:val="28"/>
          <w:lang w:eastAsia="uk-UA"/>
        </w:rPr>
        <w:t>в в режимі академічної свободи.</w:t>
      </w:r>
    </w:p>
    <w:p w:rsidR="00E5757D" w:rsidRDefault="00E5757D"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3. Методична складова</w:t>
      </w:r>
    </w:p>
    <w:p w:rsidR="00F433A8"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Метою методичної роботи у школі є підвищення якості методичної роботи з забезпеченням різноманітних форм навчання, підвищення ефективності освітнього процесу, стимулювання саморозвитку та творчого пошуку педагогічних працівників. Всього цього можна досягти через забезпечення умов для професійного самовдосконалення педагогічних працівників, підтримку з боку адміністрації школи щодо добровільної сертифікації вчителів. Організувати співпрацю з установами та закладами України, що надають світні послуги з підвищення кваліфікації, також залучення педагогічних працівників до участі у фахових та методичних </w:t>
      </w:r>
      <w:r w:rsidRPr="008E29C9">
        <w:rPr>
          <w:rFonts w:ascii="Times New Roman" w:eastAsia="Times New Roman" w:hAnsi="Times New Roman" w:cs="Times New Roman"/>
          <w:color w:val="000000"/>
          <w:sz w:val="28"/>
          <w:szCs w:val="28"/>
          <w:lang w:eastAsia="uk-UA"/>
        </w:rPr>
        <w:lastRenderedPageBreak/>
        <w:t>заходах на різних рівнях. У своїй праці колектив школи керується словами Бенджаміна Франкліна: «Без постійного росту та розвитку такі слова як вдосконалення, досягнення та успіх не мають значення», тому педагогічний колектив постійно вдосконалює свою професійну діяльність проходячи курси пере</w:t>
      </w:r>
      <w:r w:rsidR="00282AEE" w:rsidRPr="008E29C9">
        <w:rPr>
          <w:rFonts w:ascii="Times New Roman" w:eastAsia="Times New Roman" w:hAnsi="Times New Roman" w:cs="Times New Roman"/>
          <w:color w:val="000000"/>
          <w:sz w:val="28"/>
          <w:szCs w:val="28"/>
          <w:lang w:eastAsia="uk-UA"/>
        </w:rPr>
        <w:t xml:space="preserve">підготовки на базі Київського обласного інституту післядипломної освіти педагогічких кадрів </w:t>
      </w:r>
      <w:r w:rsidRPr="008E29C9">
        <w:rPr>
          <w:rFonts w:ascii="Times New Roman" w:eastAsia="Times New Roman" w:hAnsi="Times New Roman" w:cs="Times New Roman"/>
          <w:color w:val="000000"/>
          <w:sz w:val="28"/>
          <w:szCs w:val="28"/>
          <w:lang w:eastAsia="uk-UA"/>
        </w:rPr>
        <w:t xml:space="preserve"> та на інших освітніх платформах.</w:t>
      </w:r>
    </w:p>
    <w:p w:rsidR="00E5757D" w:rsidRDefault="00E5757D"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4. Система збереження та зміцнення здоров’я </w:t>
      </w:r>
      <w:r w:rsidRPr="008E29C9">
        <w:rPr>
          <w:rFonts w:ascii="Times New Roman" w:eastAsia="Times New Roman" w:hAnsi="Times New Roman" w:cs="Times New Roman"/>
          <w:color w:val="000000"/>
          <w:sz w:val="28"/>
          <w:szCs w:val="28"/>
          <w:lang w:eastAsia="uk-UA"/>
        </w:rPr>
        <w:t>учня та вчителя перш за все повинна формуватися на створенні безпечних, комфортних умов навчання в закладі освіти, освітнього середовища, яке забезпечує оволодіння учнями компетентностями, необхідними для життя, формуванням культури безпечної та здорової поведінки. Головним завданням у цій системі є виховання свідомого ставлення учнів до власного здоров’я та здоров’я інших громадян як найвищої соціальної цінності, створення здорових та безпечних умов праці для здійснення освітнього процесу, створення умов для якісного харчування дітей, проведення медичного  огляду.</w:t>
      </w:r>
    </w:p>
    <w:p w:rsidR="00E5757D" w:rsidRDefault="00E5757D"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5. Матеріально-технічна складова</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Фінансово-господарська діяльність закладу здійснюється за кошти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 Джерелами позабюджетного фінансування закладу є добровільна благодійна допомога батьків та спонсорів.</w:t>
      </w:r>
    </w:p>
    <w:p w:rsidR="00636176" w:rsidRPr="008E29C9"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Матеріально-технічне забезпечення умов реалізації Стратегії розвитку закладу здійснюється за для:</w:t>
      </w:r>
    </w:p>
    <w:p w:rsidR="00636176" w:rsidRPr="00E5757D" w:rsidRDefault="00636176" w:rsidP="005532A5">
      <w:pPr>
        <w:numPr>
          <w:ilvl w:val="0"/>
          <w:numId w:val="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E5757D">
        <w:rPr>
          <w:rFonts w:ascii="Times New Roman" w:eastAsia="Times New Roman" w:hAnsi="Times New Roman" w:cs="Times New Roman"/>
          <w:color w:val="000000" w:themeColor="text1"/>
          <w:sz w:val="28"/>
          <w:szCs w:val="28"/>
          <w:lang w:eastAsia="uk-UA"/>
        </w:rPr>
        <w:t>поліпшення  умов експлуатації та утримання будівлі закладу освіти;</w:t>
      </w:r>
    </w:p>
    <w:p w:rsidR="00636176" w:rsidRPr="00E5757D" w:rsidRDefault="00636176" w:rsidP="005532A5">
      <w:pPr>
        <w:numPr>
          <w:ilvl w:val="0"/>
          <w:numId w:val="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E5757D">
        <w:rPr>
          <w:rFonts w:ascii="Times New Roman" w:eastAsia="Times New Roman" w:hAnsi="Times New Roman" w:cs="Times New Roman"/>
          <w:color w:val="000000" w:themeColor="text1"/>
          <w:sz w:val="28"/>
          <w:szCs w:val="28"/>
          <w:lang w:eastAsia="uk-UA"/>
        </w:rPr>
        <w:t>виконання капітальних та поточних ремонтів за новітніми технологіями, які передбачають тривалий гарантійний термін експлуатації;</w:t>
      </w:r>
    </w:p>
    <w:p w:rsidR="00636176" w:rsidRPr="00E5757D" w:rsidRDefault="00636176" w:rsidP="005532A5">
      <w:pPr>
        <w:numPr>
          <w:ilvl w:val="0"/>
          <w:numId w:val="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E5757D">
        <w:rPr>
          <w:rFonts w:ascii="Times New Roman" w:eastAsia="Times New Roman" w:hAnsi="Times New Roman" w:cs="Times New Roman"/>
          <w:color w:val="000000" w:themeColor="text1"/>
          <w:sz w:val="28"/>
          <w:szCs w:val="28"/>
          <w:lang w:eastAsia="uk-UA"/>
        </w:rPr>
        <w:t>забезпечення відповідно до сучасних санітарно-гігієнічних, інженерно-технологічних вимог безпечних умов для навчання та життєдіяльності в закладі освіти;</w:t>
      </w:r>
    </w:p>
    <w:p w:rsidR="00F433A8" w:rsidRPr="00E5757D" w:rsidRDefault="00636176" w:rsidP="005532A5">
      <w:pPr>
        <w:numPr>
          <w:ilvl w:val="0"/>
          <w:numId w:val="5"/>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E5757D">
        <w:rPr>
          <w:rFonts w:ascii="Times New Roman" w:eastAsia="Times New Roman" w:hAnsi="Times New Roman" w:cs="Times New Roman"/>
          <w:color w:val="000000" w:themeColor="text1"/>
          <w:sz w:val="28"/>
          <w:szCs w:val="28"/>
          <w:lang w:eastAsia="uk-UA"/>
        </w:rPr>
        <w:t>забезпечення закладу</w:t>
      </w:r>
      <w:r w:rsidR="00282AEE" w:rsidRPr="00E5757D">
        <w:rPr>
          <w:rFonts w:ascii="Times New Roman" w:eastAsia="Times New Roman" w:hAnsi="Times New Roman" w:cs="Times New Roman"/>
          <w:color w:val="000000" w:themeColor="text1"/>
          <w:sz w:val="28"/>
          <w:szCs w:val="28"/>
          <w:lang w:eastAsia="uk-UA"/>
        </w:rPr>
        <w:t xml:space="preserve"> освіти сучасними меблями, комп’</w:t>
      </w:r>
      <w:r w:rsidRPr="00E5757D">
        <w:rPr>
          <w:rFonts w:ascii="Times New Roman" w:eastAsia="Times New Roman" w:hAnsi="Times New Roman" w:cs="Times New Roman"/>
          <w:color w:val="000000" w:themeColor="text1"/>
          <w:sz w:val="28"/>
          <w:szCs w:val="28"/>
          <w:lang w:eastAsia="uk-UA"/>
        </w:rPr>
        <w:t>ютерною технікою, корекційно-розвивальним обладнанням відповідно до санітарно-гігієнічних та естетичних вимог, створити сприятливі та комфортні умови для організації освітнього процесу</w:t>
      </w:r>
    </w:p>
    <w:p w:rsidR="00D01CDB" w:rsidRDefault="00D01CDB" w:rsidP="005532A5">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p>
    <w:p w:rsidR="00636176" w:rsidRPr="00E5757D" w:rsidRDefault="00636176" w:rsidP="005532A5">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E5757D">
        <w:rPr>
          <w:rFonts w:ascii="Times New Roman" w:eastAsia="Times New Roman" w:hAnsi="Times New Roman" w:cs="Times New Roman"/>
          <w:b/>
          <w:bCs/>
          <w:color w:val="000000" w:themeColor="text1"/>
          <w:sz w:val="28"/>
          <w:szCs w:val="28"/>
          <w:bdr w:val="none" w:sz="0" w:space="0" w:color="auto" w:frame="1"/>
          <w:lang w:eastAsia="uk-UA"/>
        </w:rPr>
        <w:t>Пріоритети:</w:t>
      </w:r>
    </w:p>
    <w:p w:rsidR="00636176" w:rsidRPr="00E5757D" w:rsidRDefault="00636176" w:rsidP="005532A5">
      <w:pPr>
        <w:numPr>
          <w:ilvl w:val="0"/>
          <w:numId w:val="6"/>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E5757D">
        <w:rPr>
          <w:rFonts w:ascii="Times New Roman" w:eastAsia="Times New Roman" w:hAnsi="Times New Roman" w:cs="Times New Roman"/>
          <w:color w:val="000000" w:themeColor="text1"/>
          <w:sz w:val="28"/>
          <w:szCs w:val="28"/>
          <w:lang w:eastAsia="uk-UA"/>
        </w:rPr>
        <w:t>здійснення заходів щодо модернізації матеріально-технічної бази закладу освіти.  </w:t>
      </w:r>
    </w:p>
    <w:p w:rsidR="00636176" w:rsidRPr="00E5757D" w:rsidRDefault="00636176" w:rsidP="005532A5">
      <w:pPr>
        <w:numPr>
          <w:ilvl w:val="0"/>
          <w:numId w:val="7"/>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E5757D">
        <w:rPr>
          <w:rFonts w:ascii="Times New Roman" w:eastAsia="Times New Roman" w:hAnsi="Times New Roman" w:cs="Times New Roman"/>
          <w:color w:val="000000" w:themeColor="text1"/>
          <w:sz w:val="28"/>
          <w:szCs w:val="28"/>
          <w:lang w:eastAsia="uk-UA"/>
        </w:rPr>
        <w:t>оновлення матеріально-технічної бази закладу освіти; </w:t>
      </w:r>
    </w:p>
    <w:p w:rsidR="00282AEE" w:rsidRPr="00E5757D" w:rsidRDefault="00636176" w:rsidP="005532A5">
      <w:pPr>
        <w:numPr>
          <w:ilvl w:val="0"/>
          <w:numId w:val="7"/>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E5757D">
        <w:rPr>
          <w:rFonts w:ascii="Times New Roman" w:eastAsia="Times New Roman" w:hAnsi="Times New Roman" w:cs="Times New Roman"/>
          <w:color w:val="000000" w:themeColor="text1"/>
          <w:sz w:val="28"/>
          <w:szCs w:val="28"/>
          <w:lang w:eastAsia="uk-UA"/>
        </w:rPr>
        <w:t>створення сприятливих умов для організації освітнього процесу.</w:t>
      </w:r>
    </w:p>
    <w:p w:rsidR="00E11859" w:rsidRDefault="00E11859" w:rsidP="00B952CF">
      <w:pPr>
        <w:shd w:val="clear" w:color="auto" w:fill="FFFFFF"/>
        <w:spacing w:after="0" w:line="240" w:lineRule="auto"/>
        <w:ind w:right="-144"/>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22394D" w:rsidRPr="00F433A8" w:rsidRDefault="0022394D" w:rsidP="00B952CF">
      <w:pPr>
        <w:shd w:val="clear" w:color="auto" w:fill="FFFFFF"/>
        <w:spacing w:after="0" w:line="240" w:lineRule="auto"/>
        <w:ind w:right="-144"/>
        <w:jc w:val="both"/>
        <w:textAlignment w:val="baseline"/>
        <w:rPr>
          <w:rFonts w:ascii="Times New Roman" w:eastAsia="Times New Roman" w:hAnsi="Times New Roman" w:cs="Times New Roman"/>
          <w:color w:val="212529"/>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Очікувані результати: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5"/>
        <w:gridCol w:w="3266"/>
        <w:gridCol w:w="796"/>
        <w:gridCol w:w="710"/>
        <w:gridCol w:w="710"/>
        <w:gridCol w:w="710"/>
        <w:gridCol w:w="796"/>
        <w:gridCol w:w="1913"/>
      </w:tblGrid>
      <w:tr w:rsidR="00636176" w:rsidRPr="008E29C9" w:rsidTr="00F433A8">
        <w:trPr>
          <w:trHeight w:val="855"/>
        </w:trPr>
        <w:tc>
          <w:tcPr>
            <w:tcW w:w="505"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lastRenderedPageBreak/>
              <w:t>№ з/п</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Зміст роботи</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2021</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2022</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2023</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2024</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2025</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Відповідальні</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tc>
      </w:tr>
      <w:tr w:rsidR="00636176" w:rsidRPr="008E29C9" w:rsidTr="00F433A8">
        <w:trPr>
          <w:trHeight w:val="1002"/>
        </w:trPr>
        <w:tc>
          <w:tcPr>
            <w:tcW w:w="505"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w:t>
            </w:r>
            <w:r w:rsidR="00D72A8D" w:rsidRPr="008E29C9">
              <w:rPr>
                <w:rFonts w:ascii="Times New Roman" w:eastAsia="Times New Roman" w:hAnsi="Times New Roman" w:cs="Times New Roman"/>
                <w:color w:val="000000"/>
                <w:sz w:val="28"/>
                <w:szCs w:val="28"/>
                <w:lang w:eastAsia="uk-UA"/>
              </w:rPr>
              <w:t>.</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Проведення технічного аналізу стану приміщень школи</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завгосп</w:t>
            </w:r>
          </w:p>
        </w:tc>
      </w:tr>
      <w:tr w:rsidR="00F433A8" w:rsidRPr="008E29C9" w:rsidTr="00F433A8">
        <w:trPr>
          <w:trHeight w:val="1002"/>
        </w:trPr>
        <w:tc>
          <w:tcPr>
            <w:tcW w:w="505" w:type="dxa"/>
            <w:tcMar>
              <w:top w:w="225" w:type="dxa"/>
              <w:left w:w="75" w:type="dxa"/>
              <w:bottom w:w="225" w:type="dxa"/>
              <w:right w:w="75" w:type="dxa"/>
            </w:tcMar>
          </w:tcPr>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w:t>
            </w:r>
          </w:p>
        </w:tc>
        <w:tc>
          <w:tcPr>
            <w:tcW w:w="3266" w:type="dxa"/>
            <w:tcMar>
              <w:top w:w="225" w:type="dxa"/>
              <w:left w:w="75" w:type="dxa"/>
              <w:bottom w:w="225" w:type="dxa"/>
              <w:right w:w="75" w:type="dxa"/>
            </w:tcMar>
          </w:tcPr>
          <w:p w:rsidR="00F433A8" w:rsidRPr="008E29C9" w:rsidRDefault="00F433A8"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Проведення поточного ремонту: </w:t>
            </w:r>
          </w:p>
          <w:p w:rsidR="00F433A8" w:rsidRPr="008E29C9" w:rsidRDefault="00F433A8"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навчальних кабінетів, </w:t>
            </w:r>
          </w:p>
          <w:p w:rsidR="00F433A8" w:rsidRPr="008E29C9" w:rsidRDefault="00F433A8"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спортивної кімнати, </w:t>
            </w:r>
          </w:p>
          <w:p w:rsidR="00F433A8" w:rsidRPr="008E29C9" w:rsidRDefault="00F433A8"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бібліотеки,</w:t>
            </w:r>
          </w:p>
          <w:p w:rsidR="00F433A8" w:rsidRPr="008E29C9" w:rsidRDefault="00F433A8"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харчоблоку</w:t>
            </w:r>
          </w:p>
          <w:p w:rsidR="00F433A8" w:rsidRPr="008E29C9" w:rsidRDefault="00F433A8"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допоміжних приміщень,</w:t>
            </w:r>
          </w:p>
          <w:p w:rsidR="00F433A8" w:rsidRPr="008E29C9" w:rsidRDefault="00F433A8"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туалетів,</w:t>
            </w:r>
          </w:p>
          <w:p w:rsidR="00F433A8" w:rsidRPr="008E29C9" w:rsidRDefault="00F433A8" w:rsidP="00B952CF">
            <w:pPr>
              <w:spacing w:after="0" w:line="240" w:lineRule="auto"/>
              <w:ind w:right="19"/>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коридорів.</w:t>
            </w:r>
          </w:p>
        </w:tc>
        <w:tc>
          <w:tcPr>
            <w:tcW w:w="796" w:type="dxa"/>
            <w:tcMar>
              <w:top w:w="225" w:type="dxa"/>
              <w:left w:w="75" w:type="dxa"/>
              <w:bottom w:w="225" w:type="dxa"/>
              <w:right w:w="75" w:type="dxa"/>
            </w:tcMar>
          </w:tcPr>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tcPr>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tcPr>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завгосп</w:t>
            </w:r>
          </w:p>
        </w:tc>
      </w:tr>
      <w:tr w:rsidR="00D72A8D" w:rsidRPr="008E29C9" w:rsidTr="00F433A8">
        <w:trPr>
          <w:trHeight w:val="1913"/>
        </w:trPr>
        <w:tc>
          <w:tcPr>
            <w:tcW w:w="505"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w:t>
            </w:r>
          </w:p>
        </w:tc>
        <w:tc>
          <w:tcPr>
            <w:tcW w:w="3266" w:type="dxa"/>
            <w:tcMar>
              <w:top w:w="225" w:type="dxa"/>
              <w:left w:w="75" w:type="dxa"/>
              <w:bottom w:w="225" w:type="dxa"/>
              <w:right w:w="75" w:type="dxa"/>
            </w:tcMar>
          </w:tcPr>
          <w:p w:rsidR="00D72A8D" w:rsidRPr="008E29C9" w:rsidRDefault="00D72A8D"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hAnsi="Times New Roman" w:cs="Times New Roman"/>
                <w:sz w:val="28"/>
                <w:szCs w:val="28"/>
              </w:rPr>
              <w:t>Провести ремонт опалювальної системи в основному приміщенні школи</w:t>
            </w: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D72A8D"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1913" w:type="dxa"/>
            <w:tcMar>
              <w:top w:w="225" w:type="dxa"/>
              <w:left w:w="75" w:type="dxa"/>
              <w:bottom w:w="225" w:type="dxa"/>
              <w:right w:w="75" w:type="dxa"/>
            </w:tcMar>
          </w:tcPr>
          <w:p w:rsidR="00F433A8"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p w:rsidR="00D72A8D" w:rsidRPr="008E29C9" w:rsidRDefault="00F433A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завгосп</w:t>
            </w:r>
          </w:p>
        </w:tc>
      </w:tr>
      <w:tr w:rsidR="00636176" w:rsidRPr="008E29C9" w:rsidTr="00F433A8">
        <w:trPr>
          <w:trHeight w:val="1567"/>
        </w:trPr>
        <w:tc>
          <w:tcPr>
            <w:tcW w:w="505" w:type="dxa"/>
            <w:tcMar>
              <w:top w:w="225" w:type="dxa"/>
              <w:left w:w="75" w:type="dxa"/>
              <w:bottom w:w="225" w:type="dxa"/>
              <w:right w:w="75" w:type="dxa"/>
            </w:tcMar>
            <w:hideMark/>
          </w:tcPr>
          <w:p w:rsidR="00636176"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Благоустрій шкільного подвір’я: поточний ремонт допоміжних приміщень, фарбування вуличного спортивного нестандартного обладнання, улаштування клумб</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завгосп</w:t>
            </w:r>
          </w:p>
        </w:tc>
      </w:tr>
      <w:tr w:rsidR="00636176" w:rsidRPr="008E29C9" w:rsidTr="00F433A8">
        <w:trPr>
          <w:trHeight w:val="853"/>
        </w:trPr>
        <w:tc>
          <w:tcPr>
            <w:tcW w:w="505" w:type="dxa"/>
            <w:tcMar>
              <w:top w:w="225" w:type="dxa"/>
              <w:left w:w="75" w:type="dxa"/>
              <w:bottom w:w="225" w:type="dxa"/>
              <w:right w:w="75" w:type="dxa"/>
            </w:tcMar>
            <w:hideMark/>
          </w:tcPr>
          <w:p w:rsidR="00636176"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5.</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Проведення  ревізії та реконструкції освітлення (заміна ла</w:t>
            </w:r>
            <w:r w:rsidR="00FA7341">
              <w:rPr>
                <w:rFonts w:ascii="Times New Roman" w:eastAsia="Times New Roman" w:hAnsi="Times New Roman" w:cs="Times New Roman"/>
                <w:color w:val="000000"/>
                <w:sz w:val="28"/>
                <w:szCs w:val="28"/>
                <w:lang w:eastAsia="uk-UA"/>
              </w:rPr>
              <w:t>мп, вимикачів, розеток</w:t>
            </w: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 завгосп</w:t>
            </w:r>
          </w:p>
        </w:tc>
      </w:tr>
      <w:tr w:rsidR="002560C5" w:rsidRPr="008E29C9" w:rsidTr="00F433A8">
        <w:trPr>
          <w:trHeight w:val="853"/>
        </w:trPr>
        <w:tc>
          <w:tcPr>
            <w:tcW w:w="505"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6.</w:t>
            </w:r>
          </w:p>
        </w:tc>
        <w:tc>
          <w:tcPr>
            <w:tcW w:w="3266" w:type="dxa"/>
            <w:tcMar>
              <w:top w:w="225" w:type="dxa"/>
              <w:left w:w="75" w:type="dxa"/>
              <w:bottom w:w="225" w:type="dxa"/>
              <w:right w:w="75" w:type="dxa"/>
            </w:tcMar>
          </w:tcPr>
          <w:p w:rsidR="002560C5" w:rsidRPr="008E29C9" w:rsidRDefault="002560C5"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Проведення капітального ремонту:</w:t>
            </w:r>
          </w:p>
          <w:p w:rsidR="002560C5" w:rsidRPr="008E29C9" w:rsidRDefault="002560C5"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електропроводки школи;</w:t>
            </w:r>
          </w:p>
          <w:p w:rsidR="002560C5" w:rsidRPr="008E29C9" w:rsidRDefault="002560C5"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утеплення фасаду школи;</w:t>
            </w:r>
          </w:p>
          <w:p w:rsidR="002560C5" w:rsidRPr="008E29C9" w:rsidRDefault="002560C5"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тротуарних доріжок;</w:t>
            </w:r>
          </w:p>
          <w:p w:rsidR="002560C5" w:rsidRPr="008E29C9" w:rsidRDefault="002560C5"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tcPr>
          <w:p w:rsidR="002560C5" w:rsidRPr="008E29C9" w:rsidRDefault="002560C5"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1913"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 завгосп</w:t>
            </w:r>
          </w:p>
        </w:tc>
      </w:tr>
      <w:tr w:rsidR="00D72A8D" w:rsidRPr="008E29C9" w:rsidTr="00F433A8">
        <w:trPr>
          <w:trHeight w:val="674"/>
        </w:trPr>
        <w:tc>
          <w:tcPr>
            <w:tcW w:w="505"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7.</w:t>
            </w:r>
          </w:p>
        </w:tc>
        <w:tc>
          <w:tcPr>
            <w:tcW w:w="3266" w:type="dxa"/>
            <w:tcMar>
              <w:top w:w="225" w:type="dxa"/>
              <w:left w:w="75" w:type="dxa"/>
              <w:bottom w:w="225" w:type="dxa"/>
              <w:right w:w="75" w:type="dxa"/>
            </w:tcMar>
          </w:tcPr>
          <w:p w:rsidR="00D72A8D" w:rsidRPr="008E29C9" w:rsidRDefault="00D72A8D"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Ремонт майстерні </w:t>
            </w: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1913"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 завгосп</w:t>
            </w:r>
          </w:p>
        </w:tc>
      </w:tr>
      <w:tr w:rsidR="00D72A8D" w:rsidRPr="008E29C9" w:rsidTr="00F433A8">
        <w:trPr>
          <w:trHeight w:val="1126"/>
        </w:trPr>
        <w:tc>
          <w:tcPr>
            <w:tcW w:w="505"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8.</w:t>
            </w:r>
          </w:p>
        </w:tc>
        <w:tc>
          <w:tcPr>
            <w:tcW w:w="3266" w:type="dxa"/>
            <w:tcMar>
              <w:top w:w="225" w:type="dxa"/>
              <w:left w:w="75" w:type="dxa"/>
              <w:bottom w:w="225" w:type="dxa"/>
              <w:right w:w="75" w:type="dxa"/>
            </w:tcMar>
          </w:tcPr>
          <w:p w:rsidR="00D72A8D" w:rsidRPr="008E29C9" w:rsidRDefault="00D72A8D"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Побудова спортивного залу</w:t>
            </w: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1913"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 завгосп</w:t>
            </w:r>
          </w:p>
        </w:tc>
      </w:tr>
      <w:tr w:rsidR="00D72A8D" w:rsidRPr="008E29C9" w:rsidTr="0022394D">
        <w:trPr>
          <w:trHeight w:val="1471"/>
        </w:trPr>
        <w:tc>
          <w:tcPr>
            <w:tcW w:w="505"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9.</w:t>
            </w:r>
          </w:p>
        </w:tc>
        <w:tc>
          <w:tcPr>
            <w:tcW w:w="3266" w:type="dxa"/>
            <w:tcMar>
              <w:top w:w="225" w:type="dxa"/>
              <w:left w:w="75" w:type="dxa"/>
              <w:bottom w:w="225" w:type="dxa"/>
              <w:right w:w="75" w:type="dxa"/>
            </w:tcMar>
          </w:tcPr>
          <w:p w:rsidR="00D72A8D" w:rsidRPr="008E29C9" w:rsidRDefault="00D72A8D"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hAnsi="Times New Roman" w:cs="Times New Roman"/>
                <w:sz w:val="28"/>
                <w:szCs w:val="28"/>
              </w:rPr>
              <w:t>Провести частковий ремонт відмостки та зливу з даху</w:t>
            </w: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1913"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 завгосп</w:t>
            </w:r>
          </w:p>
        </w:tc>
      </w:tr>
      <w:tr w:rsidR="00D72A8D" w:rsidRPr="008E29C9" w:rsidTr="00F433A8">
        <w:trPr>
          <w:trHeight w:val="1237"/>
        </w:trPr>
        <w:tc>
          <w:tcPr>
            <w:tcW w:w="505"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10.</w:t>
            </w:r>
          </w:p>
        </w:tc>
        <w:tc>
          <w:tcPr>
            <w:tcW w:w="3266" w:type="dxa"/>
            <w:tcMar>
              <w:top w:w="225" w:type="dxa"/>
              <w:left w:w="75" w:type="dxa"/>
              <w:bottom w:w="225" w:type="dxa"/>
              <w:right w:w="75" w:type="dxa"/>
            </w:tcMar>
          </w:tcPr>
          <w:p w:rsidR="00D72A8D" w:rsidRPr="008E29C9" w:rsidRDefault="00D72A8D" w:rsidP="00B952CF">
            <w:pPr>
              <w:spacing w:after="0" w:line="240" w:lineRule="auto"/>
              <w:ind w:right="161"/>
              <w:jc w:val="both"/>
              <w:textAlignment w:val="baseline"/>
              <w:rPr>
                <w:rFonts w:ascii="Times New Roman" w:hAnsi="Times New Roman" w:cs="Times New Roman"/>
                <w:sz w:val="28"/>
                <w:szCs w:val="28"/>
              </w:rPr>
            </w:pPr>
            <w:r w:rsidRPr="008E29C9">
              <w:rPr>
                <w:rFonts w:ascii="Times New Roman" w:hAnsi="Times New Roman" w:cs="Times New Roman"/>
                <w:sz w:val="28"/>
                <w:szCs w:val="28"/>
              </w:rPr>
              <w:t>Заміна огорожі території школи</w:t>
            </w: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1913" w:type="dxa"/>
            <w:tcMar>
              <w:top w:w="225" w:type="dxa"/>
              <w:left w:w="75" w:type="dxa"/>
              <w:bottom w:w="225" w:type="dxa"/>
              <w:right w:w="75" w:type="dxa"/>
            </w:tcMar>
          </w:tcPr>
          <w:p w:rsidR="00D72A8D"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 завгосп</w:t>
            </w:r>
          </w:p>
        </w:tc>
      </w:tr>
      <w:tr w:rsidR="00636176" w:rsidRPr="008E29C9" w:rsidTr="00F433A8">
        <w:trPr>
          <w:trHeight w:val="496"/>
        </w:trPr>
        <w:tc>
          <w:tcPr>
            <w:tcW w:w="505" w:type="dxa"/>
            <w:tcMar>
              <w:top w:w="225" w:type="dxa"/>
              <w:left w:w="75" w:type="dxa"/>
              <w:bottom w:w="225" w:type="dxa"/>
              <w:right w:w="75" w:type="dxa"/>
            </w:tcMar>
            <w:hideMark/>
          </w:tcPr>
          <w:p w:rsidR="00636176"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11.</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Проведення інвентаризації шкільного майна</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Завгосп</w:t>
            </w:r>
          </w:p>
        </w:tc>
      </w:tr>
      <w:tr w:rsidR="00636176" w:rsidRPr="008E29C9" w:rsidTr="00F433A8">
        <w:trPr>
          <w:trHeight w:val="902"/>
        </w:trPr>
        <w:tc>
          <w:tcPr>
            <w:tcW w:w="505" w:type="dxa"/>
            <w:tcMar>
              <w:top w:w="225" w:type="dxa"/>
              <w:left w:w="75" w:type="dxa"/>
              <w:bottom w:w="225" w:type="dxa"/>
              <w:right w:w="75" w:type="dxa"/>
            </w:tcMar>
            <w:hideMark/>
          </w:tcPr>
          <w:p w:rsidR="00636176"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12.</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Придбання:</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шкільні меблі;</w:t>
            </w:r>
          </w:p>
          <w:p w:rsidR="00636176" w:rsidRPr="008E29C9" w:rsidRDefault="00FA7341"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636176" w:rsidRPr="008E29C9">
              <w:rPr>
                <w:rFonts w:ascii="Times New Roman" w:eastAsia="Times New Roman" w:hAnsi="Times New Roman" w:cs="Times New Roman"/>
                <w:color w:val="000000"/>
                <w:sz w:val="28"/>
                <w:szCs w:val="28"/>
                <w:lang w:eastAsia="uk-UA"/>
              </w:rPr>
              <w:t>мультимедійний комплекс;</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комп’ютерна техніка</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телевізор LED ;</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дидактичний матеріал для НУШ;</w:t>
            </w:r>
          </w:p>
        </w:tc>
        <w:tc>
          <w:tcPr>
            <w:tcW w:w="796"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1508"/>
        </w:trPr>
        <w:tc>
          <w:tcPr>
            <w:tcW w:w="505" w:type="dxa"/>
            <w:tcMar>
              <w:top w:w="225" w:type="dxa"/>
              <w:left w:w="75" w:type="dxa"/>
              <w:bottom w:w="225" w:type="dxa"/>
              <w:right w:w="75" w:type="dxa"/>
            </w:tcMar>
            <w:hideMark/>
          </w:tcPr>
          <w:p w:rsidR="00636176"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13.</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Придбання:</w:t>
            </w:r>
          </w:p>
          <w:p w:rsidR="0017219E" w:rsidRPr="008E29C9" w:rsidRDefault="0017219E"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Інтерактивного тиру</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для роботи гуртка</w:t>
            </w:r>
            <w:r w:rsidR="0017219E" w:rsidRPr="008E29C9">
              <w:rPr>
                <w:rFonts w:ascii="Times New Roman" w:eastAsia="Times New Roman" w:hAnsi="Times New Roman" w:cs="Times New Roman"/>
                <w:color w:val="000000"/>
                <w:sz w:val="28"/>
                <w:szCs w:val="28"/>
                <w:lang w:eastAsia="uk-UA"/>
              </w:rPr>
              <w:t xml:space="preserve"> «Джура»</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rPr>
                <w:rFonts w:ascii="Times New Roman" w:eastAsia="Times New Roman" w:hAnsi="Times New Roman" w:cs="Times New Roman"/>
                <w:sz w:val="28"/>
                <w:szCs w:val="28"/>
                <w:lang w:eastAsia="uk-UA"/>
              </w:rPr>
            </w:pP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5152"/>
        </w:trPr>
        <w:tc>
          <w:tcPr>
            <w:tcW w:w="505" w:type="dxa"/>
            <w:tcMar>
              <w:top w:w="225" w:type="dxa"/>
              <w:left w:w="75" w:type="dxa"/>
              <w:bottom w:w="225" w:type="dxa"/>
              <w:right w:w="75" w:type="dxa"/>
            </w:tcMar>
            <w:hideMark/>
          </w:tcPr>
          <w:p w:rsidR="00636176" w:rsidRPr="008E29C9" w:rsidRDefault="00D72A8D"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14.</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Придбання обладнання та меблів для харчоблоку:</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тістомісильна машина,</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виробничі стелажі,</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комплект меблів (стіл+стільці);</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виробничі столи;</w:t>
            </w:r>
          </w:p>
          <w:p w:rsidR="00636176" w:rsidRPr="008E29C9" w:rsidRDefault="00FA7341"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17219E" w:rsidRPr="008E29C9">
              <w:rPr>
                <w:rFonts w:ascii="Times New Roman" w:eastAsia="Times New Roman" w:hAnsi="Times New Roman" w:cs="Times New Roman"/>
                <w:color w:val="000000"/>
                <w:sz w:val="28"/>
                <w:szCs w:val="28"/>
                <w:lang w:eastAsia="uk-UA"/>
              </w:rPr>
              <w:t>мийки з нержавіючої сталі,</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сушарки для рук</w:t>
            </w:r>
          </w:p>
        </w:tc>
        <w:tc>
          <w:tcPr>
            <w:tcW w:w="796"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2371"/>
        </w:trPr>
        <w:tc>
          <w:tcPr>
            <w:tcW w:w="505" w:type="dxa"/>
            <w:tcMar>
              <w:top w:w="225" w:type="dxa"/>
              <w:left w:w="75" w:type="dxa"/>
              <w:bottom w:w="225" w:type="dxa"/>
              <w:right w:w="75" w:type="dxa"/>
            </w:tcMar>
            <w:hideMark/>
          </w:tcPr>
          <w:p w:rsidR="00636176" w:rsidRPr="008E29C9" w:rsidRDefault="00F43D5F"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15.</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Придбання обладнання та інвентарю для господарчих робіт:</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газонокосарка;</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мотокоса;</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електроінструменти;</w:t>
            </w:r>
          </w:p>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бензопила</w:t>
            </w:r>
          </w:p>
        </w:tc>
        <w:tc>
          <w:tcPr>
            <w:tcW w:w="796"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17219E"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rPr>
                <w:rFonts w:ascii="Times New Roman" w:eastAsia="Times New Roman" w:hAnsi="Times New Roman" w:cs="Times New Roman"/>
                <w:color w:val="000000"/>
                <w:sz w:val="28"/>
                <w:szCs w:val="28"/>
                <w:lang w:eastAsia="uk-UA"/>
              </w:rPr>
            </w:pP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496"/>
        </w:trPr>
        <w:tc>
          <w:tcPr>
            <w:tcW w:w="505" w:type="dxa"/>
            <w:tcMar>
              <w:top w:w="225" w:type="dxa"/>
              <w:left w:w="75" w:type="dxa"/>
              <w:bottom w:w="225" w:type="dxa"/>
              <w:right w:w="75" w:type="dxa"/>
            </w:tcMar>
            <w:hideMark/>
          </w:tcPr>
          <w:p w:rsidR="00636176" w:rsidRPr="008E29C9" w:rsidRDefault="00F43D5F"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16.</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Здійснення ремонту комп’ютерної техніки</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496"/>
        </w:trPr>
        <w:tc>
          <w:tcPr>
            <w:tcW w:w="505" w:type="dxa"/>
            <w:tcMar>
              <w:top w:w="225" w:type="dxa"/>
              <w:left w:w="75" w:type="dxa"/>
              <w:bottom w:w="225" w:type="dxa"/>
              <w:right w:w="75" w:type="dxa"/>
            </w:tcMar>
            <w:hideMark/>
          </w:tcPr>
          <w:p w:rsidR="00636176" w:rsidRPr="008E29C9" w:rsidRDefault="00F43D5F"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17.</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Придбання спортивного інвентарю</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1210"/>
        </w:trPr>
        <w:tc>
          <w:tcPr>
            <w:tcW w:w="505" w:type="dxa"/>
            <w:tcMar>
              <w:top w:w="225" w:type="dxa"/>
              <w:left w:w="75" w:type="dxa"/>
              <w:bottom w:w="225" w:type="dxa"/>
              <w:right w:w="75" w:type="dxa"/>
            </w:tcMar>
            <w:hideMark/>
          </w:tcPr>
          <w:p w:rsidR="00636176" w:rsidRPr="008E29C9" w:rsidRDefault="00F43D5F"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18.</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Забезпечення необхідними засобами  для прибирання (халати, дезинфікуючі </w:t>
            </w:r>
            <w:r w:rsidRPr="008E29C9">
              <w:rPr>
                <w:rFonts w:ascii="Times New Roman" w:eastAsia="Times New Roman" w:hAnsi="Times New Roman" w:cs="Times New Roman"/>
                <w:color w:val="000000"/>
                <w:sz w:val="28"/>
                <w:szCs w:val="28"/>
                <w:lang w:eastAsia="uk-UA"/>
              </w:rPr>
              <w:lastRenderedPageBreak/>
              <w:t>та миючі засоби)</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853"/>
        </w:trPr>
        <w:tc>
          <w:tcPr>
            <w:tcW w:w="505" w:type="dxa"/>
            <w:tcMar>
              <w:top w:w="225" w:type="dxa"/>
              <w:left w:w="75" w:type="dxa"/>
              <w:bottom w:w="225" w:type="dxa"/>
              <w:right w:w="75" w:type="dxa"/>
            </w:tcMar>
            <w:hideMark/>
          </w:tcPr>
          <w:p w:rsidR="00636176" w:rsidRPr="008E29C9" w:rsidRDefault="00F43D5F"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19.</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Забезпечення прибиральним інвентарем (ло</w:t>
            </w:r>
            <w:r w:rsidR="00D72A8D" w:rsidRPr="008E29C9">
              <w:rPr>
                <w:rFonts w:ascii="Times New Roman" w:eastAsia="Times New Roman" w:hAnsi="Times New Roman" w:cs="Times New Roman"/>
                <w:color w:val="000000"/>
                <w:sz w:val="28"/>
                <w:szCs w:val="28"/>
                <w:lang w:eastAsia="uk-UA"/>
              </w:rPr>
              <w:t>пати, граблі, віники, відра</w:t>
            </w: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496"/>
        </w:trPr>
        <w:tc>
          <w:tcPr>
            <w:tcW w:w="505" w:type="dxa"/>
            <w:tcMar>
              <w:top w:w="225" w:type="dxa"/>
              <w:left w:w="75" w:type="dxa"/>
              <w:bottom w:w="225" w:type="dxa"/>
              <w:right w:w="75" w:type="dxa"/>
            </w:tcMar>
            <w:hideMark/>
          </w:tcPr>
          <w:p w:rsidR="00636176" w:rsidRPr="008E29C9" w:rsidRDefault="00F43D5F"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Забезпечення медикаментами та канцтоварами</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tc>
      </w:tr>
      <w:tr w:rsidR="00636176" w:rsidRPr="008E29C9" w:rsidTr="00F433A8">
        <w:trPr>
          <w:trHeight w:val="1359"/>
        </w:trPr>
        <w:tc>
          <w:tcPr>
            <w:tcW w:w="505" w:type="dxa"/>
            <w:tcMar>
              <w:top w:w="225" w:type="dxa"/>
              <w:left w:w="75" w:type="dxa"/>
              <w:bottom w:w="225" w:type="dxa"/>
              <w:right w:w="75" w:type="dxa"/>
            </w:tcMar>
            <w:hideMark/>
          </w:tcPr>
          <w:p w:rsidR="00636176" w:rsidRPr="008E29C9" w:rsidRDefault="00F43D5F"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21.</w:t>
            </w:r>
          </w:p>
        </w:tc>
        <w:tc>
          <w:tcPr>
            <w:tcW w:w="3266" w:type="dxa"/>
            <w:tcMar>
              <w:top w:w="225" w:type="dxa"/>
              <w:left w:w="75" w:type="dxa"/>
              <w:bottom w:w="225" w:type="dxa"/>
              <w:right w:w="75" w:type="dxa"/>
            </w:tcMar>
            <w:hideMark/>
          </w:tcPr>
          <w:p w:rsidR="00636176" w:rsidRPr="008E29C9" w:rsidRDefault="00636176"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Забезпечення дотримання техніки безпеки і протипожежної безпеки учасниками освітнього процесу (створення безпечного середовища</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10"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796"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w:t>
            </w:r>
          </w:p>
        </w:tc>
        <w:tc>
          <w:tcPr>
            <w:tcW w:w="1913" w:type="dxa"/>
            <w:tcMar>
              <w:top w:w="225" w:type="dxa"/>
              <w:left w:w="75" w:type="dxa"/>
              <w:bottom w:w="225" w:type="dxa"/>
              <w:right w:w="75" w:type="dxa"/>
            </w:tcMar>
            <w:hideMark/>
          </w:tcPr>
          <w:p w:rsidR="00636176" w:rsidRPr="008E29C9" w:rsidRDefault="00636176"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Директор,</w:t>
            </w:r>
          </w:p>
          <w:p w:rsidR="00636176" w:rsidRPr="008E29C9" w:rsidRDefault="0017219E"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завгосп</w:t>
            </w:r>
          </w:p>
        </w:tc>
      </w:tr>
    </w:tbl>
    <w:p w:rsidR="00E11859" w:rsidRDefault="00E11859" w:rsidP="00B952CF">
      <w:pPr>
        <w:shd w:val="clear" w:color="auto" w:fill="FFFFFF"/>
        <w:spacing w:after="0" w:line="240" w:lineRule="auto"/>
        <w:ind w:right="-144"/>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Проблеми, які ставить перед собою педагогічний колектив</w:t>
      </w:r>
    </w:p>
    <w:p w:rsidR="00636176" w:rsidRPr="008E29C9" w:rsidRDefault="00E5757D"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636176" w:rsidRPr="008E29C9">
        <w:rPr>
          <w:rFonts w:ascii="Times New Roman" w:eastAsia="Times New Roman" w:hAnsi="Times New Roman" w:cs="Times New Roman"/>
          <w:color w:val="000000"/>
          <w:sz w:val="28"/>
          <w:szCs w:val="28"/>
          <w:lang w:eastAsia="uk-UA"/>
        </w:rPr>
        <w:t>.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компетентностей.</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17219E"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 Створення умов для надання якісних освітніх послуг шлях</w:t>
      </w:r>
      <w:r w:rsidR="00AC3515">
        <w:rPr>
          <w:rFonts w:ascii="Times New Roman" w:eastAsia="Times New Roman" w:hAnsi="Times New Roman" w:cs="Times New Roman"/>
          <w:color w:val="000000"/>
          <w:sz w:val="28"/>
          <w:szCs w:val="28"/>
          <w:lang w:eastAsia="uk-UA"/>
        </w:rPr>
        <w:t>ом тісної взаємодії в системі „</w:t>
      </w:r>
      <w:r w:rsidRPr="008E29C9">
        <w:rPr>
          <w:rFonts w:ascii="Times New Roman" w:eastAsia="Times New Roman" w:hAnsi="Times New Roman" w:cs="Times New Roman"/>
          <w:color w:val="000000"/>
          <w:sz w:val="28"/>
          <w:szCs w:val="28"/>
          <w:lang w:eastAsia="uk-UA"/>
        </w:rPr>
        <w:t>здобувачі освіти – бать</w:t>
      </w:r>
      <w:r w:rsidR="00AC3515">
        <w:rPr>
          <w:rFonts w:ascii="Times New Roman" w:eastAsia="Times New Roman" w:hAnsi="Times New Roman" w:cs="Times New Roman"/>
          <w:color w:val="000000"/>
          <w:sz w:val="28"/>
          <w:szCs w:val="28"/>
          <w:lang w:eastAsia="uk-UA"/>
        </w:rPr>
        <w:t>ки, здобувачі освіти – педагоги“</w:t>
      </w:r>
      <w:r w:rsidRPr="008E29C9">
        <w:rPr>
          <w:rFonts w:ascii="Times New Roman" w:eastAsia="Times New Roman" w:hAnsi="Times New Roman" w:cs="Times New Roman"/>
          <w:color w:val="000000"/>
          <w:sz w:val="28"/>
          <w:szCs w:val="28"/>
          <w:lang w:eastAsia="uk-UA"/>
        </w:rPr>
        <w:t xml:space="preserve"> з метою підвищення освітнього рівня громадян задля забезпечення сталого розвитку У</w:t>
      </w:r>
      <w:r w:rsidR="00033FD8">
        <w:rPr>
          <w:rFonts w:ascii="Times New Roman" w:eastAsia="Times New Roman" w:hAnsi="Times New Roman" w:cs="Times New Roman"/>
          <w:color w:val="000000"/>
          <w:sz w:val="28"/>
          <w:szCs w:val="28"/>
          <w:lang w:eastAsia="uk-UA"/>
        </w:rPr>
        <w:t>країни та європейського вибору.</w:t>
      </w:r>
    </w:p>
    <w:p w:rsidR="00E5757D" w:rsidRDefault="00E5757D"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V. SWOT-аналіз</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i/>
          <w:iCs/>
          <w:color w:val="000000"/>
          <w:sz w:val="28"/>
          <w:szCs w:val="28"/>
          <w:bdr w:val="none" w:sz="0" w:space="0" w:color="auto" w:frame="1"/>
          <w:lang w:eastAsia="uk-UA"/>
        </w:rPr>
        <w:t>Наші сильні сторони </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 Можемо впливати на формування здорового партнерського освітнього середовища;</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 Відсутність булінгу;</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3. Більше </w:t>
      </w:r>
      <w:r w:rsidR="0094593A" w:rsidRPr="008E29C9">
        <w:rPr>
          <w:rFonts w:ascii="Times New Roman" w:eastAsia="Times New Roman" w:hAnsi="Times New Roman" w:cs="Times New Roman"/>
          <w:color w:val="000000"/>
          <w:sz w:val="28"/>
          <w:szCs w:val="28"/>
          <w:lang w:eastAsia="uk-UA"/>
        </w:rPr>
        <w:t>30</w:t>
      </w:r>
      <w:r w:rsidRPr="008E29C9">
        <w:rPr>
          <w:rFonts w:ascii="Times New Roman" w:eastAsia="Times New Roman" w:hAnsi="Times New Roman" w:cs="Times New Roman"/>
          <w:color w:val="000000"/>
          <w:sz w:val="28"/>
          <w:szCs w:val="28"/>
          <w:lang w:eastAsia="uk-UA"/>
        </w:rPr>
        <w:t xml:space="preserve"> випускників навчаються в педагогічних вузах та працюють в школах України.</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4. Запровадження в школі інноваційних підходів, форм, методів і засобів навчання.</w:t>
      </w:r>
    </w:p>
    <w:p w:rsidR="00F4343B"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5. </w:t>
      </w:r>
      <w:r w:rsidR="0094593A" w:rsidRPr="008E29C9">
        <w:rPr>
          <w:rFonts w:ascii="Times New Roman" w:eastAsia="Times New Roman" w:hAnsi="Times New Roman" w:cs="Times New Roman"/>
          <w:color w:val="000000"/>
          <w:sz w:val="28"/>
          <w:szCs w:val="28"/>
          <w:lang w:eastAsia="uk-UA"/>
        </w:rPr>
        <w:t xml:space="preserve">Формуємо гармонійну людину, патріота Батьківщини та гідного нащадка козацтва, виховуємо відповідно засад військово-патріотичного виховання, виконання Конституційного обов’язку – захисту </w:t>
      </w:r>
      <w:r w:rsidR="00F4343B" w:rsidRPr="008E29C9">
        <w:rPr>
          <w:rFonts w:ascii="Times New Roman" w:eastAsia="Times New Roman" w:hAnsi="Times New Roman" w:cs="Times New Roman"/>
          <w:color w:val="000000"/>
          <w:sz w:val="28"/>
          <w:szCs w:val="28"/>
          <w:lang w:eastAsia="uk-UA"/>
        </w:rPr>
        <w:t>Вітчизни</w:t>
      </w:r>
      <w:r w:rsidR="00F331DC">
        <w:rPr>
          <w:rFonts w:ascii="Times New Roman" w:eastAsia="Times New Roman" w:hAnsi="Times New Roman" w:cs="Times New Roman"/>
          <w:color w:val="000000"/>
          <w:sz w:val="28"/>
          <w:szCs w:val="28"/>
          <w:lang w:eastAsia="uk-UA"/>
        </w:rPr>
        <w:t>.</w:t>
      </w:r>
    </w:p>
    <w:p w:rsidR="00636176" w:rsidRPr="008E29C9" w:rsidRDefault="00F4343B"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6. Готуємо учасників та одержуємо </w:t>
      </w:r>
      <w:r w:rsidR="00AC3515">
        <w:rPr>
          <w:rFonts w:ascii="Times New Roman" w:eastAsia="Times New Roman" w:hAnsi="Times New Roman" w:cs="Times New Roman"/>
          <w:color w:val="000000"/>
          <w:sz w:val="28"/>
          <w:szCs w:val="28"/>
          <w:lang w:eastAsia="uk-UA"/>
        </w:rPr>
        <w:t>перемоги у конкурсах„</w:t>
      </w:r>
      <w:r w:rsidR="0094593A" w:rsidRPr="008E29C9">
        <w:rPr>
          <w:rFonts w:ascii="Times New Roman" w:eastAsia="Times New Roman" w:hAnsi="Times New Roman" w:cs="Times New Roman"/>
          <w:color w:val="000000"/>
          <w:sz w:val="28"/>
          <w:szCs w:val="28"/>
          <w:lang w:eastAsia="uk-UA"/>
        </w:rPr>
        <w:t xml:space="preserve">«Всеукраїнської </w:t>
      </w:r>
      <w:r w:rsidRPr="008E29C9">
        <w:rPr>
          <w:rFonts w:ascii="Times New Roman" w:eastAsia="Times New Roman" w:hAnsi="Times New Roman" w:cs="Times New Roman"/>
          <w:color w:val="000000"/>
          <w:sz w:val="28"/>
          <w:szCs w:val="28"/>
          <w:lang w:eastAsia="uk-UA"/>
        </w:rPr>
        <w:t xml:space="preserve">дитячо-юнацької військово-патріотичної </w:t>
      </w:r>
      <w:r w:rsidR="0094593A" w:rsidRPr="008E29C9">
        <w:rPr>
          <w:rFonts w:ascii="Times New Roman" w:eastAsia="Times New Roman" w:hAnsi="Times New Roman" w:cs="Times New Roman"/>
          <w:color w:val="000000"/>
          <w:sz w:val="28"/>
          <w:szCs w:val="28"/>
          <w:lang w:eastAsia="uk-UA"/>
        </w:rPr>
        <w:t xml:space="preserve">гри </w:t>
      </w:r>
      <w:r w:rsidR="00AC3515">
        <w:rPr>
          <w:rFonts w:ascii="Times New Roman" w:eastAsia="Times New Roman" w:hAnsi="Times New Roman" w:cs="Times New Roman"/>
          <w:color w:val="000000"/>
          <w:sz w:val="28"/>
          <w:szCs w:val="28"/>
          <w:lang w:eastAsia="uk-UA"/>
        </w:rPr>
        <w:t>„</w:t>
      </w:r>
      <w:r w:rsidRPr="008E29C9">
        <w:rPr>
          <w:rFonts w:ascii="Times New Roman" w:eastAsia="Times New Roman" w:hAnsi="Times New Roman" w:cs="Times New Roman"/>
          <w:color w:val="000000"/>
          <w:sz w:val="28"/>
          <w:szCs w:val="28"/>
          <w:lang w:eastAsia="uk-UA"/>
        </w:rPr>
        <w:t>Сокіл</w:t>
      </w:r>
      <w:r w:rsidR="00AC3515">
        <w:rPr>
          <w:rFonts w:ascii="Times New Roman" w:eastAsia="Times New Roman" w:hAnsi="Times New Roman" w:cs="Times New Roman"/>
          <w:color w:val="000000"/>
          <w:sz w:val="28"/>
          <w:szCs w:val="28"/>
          <w:lang w:eastAsia="uk-UA"/>
        </w:rPr>
        <w:t xml:space="preserve">“ </w:t>
      </w:r>
      <w:r w:rsidRPr="008E29C9">
        <w:rPr>
          <w:rFonts w:ascii="Times New Roman" w:eastAsia="Times New Roman" w:hAnsi="Times New Roman" w:cs="Times New Roman"/>
          <w:color w:val="000000"/>
          <w:sz w:val="28"/>
          <w:szCs w:val="28"/>
          <w:lang w:eastAsia="uk-UA"/>
        </w:rPr>
        <w:t>(</w:t>
      </w:r>
      <w:r w:rsidR="00AC3515">
        <w:rPr>
          <w:rFonts w:ascii="Times New Roman" w:eastAsia="Times New Roman" w:hAnsi="Times New Roman" w:cs="Times New Roman"/>
          <w:color w:val="000000"/>
          <w:sz w:val="28"/>
          <w:szCs w:val="28"/>
          <w:lang w:eastAsia="uk-UA"/>
        </w:rPr>
        <w:t>„</w:t>
      </w:r>
      <w:r w:rsidRPr="008E29C9">
        <w:rPr>
          <w:rFonts w:ascii="Times New Roman" w:eastAsia="Times New Roman" w:hAnsi="Times New Roman" w:cs="Times New Roman"/>
          <w:color w:val="000000"/>
          <w:sz w:val="28"/>
          <w:szCs w:val="28"/>
          <w:lang w:eastAsia="uk-UA"/>
        </w:rPr>
        <w:t>Джура</w:t>
      </w:r>
      <w:r w:rsidR="00AC3515">
        <w:rPr>
          <w:rFonts w:ascii="Times New Roman" w:eastAsia="Times New Roman" w:hAnsi="Times New Roman" w:cs="Times New Roman"/>
          <w:color w:val="000000"/>
          <w:sz w:val="28"/>
          <w:szCs w:val="28"/>
          <w:lang w:eastAsia="uk-UA"/>
        </w:rPr>
        <w:t>“</w:t>
      </w:r>
      <w:r w:rsidRPr="008E29C9">
        <w:rPr>
          <w:rFonts w:ascii="Times New Roman" w:eastAsia="Times New Roman" w:hAnsi="Times New Roman" w:cs="Times New Roman"/>
          <w:color w:val="000000"/>
          <w:sz w:val="28"/>
          <w:szCs w:val="28"/>
          <w:lang w:eastAsia="uk-UA"/>
        </w:rPr>
        <w:t>).</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i/>
          <w:iCs/>
          <w:color w:val="000000"/>
          <w:sz w:val="28"/>
          <w:szCs w:val="28"/>
          <w:bdr w:val="none" w:sz="0" w:space="0" w:color="auto" w:frame="1"/>
          <w:lang w:eastAsia="uk-UA"/>
        </w:rPr>
        <w:t>Слабкі сторони</w:t>
      </w:r>
    </w:p>
    <w:p w:rsidR="00636176" w:rsidRPr="00AC3515" w:rsidRDefault="00C50671"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 xml:space="preserve">1. </w:t>
      </w:r>
      <w:r w:rsidR="00636176" w:rsidRPr="00AC3515">
        <w:rPr>
          <w:rFonts w:ascii="Times New Roman" w:eastAsia="Times New Roman" w:hAnsi="Times New Roman" w:cs="Times New Roman"/>
          <w:color w:val="000000" w:themeColor="text1"/>
          <w:sz w:val="28"/>
          <w:szCs w:val="28"/>
          <w:lang w:eastAsia="uk-UA"/>
        </w:rPr>
        <w:t>Організувати систему роботи спрямовану на якість знань учнів, удосконалити систему оцінювання.</w:t>
      </w:r>
    </w:p>
    <w:p w:rsidR="00636176" w:rsidRPr="00AC3515" w:rsidRDefault="0094593A"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2</w:t>
      </w:r>
      <w:r w:rsidR="00636176" w:rsidRPr="00AC3515">
        <w:rPr>
          <w:rFonts w:ascii="Times New Roman" w:eastAsia="Times New Roman" w:hAnsi="Times New Roman" w:cs="Times New Roman"/>
          <w:color w:val="000000" w:themeColor="text1"/>
          <w:sz w:val="28"/>
          <w:szCs w:val="28"/>
          <w:lang w:eastAsia="uk-UA"/>
        </w:rPr>
        <w:t>. Цифрова обізнаність вчителів;</w:t>
      </w:r>
    </w:p>
    <w:p w:rsidR="00636176" w:rsidRPr="008E29C9" w:rsidRDefault="0094593A"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AC3515">
        <w:rPr>
          <w:rFonts w:ascii="Times New Roman" w:eastAsia="Times New Roman" w:hAnsi="Times New Roman" w:cs="Times New Roman"/>
          <w:color w:val="000000" w:themeColor="text1"/>
          <w:sz w:val="28"/>
          <w:szCs w:val="28"/>
          <w:lang w:eastAsia="uk-UA"/>
        </w:rPr>
        <w:t>3</w:t>
      </w:r>
      <w:r w:rsidR="00636176" w:rsidRPr="00AC3515">
        <w:rPr>
          <w:rFonts w:ascii="Times New Roman" w:eastAsia="Times New Roman" w:hAnsi="Times New Roman" w:cs="Times New Roman"/>
          <w:color w:val="000000" w:themeColor="text1"/>
          <w:sz w:val="28"/>
          <w:szCs w:val="28"/>
          <w:lang w:eastAsia="uk-UA"/>
        </w:rPr>
        <w:t xml:space="preserve">. Недостатня укомплектованість </w:t>
      </w:r>
      <w:r w:rsidR="00636176" w:rsidRPr="008E29C9">
        <w:rPr>
          <w:rFonts w:ascii="Times New Roman" w:eastAsia="Times New Roman" w:hAnsi="Times New Roman" w:cs="Times New Roman"/>
          <w:color w:val="000000"/>
          <w:sz w:val="28"/>
          <w:szCs w:val="28"/>
          <w:lang w:eastAsia="uk-UA"/>
        </w:rPr>
        <w:t>технічними засобами навчання;</w:t>
      </w:r>
    </w:p>
    <w:p w:rsidR="00324779" w:rsidRPr="008E29C9" w:rsidRDefault="0094593A"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w:t>
      </w:r>
      <w:r w:rsidR="00636176" w:rsidRPr="008E29C9">
        <w:rPr>
          <w:rFonts w:ascii="Times New Roman" w:eastAsia="Times New Roman" w:hAnsi="Times New Roman" w:cs="Times New Roman"/>
          <w:color w:val="000000"/>
          <w:sz w:val="28"/>
          <w:szCs w:val="28"/>
          <w:lang w:eastAsia="uk-UA"/>
        </w:rPr>
        <w:t>. Сприяння р</w:t>
      </w:r>
      <w:r w:rsidR="00033FD8">
        <w:rPr>
          <w:rFonts w:ascii="Times New Roman" w:eastAsia="Times New Roman" w:hAnsi="Times New Roman" w:cs="Times New Roman"/>
          <w:color w:val="000000"/>
          <w:sz w:val="28"/>
          <w:szCs w:val="28"/>
          <w:lang w:eastAsia="uk-UA"/>
        </w:rPr>
        <w:t>осту вчителів – методистів;</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i/>
          <w:iCs/>
          <w:color w:val="000000"/>
          <w:sz w:val="28"/>
          <w:szCs w:val="28"/>
          <w:bdr w:val="none" w:sz="0" w:space="0" w:color="auto" w:frame="1"/>
          <w:lang w:eastAsia="uk-UA"/>
        </w:rPr>
        <w:t>Можливості </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 Дистанційне навчання – як можливість вдосконалення ІКТ;</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 Залучення спонсорів до співпраці;</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 Волонтерський рух;</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 Співпраця з батьками.</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i/>
          <w:iCs/>
          <w:color w:val="000000"/>
          <w:sz w:val="28"/>
          <w:szCs w:val="28"/>
          <w:bdr w:val="none" w:sz="0" w:space="0" w:color="auto" w:frame="1"/>
          <w:lang w:eastAsia="uk-UA"/>
        </w:rPr>
        <w:t>Небезпеки та загрози</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 Зменшування народжуваності;</w:t>
      </w:r>
    </w:p>
    <w:p w:rsidR="00636176"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 Географічна віддаленість від центру</w:t>
      </w:r>
      <w:r w:rsidR="00F4343B" w:rsidRPr="008E29C9">
        <w:rPr>
          <w:rFonts w:ascii="Times New Roman" w:eastAsia="Times New Roman" w:hAnsi="Times New Roman" w:cs="Times New Roman"/>
          <w:color w:val="000000"/>
          <w:sz w:val="28"/>
          <w:szCs w:val="28"/>
          <w:lang w:eastAsia="uk-UA"/>
        </w:rPr>
        <w:t xml:space="preserve"> міста</w:t>
      </w:r>
      <w:r w:rsidRPr="008E29C9">
        <w:rPr>
          <w:rFonts w:ascii="Times New Roman" w:eastAsia="Times New Roman" w:hAnsi="Times New Roman" w:cs="Times New Roman"/>
          <w:color w:val="000000"/>
          <w:sz w:val="28"/>
          <w:szCs w:val="28"/>
          <w:lang w:eastAsia="uk-UA"/>
        </w:rPr>
        <w:t>;</w:t>
      </w:r>
    </w:p>
    <w:p w:rsidR="00F4343B" w:rsidRPr="008E29C9"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 Міграція мо</w:t>
      </w:r>
      <w:r w:rsidR="00033FD8">
        <w:rPr>
          <w:rFonts w:ascii="Times New Roman" w:eastAsia="Times New Roman" w:hAnsi="Times New Roman" w:cs="Times New Roman"/>
          <w:color w:val="000000"/>
          <w:sz w:val="28"/>
          <w:szCs w:val="28"/>
          <w:lang w:eastAsia="uk-UA"/>
        </w:rPr>
        <w:t>лоді, через брак робочих місць;</w:t>
      </w:r>
    </w:p>
    <w:p w:rsidR="00D01CDB" w:rsidRDefault="00D01CDB"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p>
    <w:p w:rsidR="00636176" w:rsidRPr="00AC3515"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VI. Очікувані результати реалізації заходів Стратегії</w:t>
      </w:r>
    </w:p>
    <w:p w:rsidR="00636176" w:rsidRPr="00AC3515" w:rsidRDefault="00636176" w:rsidP="00AC3515">
      <w:pPr>
        <w:shd w:val="clear" w:color="auto" w:fill="FFFFFF"/>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 xml:space="preserve">          </w:t>
      </w:r>
      <w:r w:rsidR="00033FD8" w:rsidRPr="00AC3515">
        <w:rPr>
          <w:rFonts w:ascii="Times New Roman" w:eastAsia="Times New Roman" w:hAnsi="Times New Roman" w:cs="Times New Roman"/>
          <w:color w:val="000000" w:themeColor="text1"/>
          <w:sz w:val="28"/>
          <w:szCs w:val="28"/>
          <w:lang w:eastAsia="uk-UA"/>
        </w:rPr>
        <w:tab/>
      </w:r>
      <w:r w:rsidRPr="00AC3515">
        <w:rPr>
          <w:rFonts w:ascii="Times New Roman" w:eastAsia="Times New Roman" w:hAnsi="Times New Roman" w:cs="Times New Roman"/>
          <w:color w:val="000000" w:themeColor="text1"/>
          <w:sz w:val="28"/>
          <w:szCs w:val="28"/>
          <w:lang w:eastAsia="uk-UA"/>
        </w:rPr>
        <w:t>Основними очікуваними результатами вирішення завдань є:</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формування культури спілкування та інформаційної культури учасників освітнього процесу;</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підвищення рівня навчальних досягнень учнів;</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укомплектування закладу педагогічними кадрами;</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розвиток соціальної та комунікативної активності учнів;</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формування в учнів навичок ефективного спілкування;</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посилення оздоровчої с</w:t>
      </w:r>
      <w:r w:rsidR="00F4343B" w:rsidRPr="00AC3515">
        <w:rPr>
          <w:rFonts w:ascii="Times New Roman" w:eastAsia="Times New Roman" w:hAnsi="Times New Roman" w:cs="Times New Roman"/>
          <w:color w:val="000000" w:themeColor="text1"/>
          <w:sz w:val="28"/>
          <w:szCs w:val="28"/>
          <w:lang w:eastAsia="uk-UA"/>
        </w:rPr>
        <w:t>прямованості освітнього процесу;</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створення безпечного толерантного шкільного середовища;</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формування системи моніторингу освітнього процесу з метою аналізу стану та динаміки розвитку закладу освіти;</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 удосконалення мотиваційного середовища дитини;</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запровадження гурткової роботи у школі;</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удосконалення системи роботи з дітьми з особливими освітніми потребами;</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підвищення професійної майстерності педагогів шляхом проходження</w:t>
      </w:r>
    </w:p>
    <w:p w:rsidR="00636176" w:rsidRPr="00AC3515"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сертифікації;</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здійснення комп’ютеризації освітнього процесу;</w:t>
      </w:r>
    </w:p>
    <w:p w:rsidR="00636176" w:rsidRPr="00AC3515" w:rsidRDefault="00636176" w:rsidP="00E5757D">
      <w:pPr>
        <w:numPr>
          <w:ilvl w:val="0"/>
          <w:numId w:val="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залучення громадськості, батьків, учнів до плідної співпраці з метою розвитку закладу освіти.</w:t>
      </w:r>
    </w:p>
    <w:p w:rsidR="002560C5" w:rsidRDefault="00F43D5F" w:rsidP="00B952CF">
      <w:pPr>
        <w:spacing w:after="0" w:line="240" w:lineRule="auto"/>
        <w:ind w:right="-144" w:firstLine="708"/>
        <w:jc w:val="both"/>
        <w:rPr>
          <w:rFonts w:ascii="Times New Roman" w:hAnsi="Times New Roman" w:cs="Times New Roman"/>
          <w:b/>
          <w:sz w:val="28"/>
          <w:szCs w:val="28"/>
        </w:rPr>
      </w:pPr>
      <w:r w:rsidRPr="008E29C9">
        <w:rPr>
          <w:rFonts w:ascii="Times New Roman" w:hAnsi="Times New Roman" w:cs="Times New Roman"/>
          <w:b/>
          <w:sz w:val="28"/>
          <w:szCs w:val="28"/>
        </w:rPr>
        <w:lastRenderedPageBreak/>
        <w:t>Навчальний заклад  у 2021-2025 роках буде працювати над</w:t>
      </w:r>
      <w:r w:rsidR="00AC3515">
        <w:rPr>
          <w:rFonts w:ascii="Times New Roman" w:hAnsi="Times New Roman" w:cs="Times New Roman"/>
          <w:b/>
          <w:sz w:val="28"/>
          <w:szCs w:val="28"/>
        </w:rPr>
        <w:t xml:space="preserve"> науково-методичною проблемою: „</w:t>
      </w:r>
      <w:r w:rsidRPr="008E29C9">
        <w:rPr>
          <w:rFonts w:ascii="Times New Roman" w:hAnsi="Times New Roman" w:cs="Times New Roman"/>
          <w:b/>
          <w:sz w:val="28"/>
          <w:szCs w:val="28"/>
        </w:rPr>
        <w:t>Використання сучасних освітніх технологій у освітньому процесі як необхідна передумова росту вчителя, розвитку здібностей здо</w:t>
      </w:r>
      <w:r w:rsidR="00AC3515">
        <w:rPr>
          <w:rFonts w:ascii="Times New Roman" w:hAnsi="Times New Roman" w:cs="Times New Roman"/>
          <w:b/>
          <w:sz w:val="28"/>
          <w:szCs w:val="28"/>
        </w:rPr>
        <w:t>бувачів освіти“</w:t>
      </w:r>
    </w:p>
    <w:p w:rsidR="00E11859" w:rsidRPr="00E11859" w:rsidRDefault="00E11859" w:rsidP="00B952CF">
      <w:pPr>
        <w:spacing w:after="0" w:line="240" w:lineRule="auto"/>
        <w:ind w:right="-144" w:firstLine="708"/>
        <w:jc w:val="both"/>
        <w:rPr>
          <w:rFonts w:ascii="Times New Roman" w:hAnsi="Times New Roman" w:cs="Times New Roman"/>
          <w:b/>
          <w:sz w:val="28"/>
          <w:szCs w:val="28"/>
        </w:rPr>
      </w:pPr>
    </w:p>
    <w:p w:rsidR="00636176" w:rsidRPr="00AC3515" w:rsidRDefault="00636176"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VII. Стратегічні проєкти. Шляхи реалізації Стратегії розвитку закладу</w:t>
      </w:r>
    </w:p>
    <w:p w:rsidR="00B96188" w:rsidRPr="00D01CDB" w:rsidRDefault="00AC3515" w:rsidP="00D01CDB">
      <w:pPr>
        <w:pStyle w:val="a5"/>
        <w:numPr>
          <w:ilvl w:val="1"/>
          <w:numId w:val="6"/>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D01CDB">
        <w:rPr>
          <w:rFonts w:ascii="Times New Roman" w:eastAsia="Times New Roman" w:hAnsi="Times New Roman" w:cs="Times New Roman"/>
          <w:b/>
          <w:bCs/>
          <w:color w:val="000000" w:themeColor="text1"/>
          <w:sz w:val="28"/>
          <w:szCs w:val="28"/>
          <w:bdr w:val="none" w:sz="0" w:space="0" w:color="auto" w:frame="1"/>
          <w:lang w:eastAsia="uk-UA"/>
        </w:rPr>
        <w:t>ПРОЄКТ „ОСВІТНІЙ ПРОЦЕС“</w:t>
      </w:r>
      <w:r w:rsidR="00B96188" w:rsidRPr="00D01CDB">
        <w:rPr>
          <w:rFonts w:ascii="Times New Roman" w:eastAsia="Times New Roman" w:hAnsi="Times New Roman" w:cs="Times New Roman"/>
          <w:b/>
          <w:bCs/>
          <w:color w:val="000000" w:themeColor="text1"/>
          <w:sz w:val="28"/>
          <w:szCs w:val="28"/>
          <w:bdr w:val="none" w:sz="0" w:space="0" w:color="auto" w:frame="1"/>
          <w:lang w:eastAsia="uk-UA"/>
        </w:rPr>
        <w:t xml:space="preserve">        </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Мета:  </w:t>
      </w:r>
    </w:p>
    <w:p w:rsidR="00B96188" w:rsidRPr="00AC3515" w:rsidRDefault="00B96188" w:rsidP="00E5757D">
      <w:pPr>
        <w:numPr>
          <w:ilvl w:val="0"/>
          <w:numId w:val="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умов для інтелектуального, соціального, морального і фізичного   розвитку здобувачів освіти; </w:t>
      </w:r>
    </w:p>
    <w:p w:rsidR="00B96188" w:rsidRPr="00AC3515" w:rsidRDefault="00B96188" w:rsidP="00E5757D">
      <w:pPr>
        <w:numPr>
          <w:ilvl w:val="0"/>
          <w:numId w:val="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створення сприятливого та безпечного освітнього середовища для навчання, самовираження і самореалізації учнів;</w:t>
      </w:r>
    </w:p>
    <w:p w:rsidR="00B96188" w:rsidRPr="00AC3515" w:rsidRDefault="00B96188" w:rsidP="00E5757D">
      <w:pPr>
        <w:numPr>
          <w:ilvl w:val="0"/>
          <w:numId w:val="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сприяння різнобічному розвитку особистості, індивідуалізації та диференціації навчання;</w:t>
      </w:r>
    </w:p>
    <w:p w:rsidR="00B96188" w:rsidRPr="00AC3515" w:rsidRDefault="00B96188" w:rsidP="00E5757D">
      <w:pPr>
        <w:numPr>
          <w:ilvl w:val="0"/>
          <w:numId w:val="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розвиток життєвих компетентностей учнів та здатності навчання упродовж життя.</w:t>
      </w:r>
    </w:p>
    <w:p w:rsidR="00B96188" w:rsidRPr="008E29C9"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Завдання: </w:t>
      </w:r>
    </w:p>
    <w:p w:rsidR="00B96188" w:rsidRPr="00AC3515" w:rsidRDefault="00B96188" w:rsidP="00E5757D">
      <w:pPr>
        <w:numPr>
          <w:ilvl w:val="0"/>
          <w:numId w:val="10"/>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реалізації права громадян на базову та повну загальну середню освіту;</w:t>
      </w:r>
    </w:p>
    <w:p w:rsidR="00B96188" w:rsidRPr="00AC3515" w:rsidRDefault="00B96188" w:rsidP="00E5757D">
      <w:pPr>
        <w:numPr>
          <w:ilvl w:val="0"/>
          <w:numId w:val="10"/>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підготовка учнів до подальшої освіти та трудової діяльності;</w:t>
      </w:r>
    </w:p>
    <w:p w:rsidR="00033FD8" w:rsidRPr="00AC3515" w:rsidRDefault="00B96188" w:rsidP="00E5757D">
      <w:pPr>
        <w:numPr>
          <w:ilvl w:val="0"/>
          <w:numId w:val="10"/>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виховання в учнів поваги до Конститу</w:t>
      </w:r>
      <w:r w:rsidR="00033FD8" w:rsidRPr="00AC3515">
        <w:rPr>
          <w:rFonts w:ascii="Times New Roman" w:eastAsia="Times New Roman" w:hAnsi="Times New Roman" w:cs="Times New Roman"/>
          <w:color w:val="000000" w:themeColor="text1"/>
          <w:sz w:val="28"/>
          <w:szCs w:val="28"/>
          <w:lang w:eastAsia="uk-UA"/>
        </w:rPr>
        <w:t>ції України, державних символів</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України, прав і свобод людини і громадянина;</w:t>
      </w:r>
    </w:p>
    <w:p w:rsidR="00B96188" w:rsidRPr="00AC3515" w:rsidRDefault="00B96188" w:rsidP="00E5757D">
      <w:pPr>
        <w:numPr>
          <w:ilvl w:val="0"/>
          <w:numId w:val="10"/>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розвиток особистості шляхом залучення до творчої діяльності;</w:t>
      </w:r>
    </w:p>
    <w:p w:rsidR="00033FD8" w:rsidRPr="00AC3515" w:rsidRDefault="00B96188" w:rsidP="00E5757D">
      <w:pPr>
        <w:numPr>
          <w:ilvl w:val="0"/>
          <w:numId w:val="10"/>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наступності між початковою загальною освітою, базовою та повною загальною середньою освітою.</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Пріоритети: </w:t>
      </w:r>
    </w:p>
    <w:p w:rsidR="00B96188" w:rsidRPr="00AC3515" w:rsidRDefault="00B96188" w:rsidP="00E5757D">
      <w:pPr>
        <w:numPr>
          <w:ilvl w:val="0"/>
          <w:numId w:val="11"/>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запровадження сучасних форм і методів навчання;</w:t>
      </w:r>
    </w:p>
    <w:p w:rsidR="00B96188" w:rsidRPr="00AC3515" w:rsidRDefault="00B96188" w:rsidP="00E5757D">
      <w:pPr>
        <w:numPr>
          <w:ilvl w:val="0"/>
          <w:numId w:val="11"/>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індивідуального підходу до кожної дитини;</w:t>
      </w:r>
    </w:p>
    <w:p w:rsidR="00B96188" w:rsidRPr="00AC3515" w:rsidRDefault="00B96188" w:rsidP="00E5757D">
      <w:pPr>
        <w:numPr>
          <w:ilvl w:val="0"/>
          <w:numId w:val="11"/>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формування особистості, що базується на знаннях, досвіді, цінностях;</w:t>
      </w:r>
    </w:p>
    <w:p w:rsidR="00033FD8" w:rsidRPr="00AC3515" w:rsidRDefault="00B96188" w:rsidP="00E5757D">
      <w:pPr>
        <w:numPr>
          <w:ilvl w:val="0"/>
          <w:numId w:val="11"/>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здібностях, набутих завдяки навчанню і вихованню.</w:t>
      </w:r>
    </w:p>
    <w:p w:rsidR="00B96188" w:rsidRPr="008E29C9" w:rsidRDefault="00B96188" w:rsidP="00B952CF">
      <w:pPr>
        <w:shd w:val="clear" w:color="auto" w:fill="FFFFFF"/>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Шляхи реалізації</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2"/>
        <w:gridCol w:w="3204"/>
        <w:gridCol w:w="2292"/>
        <w:gridCol w:w="1540"/>
        <w:gridCol w:w="1601"/>
      </w:tblGrid>
      <w:tr w:rsidR="00B96188" w:rsidRPr="008E29C9" w:rsidTr="00E11859">
        <w:trPr>
          <w:trHeight w:val="681"/>
        </w:trPr>
        <w:tc>
          <w:tcPr>
            <w:tcW w:w="572"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з/п </w:t>
            </w:r>
          </w:p>
        </w:tc>
        <w:tc>
          <w:tcPr>
            <w:tcW w:w="3204" w:type="dxa"/>
            <w:tcMar>
              <w:top w:w="225" w:type="dxa"/>
              <w:left w:w="75" w:type="dxa"/>
              <w:bottom w:w="225" w:type="dxa"/>
              <w:right w:w="75" w:type="dxa"/>
            </w:tcMar>
            <w:hideMark/>
          </w:tcPr>
          <w:p w:rsidR="00B96188" w:rsidRPr="008E29C9" w:rsidRDefault="00B96188"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Зміст роботи</w:t>
            </w:r>
          </w:p>
        </w:tc>
        <w:tc>
          <w:tcPr>
            <w:tcW w:w="2292"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Очікувані результати</w:t>
            </w:r>
          </w:p>
        </w:tc>
        <w:tc>
          <w:tcPr>
            <w:tcW w:w="1540"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Термін виконання</w:t>
            </w:r>
          </w:p>
        </w:tc>
        <w:tc>
          <w:tcPr>
            <w:tcW w:w="1601" w:type="dxa"/>
            <w:tcMar>
              <w:top w:w="225" w:type="dxa"/>
              <w:left w:w="75" w:type="dxa"/>
              <w:bottom w:w="225" w:type="dxa"/>
              <w:right w:w="75" w:type="dxa"/>
            </w:tcMar>
            <w:hideMark/>
          </w:tcPr>
          <w:p w:rsidR="00B96188" w:rsidRPr="008E29C9" w:rsidRDefault="00B96188" w:rsidP="00B952CF">
            <w:pPr>
              <w:spacing w:after="0" w:line="240" w:lineRule="auto"/>
              <w:ind w:right="6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Відповідальні</w:t>
            </w:r>
          </w:p>
          <w:p w:rsidR="00B96188" w:rsidRPr="008E29C9" w:rsidRDefault="00B96188" w:rsidP="00B952CF">
            <w:pPr>
              <w:spacing w:after="0" w:line="240" w:lineRule="auto"/>
              <w:ind w:right="6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tc>
      </w:tr>
      <w:tr w:rsidR="00B96188" w:rsidRPr="008E29C9" w:rsidTr="00E11859">
        <w:trPr>
          <w:trHeight w:val="1171"/>
        </w:trPr>
        <w:tc>
          <w:tcPr>
            <w:tcW w:w="572" w:type="dxa"/>
            <w:tcMar>
              <w:top w:w="225" w:type="dxa"/>
              <w:left w:w="75" w:type="dxa"/>
              <w:bottom w:w="225" w:type="dxa"/>
              <w:right w:w="75" w:type="dxa"/>
            </w:tcMar>
            <w:hideMark/>
          </w:tcPr>
          <w:p w:rsidR="00B96188" w:rsidRPr="008E29C9" w:rsidRDefault="00033FD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B96188" w:rsidRPr="008E29C9">
              <w:rPr>
                <w:rFonts w:ascii="Times New Roman" w:eastAsia="Times New Roman" w:hAnsi="Times New Roman" w:cs="Times New Roman"/>
                <w:color w:val="000000"/>
                <w:sz w:val="28"/>
                <w:szCs w:val="28"/>
                <w:lang w:eastAsia="uk-UA"/>
              </w:rPr>
              <w:t>1</w:t>
            </w:r>
          </w:p>
        </w:tc>
        <w:tc>
          <w:tcPr>
            <w:tcW w:w="3204" w:type="dxa"/>
            <w:tcMar>
              <w:top w:w="225" w:type="dxa"/>
              <w:left w:w="75" w:type="dxa"/>
              <w:bottom w:w="225" w:type="dxa"/>
              <w:right w:w="75" w:type="dxa"/>
            </w:tcMar>
            <w:hideMark/>
          </w:tcPr>
          <w:p w:rsidR="00B96188" w:rsidRPr="008E29C9" w:rsidRDefault="00B96188"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Організація розробки та впровадження методичних рекомендацій щодо моніторингу  оцінювання досягнень учнів</w:t>
            </w:r>
          </w:p>
        </w:tc>
        <w:tc>
          <w:tcPr>
            <w:tcW w:w="2292" w:type="dxa"/>
            <w:tcMar>
              <w:top w:w="225" w:type="dxa"/>
              <w:left w:w="75" w:type="dxa"/>
              <w:bottom w:w="225" w:type="dxa"/>
              <w:right w:w="75" w:type="dxa"/>
            </w:tcMar>
            <w:hideMark/>
          </w:tcPr>
          <w:p w:rsidR="00B96188" w:rsidRPr="008E29C9" w:rsidRDefault="00B96188" w:rsidP="00B952CF">
            <w:pPr>
              <w:spacing w:after="0" w:line="240" w:lineRule="auto"/>
              <w:ind w:right="4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Розвиток талантів, здібностей, компетентностей, наскрізних умінь здобувачів освіти</w:t>
            </w:r>
          </w:p>
        </w:tc>
        <w:tc>
          <w:tcPr>
            <w:tcW w:w="1540"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1601" w:type="dxa"/>
            <w:tcMar>
              <w:top w:w="225" w:type="dxa"/>
              <w:left w:w="75" w:type="dxa"/>
              <w:bottom w:w="225" w:type="dxa"/>
              <w:right w:w="75" w:type="dxa"/>
            </w:tcMar>
            <w:hideMark/>
          </w:tcPr>
          <w:p w:rsidR="00B96188" w:rsidRPr="008E29C9" w:rsidRDefault="00B96188" w:rsidP="00B952CF">
            <w:pPr>
              <w:spacing w:after="0" w:line="240" w:lineRule="auto"/>
              <w:ind w:right="6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педагогічні працівники</w:t>
            </w:r>
          </w:p>
        </w:tc>
      </w:tr>
      <w:tr w:rsidR="00B96188" w:rsidRPr="008E29C9" w:rsidTr="00E11859">
        <w:trPr>
          <w:trHeight w:val="825"/>
        </w:trPr>
        <w:tc>
          <w:tcPr>
            <w:tcW w:w="572"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2</w:t>
            </w:r>
          </w:p>
        </w:tc>
        <w:tc>
          <w:tcPr>
            <w:tcW w:w="3204" w:type="dxa"/>
            <w:tcMar>
              <w:top w:w="225" w:type="dxa"/>
              <w:left w:w="75" w:type="dxa"/>
              <w:bottom w:w="225" w:type="dxa"/>
              <w:right w:w="75" w:type="dxa"/>
            </w:tcMar>
            <w:hideMark/>
          </w:tcPr>
          <w:p w:rsidR="00B96188" w:rsidRPr="008E29C9" w:rsidRDefault="00B96188"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Забезпечення учнів підручниками</w:t>
            </w:r>
          </w:p>
        </w:tc>
        <w:tc>
          <w:tcPr>
            <w:tcW w:w="2292" w:type="dxa"/>
            <w:tcMar>
              <w:top w:w="225" w:type="dxa"/>
              <w:left w:w="75" w:type="dxa"/>
              <w:bottom w:w="225" w:type="dxa"/>
              <w:right w:w="75" w:type="dxa"/>
            </w:tcMar>
            <w:hideMark/>
          </w:tcPr>
          <w:p w:rsidR="00B96188" w:rsidRPr="008E29C9" w:rsidRDefault="00B96188" w:rsidP="00B952CF">
            <w:pPr>
              <w:spacing w:after="0" w:line="240" w:lineRule="auto"/>
              <w:ind w:right="4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Створення оптимальних умов для здобуття освіти</w:t>
            </w:r>
          </w:p>
        </w:tc>
        <w:tc>
          <w:tcPr>
            <w:tcW w:w="1540"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1601" w:type="dxa"/>
            <w:tcMar>
              <w:top w:w="225" w:type="dxa"/>
              <w:left w:w="75" w:type="dxa"/>
              <w:bottom w:w="225" w:type="dxa"/>
              <w:right w:w="75" w:type="dxa"/>
            </w:tcMar>
            <w:hideMark/>
          </w:tcPr>
          <w:p w:rsidR="00B96188" w:rsidRPr="008E29C9" w:rsidRDefault="00B96188" w:rsidP="00B952CF">
            <w:pPr>
              <w:spacing w:after="0" w:line="240" w:lineRule="auto"/>
              <w:ind w:right="6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бібліотекар</w:t>
            </w:r>
          </w:p>
        </w:tc>
      </w:tr>
      <w:tr w:rsidR="00B96188" w:rsidRPr="008E29C9" w:rsidTr="00E11859">
        <w:trPr>
          <w:trHeight w:val="1171"/>
        </w:trPr>
        <w:tc>
          <w:tcPr>
            <w:tcW w:w="572"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w:t>
            </w:r>
          </w:p>
        </w:tc>
        <w:tc>
          <w:tcPr>
            <w:tcW w:w="3204" w:type="dxa"/>
            <w:tcMar>
              <w:top w:w="225" w:type="dxa"/>
              <w:left w:w="75" w:type="dxa"/>
              <w:bottom w:w="225" w:type="dxa"/>
              <w:right w:w="75" w:type="dxa"/>
            </w:tcMar>
            <w:hideMark/>
          </w:tcPr>
          <w:p w:rsidR="00B96188" w:rsidRPr="008E29C9" w:rsidRDefault="00B96188"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Реалізація Концепції Нової української школи</w:t>
            </w:r>
          </w:p>
        </w:tc>
        <w:tc>
          <w:tcPr>
            <w:tcW w:w="2292" w:type="dxa"/>
            <w:tcMar>
              <w:top w:w="225" w:type="dxa"/>
              <w:left w:w="75" w:type="dxa"/>
              <w:bottom w:w="225" w:type="dxa"/>
              <w:right w:w="75" w:type="dxa"/>
            </w:tcMar>
            <w:hideMark/>
          </w:tcPr>
          <w:p w:rsidR="00B96188" w:rsidRPr="008E29C9" w:rsidRDefault="00B96188" w:rsidP="00B952CF">
            <w:pPr>
              <w:spacing w:after="0" w:line="240" w:lineRule="auto"/>
              <w:ind w:right="4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Створення умов для набуття життєвоважливих компетентностей, формування наскрізних умінь в учнів</w:t>
            </w:r>
          </w:p>
        </w:tc>
        <w:tc>
          <w:tcPr>
            <w:tcW w:w="1540"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1601" w:type="dxa"/>
            <w:tcMar>
              <w:top w:w="225" w:type="dxa"/>
              <w:left w:w="75" w:type="dxa"/>
              <w:bottom w:w="225" w:type="dxa"/>
              <w:right w:w="75" w:type="dxa"/>
            </w:tcMar>
            <w:hideMark/>
          </w:tcPr>
          <w:p w:rsidR="00B96188" w:rsidRPr="008E29C9" w:rsidRDefault="00B96188" w:rsidP="00B952CF">
            <w:pPr>
              <w:spacing w:after="0" w:line="240" w:lineRule="auto"/>
              <w:ind w:right="6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школи, педагогічні працівники</w:t>
            </w:r>
          </w:p>
        </w:tc>
      </w:tr>
      <w:tr w:rsidR="002560C5" w:rsidRPr="008E29C9" w:rsidTr="00E11859">
        <w:trPr>
          <w:trHeight w:val="1171"/>
        </w:trPr>
        <w:tc>
          <w:tcPr>
            <w:tcW w:w="572"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w:t>
            </w:r>
          </w:p>
        </w:tc>
        <w:tc>
          <w:tcPr>
            <w:tcW w:w="3204" w:type="dxa"/>
            <w:tcMar>
              <w:top w:w="225" w:type="dxa"/>
              <w:left w:w="75" w:type="dxa"/>
              <w:bottom w:w="225" w:type="dxa"/>
              <w:right w:w="75" w:type="dxa"/>
            </w:tcMar>
          </w:tcPr>
          <w:p w:rsidR="002560C5" w:rsidRPr="008E29C9" w:rsidRDefault="002560C5" w:rsidP="00B952CF">
            <w:pPr>
              <w:spacing w:after="0" w:line="240" w:lineRule="auto"/>
              <w:ind w:right="161"/>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Формування національної ідентичності здобувачів освіти</w:t>
            </w:r>
          </w:p>
        </w:tc>
        <w:tc>
          <w:tcPr>
            <w:tcW w:w="2292" w:type="dxa"/>
            <w:tcMar>
              <w:top w:w="225" w:type="dxa"/>
              <w:left w:w="75" w:type="dxa"/>
              <w:bottom w:w="225" w:type="dxa"/>
              <w:right w:w="75" w:type="dxa"/>
            </w:tcMar>
          </w:tcPr>
          <w:p w:rsidR="002560C5" w:rsidRPr="008E29C9" w:rsidRDefault="002560C5" w:rsidP="00B952CF">
            <w:pPr>
              <w:spacing w:after="0" w:line="240" w:lineRule="auto"/>
              <w:ind w:right="4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Супровід та підтримка обдарованості у дітей, зокрема формуванню в них життєвих стратегій у сучасному соціумі, обмін досвідом у практичній роботі з дітьми</w:t>
            </w:r>
          </w:p>
        </w:tc>
        <w:tc>
          <w:tcPr>
            <w:tcW w:w="1540"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1601" w:type="dxa"/>
            <w:tcMar>
              <w:top w:w="225" w:type="dxa"/>
              <w:left w:w="75" w:type="dxa"/>
              <w:bottom w:w="225" w:type="dxa"/>
              <w:right w:w="75" w:type="dxa"/>
            </w:tcMar>
          </w:tcPr>
          <w:p w:rsidR="002560C5" w:rsidRPr="008E29C9" w:rsidRDefault="002560C5" w:rsidP="00B952CF">
            <w:pPr>
              <w:spacing w:after="0" w:line="240" w:lineRule="auto"/>
              <w:ind w:right="6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НВР, педагогічні працівники</w:t>
            </w:r>
          </w:p>
        </w:tc>
      </w:tr>
    </w:tbl>
    <w:p w:rsidR="0022394D" w:rsidRDefault="0022394D" w:rsidP="00B952CF">
      <w:pPr>
        <w:shd w:val="clear" w:color="auto" w:fill="FFFFFF"/>
        <w:spacing w:after="0" w:line="240" w:lineRule="auto"/>
        <w:ind w:right="-144"/>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B96188" w:rsidRPr="008E29C9" w:rsidRDefault="00AC3515"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b/>
          <w:bCs/>
          <w:color w:val="000000"/>
          <w:sz w:val="28"/>
          <w:szCs w:val="28"/>
          <w:bdr w:val="none" w:sz="0" w:space="0" w:color="auto" w:frame="1"/>
          <w:lang w:eastAsia="uk-UA"/>
        </w:rPr>
        <w:t>2. ПРОЄКТ „</w:t>
      </w:r>
      <w:r w:rsidR="00B96188" w:rsidRPr="008E29C9">
        <w:rPr>
          <w:rFonts w:ascii="Times New Roman" w:eastAsia="Times New Roman" w:hAnsi="Times New Roman" w:cs="Times New Roman"/>
          <w:b/>
          <w:bCs/>
          <w:color w:val="000000"/>
          <w:sz w:val="28"/>
          <w:szCs w:val="28"/>
          <w:bdr w:val="none" w:sz="0" w:space="0" w:color="auto" w:frame="1"/>
          <w:lang w:eastAsia="uk-UA"/>
        </w:rPr>
        <w:t xml:space="preserve">МЕТОДИЧНЕ </w:t>
      </w:r>
      <w:r>
        <w:rPr>
          <w:rFonts w:ascii="Times New Roman" w:eastAsia="Times New Roman" w:hAnsi="Times New Roman" w:cs="Times New Roman"/>
          <w:b/>
          <w:bCs/>
          <w:color w:val="000000"/>
          <w:sz w:val="28"/>
          <w:szCs w:val="28"/>
          <w:bdr w:val="none" w:sz="0" w:space="0" w:color="auto" w:frame="1"/>
          <w:lang w:eastAsia="uk-UA"/>
        </w:rPr>
        <w:t>ЗАБЕЗПЕЧЕННЯ ОСВІТНЬОГО ПРОЦЕСУ“</w:t>
      </w:r>
    </w:p>
    <w:p w:rsidR="00B96188" w:rsidRPr="008E29C9" w:rsidRDefault="0022394D"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b/>
          <w:bCs/>
          <w:color w:val="000000"/>
          <w:sz w:val="28"/>
          <w:szCs w:val="28"/>
          <w:bdr w:val="none" w:sz="0" w:space="0" w:color="auto" w:frame="1"/>
          <w:lang w:eastAsia="uk-UA"/>
        </w:rPr>
        <w:t> </w:t>
      </w:r>
      <w:r w:rsidR="00B96188" w:rsidRPr="008E29C9">
        <w:rPr>
          <w:rFonts w:ascii="Times New Roman" w:eastAsia="Times New Roman" w:hAnsi="Times New Roman" w:cs="Times New Roman"/>
          <w:b/>
          <w:bCs/>
          <w:color w:val="000000"/>
          <w:sz w:val="28"/>
          <w:szCs w:val="28"/>
          <w:bdr w:val="none" w:sz="0" w:space="0" w:color="auto" w:frame="1"/>
          <w:lang w:eastAsia="uk-UA"/>
        </w:rPr>
        <w:t>Мета:</w:t>
      </w:r>
    </w:p>
    <w:p w:rsidR="00B96188" w:rsidRPr="00AC3515" w:rsidRDefault="00B96188" w:rsidP="00E5757D">
      <w:pPr>
        <w:numPr>
          <w:ilvl w:val="0"/>
          <w:numId w:val="1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підвищення якості методичної роботи з забезпеченням різноманітних форм навчання; </w:t>
      </w:r>
    </w:p>
    <w:p w:rsidR="00B96188" w:rsidRPr="00AC3515" w:rsidRDefault="00B96188" w:rsidP="00E5757D">
      <w:pPr>
        <w:numPr>
          <w:ilvl w:val="0"/>
          <w:numId w:val="1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стимулювання саморозвитку та творчого пошуку педагогічних працівників.</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Завдання: </w:t>
      </w:r>
    </w:p>
    <w:p w:rsidR="00B96188" w:rsidRPr="00AC3515" w:rsidRDefault="00B96188" w:rsidP="00E5757D">
      <w:pPr>
        <w:numPr>
          <w:ilvl w:val="0"/>
          <w:numId w:val="1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освітнього процесу кадрами з відповідною педагогічною освітою; </w:t>
      </w:r>
    </w:p>
    <w:p w:rsidR="00033FD8" w:rsidRPr="00AC3515" w:rsidRDefault="00B96188" w:rsidP="00E5757D">
      <w:pPr>
        <w:numPr>
          <w:ilvl w:val="0"/>
          <w:numId w:val="13"/>
        </w:numPr>
        <w:shd w:val="clear" w:color="auto" w:fill="FFFFFF"/>
        <w:tabs>
          <w:tab w:val="clear" w:pos="720"/>
          <w:tab w:val="num" w:pos="709"/>
        </w:tabs>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цілеспрямованого ме</w:t>
      </w:r>
      <w:r w:rsidR="00033FD8" w:rsidRPr="00AC3515">
        <w:rPr>
          <w:rFonts w:ascii="Times New Roman" w:eastAsia="Times New Roman" w:hAnsi="Times New Roman" w:cs="Times New Roman"/>
          <w:color w:val="000000" w:themeColor="text1"/>
          <w:sz w:val="28"/>
          <w:szCs w:val="28"/>
          <w:lang w:eastAsia="uk-UA"/>
        </w:rPr>
        <w:t>тодичного навчання педагогічних</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кадрів; </w:t>
      </w:r>
    </w:p>
    <w:p w:rsidR="00B96188" w:rsidRPr="00AC3515" w:rsidRDefault="00B96188" w:rsidP="00E5757D">
      <w:pPr>
        <w:numPr>
          <w:ilvl w:val="0"/>
          <w:numId w:val="1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стимулювання педагогічних працівників до саморозвитку та самоосвіти, активізація їх творчого потенціалу.</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Пріоритети:  </w:t>
      </w:r>
    </w:p>
    <w:p w:rsidR="00B96188" w:rsidRPr="00AC3515" w:rsidRDefault="00B96188" w:rsidP="00E5757D">
      <w:pPr>
        <w:numPr>
          <w:ilvl w:val="0"/>
          <w:numId w:val="1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lastRenderedPageBreak/>
        <w:t>ефективність методичної роботи; </w:t>
      </w:r>
    </w:p>
    <w:p w:rsidR="00B96188" w:rsidRPr="00AC3515" w:rsidRDefault="00B96188" w:rsidP="00E5757D">
      <w:pPr>
        <w:numPr>
          <w:ilvl w:val="0"/>
          <w:numId w:val="1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інформальна освіта – особиста робота кожного педагогічного працівника;</w:t>
      </w:r>
    </w:p>
    <w:p w:rsidR="0022394D" w:rsidRPr="00AC3515" w:rsidRDefault="00B96188" w:rsidP="00E5757D">
      <w:pPr>
        <w:numPr>
          <w:ilvl w:val="0"/>
          <w:numId w:val="1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участь у методичній роботі – обов’язок кожного педагогічного працівника.</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Шляхи реалізації</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1"/>
        <w:gridCol w:w="2771"/>
        <w:gridCol w:w="2264"/>
        <w:gridCol w:w="1586"/>
        <w:gridCol w:w="2341"/>
      </w:tblGrid>
      <w:tr w:rsidR="00B96188" w:rsidRPr="008E29C9" w:rsidTr="00AC3515">
        <w:trPr>
          <w:trHeight w:val="550"/>
        </w:trPr>
        <w:tc>
          <w:tcPr>
            <w:tcW w:w="531"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з/п</w:t>
            </w:r>
          </w:p>
        </w:tc>
        <w:tc>
          <w:tcPr>
            <w:tcW w:w="2771" w:type="dxa"/>
            <w:tcMar>
              <w:top w:w="225" w:type="dxa"/>
              <w:left w:w="75" w:type="dxa"/>
              <w:bottom w:w="225" w:type="dxa"/>
              <w:right w:w="75" w:type="dxa"/>
            </w:tcMar>
            <w:hideMark/>
          </w:tcPr>
          <w:p w:rsidR="00B96188" w:rsidRPr="008E29C9" w:rsidRDefault="00B96188" w:rsidP="00B952CF">
            <w:pPr>
              <w:spacing w:after="0" w:line="240" w:lineRule="auto"/>
              <w:ind w:right="10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Зміст роботи</w:t>
            </w:r>
          </w:p>
        </w:tc>
        <w:tc>
          <w:tcPr>
            <w:tcW w:w="226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Очікувані результати</w:t>
            </w:r>
          </w:p>
        </w:tc>
        <w:tc>
          <w:tcPr>
            <w:tcW w:w="158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Термін виконання</w:t>
            </w:r>
          </w:p>
        </w:tc>
        <w:tc>
          <w:tcPr>
            <w:tcW w:w="2341"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Відповідальні</w:t>
            </w:r>
          </w:p>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tc>
      </w:tr>
      <w:tr w:rsidR="00B96188" w:rsidRPr="008E29C9" w:rsidTr="00AC3515">
        <w:trPr>
          <w:trHeight w:val="1225"/>
        </w:trPr>
        <w:tc>
          <w:tcPr>
            <w:tcW w:w="531"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w:t>
            </w:r>
          </w:p>
        </w:tc>
        <w:tc>
          <w:tcPr>
            <w:tcW w:w="2771" w:type="dxa"/>
            <w:tcMar>
              <w:top w:w="225" w:type="dxa"/>
              <w:left w:w="75" w:type="dxa"/>
              <w:bottom w:w="225" w:type="dxa"/>
              <w:right w:w="75" w:type="dxa"/>
            </w:tcMar>
            <w:hideMark/>
          </w:tcPr>
          <w:p w:rsidR="00B96188" w:rsidRPr="008E29C9" w:rsidRDefault="00B96188" w:rsidP="00B952CF">
            <w:pPr>
              <w:spacing w:after="0" w:line="240" w:lineRule="auto"/>
              <w:ind w:right="10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Забезпечення умов для професійного самовдосконалення педагогічних працівників</w:t>
            </w:r>
          </w:p>
        </w:tc>
        <w:tc>
          <w:tcPr>
            <w:tcW w:w="2264" w:type="dxa"/>
            <w:tcMar>
              <w:top w:w="225" w:type="dxa"/>
              <w:left w:w="75" w:type="dxa"/>
              <w:bottom w:w="225" w:type="dxa"/>
              <w:right w:w="75" w:type="dxa"/>
            </w:tcMar>
            <w:hideMark/>
          </w:tcPr>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Підвищення рівня фахової компетентності педагогічних працівників, сприяння їх саморозвитку</w:t>
            </w:r>
          </w:p>
        </w:tc>
        <w:tc>
          <w:tcPr>
            <w:tcW w:w="158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41" w:type="dxa"/>
            <w:tcMar>
              <w:top w:w="225" w:type="dxa"/>
              <w:left w:w="75" w:type="dxa"/>
              <w:bottom w:w="225" w:type="dxa"/>
              <w:right w:w="75" w:type="dxa"/>
            </w:tcMar>
            <w:hideMark/>
          </w:tcPr>
          <w:p w:rsidR="00B96188" w:rsidRPr="008E29C9" w:rsidRDefault="00B96188" w:rsidP="00AC3515">
            <w:pPr>
              <w:spacing w:after="0" w:line="240" w:lineRule="auto"/>
              <w:ind w:right="65"/>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w:t>
            </w:r>
          </w:p>
        </w:tc>
      </w:tr>
      <w:tr w:rsidR="00B96188" w:rsidRPr="008E29C9" w:rsidTr="00AC3515">
        <w:trPr>
          <w:trHeight w:val="945"/>
        </w:trPr>
        <w:tc>
          <w:tcPr>
            <w:tcW w:w="531"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w:t>
            </w:r>
          </w:p>
        </w:tc>
        <w:tc>
          <w:tcPr>
            <w:tcW w:w="2771" w:type="dxa"/>
            <w:tcMar>
              <w:top w:w="225" w:type="dxa"/>
              <w:left w:w="75" w:type="dxa"/>
              <w:bottom w:w="225" w:type="dxa"/>
              <w:right w:w="75" w:type="dxa"/>
            </w:tcMar>
            <w:hideMark/>
          </w:tcPr>
          <w:p w:rsidR="00B96188" w:rsidRPr="008E29C9" w:rsidRDefault="00B96188" w:rsidP="00B952CF">
            <w:pPr>
              <w:spacing w:after="0" w:line="240" w:lineRule="auto"/>
              <w:ind w:right="10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Підтримка добровільної сертифікації вчителів початкових класів</w:t>
            </w:r>
          </w:p>
        </w:tc>
        <w:tc>
          <w:tcPr>
            <w:tcW w:w="2264" w:type="dxa"/>
            <w:tcMar>
              <w:top w:w="225" w:type="dxa"/>
              <w:left w:w="75" w:type="dxa"/>
              <w:bottom w:w="225" w:type="dxa"/>
              <w:right w:w="75" w:type="dxa"/>
            </w:tcMar>
            <w:hideMark/>
          </w:tcPr>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Готовність вчителя до інноваційних перетворень у професійній діяльності</w:t>
            </w:r>
          </w:p>
        </w:tc>
        <w:tc>
          <w:tcPr>
            <w:tcW w:w="158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41" w:type="dxa"/>
            <w:tcMar>
              <w:top w:w="225" w:type="dxa"/>
              <w:left w:w="75" w:type="dxa"/>
              <w:bottom w:w="225" w:type="dxa"/>
              <w:right w:w="75" w:type="dxa"/>
            </w:tcMar>
            <w:hideMark/>
          </w:tcPr>
          <w:p w:rsidR="00B96188" w:rsidRPr="008E29C9" w:rsidRDefault="00B96188" w:rsidP="00AC3515">
            <w:pPr>
              <w:spacing w:after="0" w:line="240" w:lineRule="auto"/>
              <w:ind w:right="65"/>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вчителі початкових класів</w:t>
            </w:r>
          </w:p>
        </w:tc>
      </w:tr>
      <w:tr w:rsidR="00B96188" w:rsidRPr="008E29C9" w:rsidTr="00AC3515">
        <w:trPr>
          <w:trHeight w:val="1040"/>
        </w:trPr>
        <w:tc>
          <w:tcPr>
            <w:tcW w:w="531"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w:t>
            </w:r>
          </w:p>
        </w:tc>
        <w:tc>
          <w:tcPr>
            <w:tcW w:w="2771" w:type="dxa"/>
            <w:tcMar>
              <w:top w:w="225" w:type="dxa"/>
              <w:left w:w="75" w:type="dxa"/>
              <w:bottom w:w="225" w:type="dxa"/>
              <w:right w:w="75" w:type="dxa"/>
            </w:tcMar>
            <w:hideMark/>
          </w:tcPr>
          <w:p w:rsidR="00B96188" w:rsidRPr="008E29C9" w:rsidRDefault="00B96188" w:rsidP="00B952CF">
            <w:pPr>
              <w:spacing w:after="0" w:line="240" w:lineRule="auto"/>
              <w:ind w:right="10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Організація співпраці з установами та закладами України, що надають освітні послуги з підвищення кваліфікації</w:t>
            </w:r>
          </w:p>
        </w:tc>
        <w:tc>
          <w:tcPr>
            <w:tcW w:w="2264" w:type="dxa"/>
            <w:tcMar>
              <w:top w:w="225" w:type="dxa"/>
              <w:left w:w="75" w:type="dxa"/>
              <w:bottom w:w="225" w:type="dxa"/>
              <w:right w:w="75" w:type="dxa"/>
            </w:tcMar>
            <w:hideMark/>
          </w:tcPr>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Постійне підвищення кваліфікації педагогічними працівниками (виконання постанови КМУ від 21.08.2019</w:t>
            </w:r>
          </w:p>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800)</w:t>
            </w:r>
          </w:p>
        </w:tc>
        <w:tc>
          <w:tcPr>
            <w:tcW w:w="158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41" w:type="dxa"/>
            <w:tcMar>
              <w:top w:w="225" w:type="dxa"/>
              <w:left w:w="75" w:type="dxa"/>
              <w:bottom w:w="225" w:type="dxa"/>
              <w:right w:w="75" w:type="dxa"/>
            </w:tcMar>
            <w:hideMark/>
          </w:tcPr>
          <w:p w:rsidR="00B96188" w:rsidRPr="008E29C9" w:rsidRDefault="00B96188" w:rsidP="00AC3515">
            <w:pPr>
              <w:spacing w:after="0" w:line="240" w:lineRule="auto"/>
              <w:ind w:right="65"/>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педагогічні працівники</w:t>
            </w:r>
          </w:p>
        </w:tc>
      </w:tr>
      <w:tr w:rsidR="00B96188" w:rsidRPr="008E29C9" w:rsidTr="00AC3515">
        <w:trPr>
          <w:trHeight w:val="1329"/>
        </w:trPr>
        <w:tc>
          <w:tcPr>
            <w:tcW w:w="531"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w:t>
            </w:r>
          </w:p>
        </w:tc>
        <w:tc>
          <w:tcPr>
            <w:tcW w:w="2771" w:type="dxa"/>
            <w:tcMar>
              <w:top w:w="225" w:type="dxa"/>
              <w:left w:w="75" w:type="dxa"/>
              <w:bottom w:w="225" w:type="dxa"/>
              <w:right w:w="75" w:type="dxa"/>
            </w:tcMar>
            <w:hideMark/>
          </w:tcPr>
          <w:p w:rsidR="00B96188" w:rsidRPr="008E29C9" w:rsidRDefault="00B96188" w:rsidP="00B952CF">
            <w:pPr>
              <w:spacing w:after="0" w:line="240" w:lineRule="auto"/>
              <w:ind w:right="10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Вивчення, узагальнення та впровадження досвіду роботи найкращих педагогічних працівників закладу освіти</w:t>
            </w:r>
          </w:p>
        </w:tc>
        <w:tc>
          <w:tcPr>
            <w:tcW w:w="2264" w:type="dxa"/>
            <w:tcMar>
              <w:top w:w="225" w:type="dxa"/>
              <w:left w:w="75" w:type="dxa"/>
              <w:bottom w:w="225" w:type="dxa"/>
              <w:right w:w="75" w:type="dxa"/>
            </w:tcMar>
            <w:hideMark/>
          </w:tcPr>
          <w:p w:rsidR="00B96188" w:rsidRPr="008E29C9" w:rsidRDefault="00B96188" w:rsidP="00B952CF">
            <w:pPr>
              <w:spacing w:after="0" w:line="240" w:lineRule="auto"/>
              <w:ind w:right="10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Підтримка творчої діяльності педпрацівників закладу освіти, розвиток їхньої професійної компетентності, </w:t>
            </w:r>
            <w:r w:rsidRPr="008E29C9">
              <w:rPr>
                <w:rFonts w:ascii="Times New Roman" w:eastAsia="Times New Roman" w:hAnsi="Times New Roman" w:cs="Times New Roman"/>
                <w:color w:val="000000"/>
                <w:sz w:val="28"/>
                <w:szCs w:val="28"/>
                <w:lang w:eastAsia="uk-UA"/>
              </w:rPr>
              <w:lastRenderedPageBreak/>
              <w:t>підвищення педагогічної майстерності, оновлення методичного та інформаційного забезпечення освітнього процесу і популяризації кращих педагогічних надбань</w:t>
            </w:r>
          </w:p>
        </w:tc>
        <w:tc>
          <w:tcPr>
            <w:tcW w:w="158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2021-2025</w:t>
            </w:r>
          </w:p>
        </w:tc>
        <w:tc>
          <w:tcPr>
            <w:tcW w:w="2341" w:type="dxa"/>
            <w:tcMar>
              <w:top w:w="225" w:type="dxa"/>
              <w:left w:w="75" w:type="dxa"/>
              <w:bottom w:w="225" w:type="dxa"/>
              <w:right w:w="75" w:type="dxa"/>
            </w:tcMar>
            <w:hideMark/>
          </w:tcPr>
          <w:p w:rsidR="00B96188" w:rsidRPr="008E29C9" w:rsidRDefault="00B96188" w:rsidP="00AC3515">
            <w:pPr>
              <w:spacing w:after="0" w:line="240" w:lineRule="auto"/>
              <w:ind w:right="65"/>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педагогічні працівники</w:t>
            </w:r>
          </w:p>
        </w:tc>
      </w:tr>
      <w:tr w:rsidR="00B96188" w:rsidRPr="008E29C9" w:rsidTr="00AC3515">
        <w:trPr>
          <w:trHeight w:val="3308"/>
        </w:trPr>
        <w:tc>
          <w:tcPr>
            <w:tcW w:w="531"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5</w:t>
            </w:r>
          </w:p>
        </w:tc>
        <w:tc>
          <w:tcPr>
            <w:tcW w:w="2771" w:type="dxa"/>
            <w:tcMar>
              <w:top w:w="225" w:type="dxa"/>
              <w:left w:w="75" w:type="dxa"/>
              <w:bottom w:w="225" w:type="dxa"/>
              <w:right w:w="75" w:type="dxa"/>
            </w:tcMar>
            <w:hideMark/>
          </w:tcPr>
          <w:p w:rsidR="00B96188" w:rsidRPr="008E29C9" w:rsidRDefault="00B96188" w:rsidP="00B952CF">
            <w:pPr>
              <w:spacing w:after="0" w:line="240" w:lineRule="auto"/>
              <w:ind w:right="10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Створення умов для оволодіння педагогами інноваційними методиками та технологіями навчання</w:t>
            </w:r>
          </w:p>
        </w:tc>
        <w:tc>
          <w:tcPr>
            <w:tcW w:w="2264" w:type="dxa"/>
            <w:tcMar>
              <w:top w:w="225" w:type="dxa"/>
              <w:left w:w="75" w:type="dxa"/>
              <w:bottom w:w="225" w:type="dxa"/>
              <w:right w:w="75" w:type="dxa"/>
            </w:tcMar>
            <w:hideMark/>
          </w:tcPr>
          <w:p w:rsidR="00B96188" w:rsidRPr="008E29C9" w:rsidRDefault="00B96188" w:rsidP="00B952CF">
            <w:pPr>
              <w:spacing w:after="0" w:line="240" w:lineRule="auto"/>
              <w:ind w:right="10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Використання інноваційних методик у своїй роботі</w:t>
            </w:r>
          </w:p>
        </w:tc>
        <w:tc>
          <w:tcPr>
            <w:tcW w:w="158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2021-2022</w:t>
            </w:r>
          </w:p>
        </w:tc>
        <w:tc>
          <w:tcPr>
            <w:tcW w:w="2341" w:type="dxa"/>
            <w:tcMar>
              <w:top w:w="225" w:type="dxa"/>
              <w:left w:w="75" w:type="dxa"/>
              <w:bottom w:w="225" w:type="dxa"/>
              <w:right w:w="75" w:type="dxa"/>
            </w:tcMar>
            <w:hideMark/>
          </w:tcPr>
          <w:p w:rsidR="00B96188" w:rsidRPr="008E29C9" w:rsidRDefault="00B96188" w:rsidP="00AC3515">
            <w:pPr>
              <w:spacing w:after="0" w:line="240" w:lineRule="auto"/>
              <w:ind w:right="65"/>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w:t>
            </w:r>
          </w:p>
        </w:tc>
      </w:tr>
      <w:tr w:rsidR="00B96188" w:rsidRPr="008E29C9" w:rsidTr="00AC3515">
        <w:trPr>
          <w:trHeight w:val="1225"/>
        </w:trPr>
        <w:tc>
          <w:tcPr>
            <w:tcW w:w="531"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6</w:t>
            </w:r>
          </w:p>
        </w:tc>
        <w:tc>
          <w:tcPr>
            <w:tcW w:w="2771" w:type="dxa"/>
            <w:tcMar>
              <w:top w:w="225" w:type="dxa"/>
              <w:left w:w="75" w:type="dxa"/>
              <w:bottom w:w="225" w:type="dxa"/>
              <w:right w:w="75" w:type="dxa"/>
            </w:tcMar>
            <w:hideMark/>
          </w:tcPr>
          <w:p w:rsidR="00B96188" w:rsidRPr="008E29C9" w:rsidRDefault="00B96188" w:rsidP="00B952CF">
            <w:pPr>
              <w:spacing w:after="0" w:line="240" w:lineRule="auto"/>
              <w:ind w:right="10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Організація і проведення різноманітних методичних заходів для педагогічних працівників</w:t>
            </w:r>
          </w:p>
        </w:tc>
        <w:tc>
          <w:tcPr>
            <w:tcW w:w="2264" w:type="dxa"/>
            <w:tcMar>
              <w:top w:w="225" w:type="dxa"/>
              <w:left w:w="75" w:type="dxa"/>
              <w:bottom w:w="225" w:type="dxa"/>
              <w:right w:w="75" w:type="dxa"/>
            </w:tcMar>
            <w:hideMark/>
          </w:tcPr>
          <w:p w:rsidR="00B96188" w:rsidRPr="008E29C9" w:rsidRDefault="00B96188" w:rsidP="00B952CF">
            <w:pPr>
              <w:spacing w:after="0" w:line="240" w:lineRule="auto"/>
              <w:ind w:right="10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Удосконалення методичної роботи закладу освіти, розвиток здатності педпрацівників до ініціативної, творчої, пошуко-вої діяльності</w:t>
            </w:r>
          </w:p>
        </w:tc>
        <w:tc>
          <w:tcPr>
            <w:tcW w:w="158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41" w:type="dxa"/>
            <w:tcMar>
              <w:top w:w="225" w:type="dxa"/>
              <w:left w:w="75" w:type="dxa"/>
              <w:bottom w:w="225" w:type="dxa"/>
              <w:right w:w="75" w:type="dxa"/>
            </w:tcMar>
            <w:hideMark/>
          </w:tcPr>
          <w:p w:rsidR="00B96188" w:rsidRPr="008E29C9" w:rsidRDefault="00B96188" w:rsidP="00AC3515">
            <w:pPr>
              <w:spacing w:after="0" w:line="240" w:lineRule="auto"/>
              <w:ind w:right="65"/>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НВР</w:t>
            </w:r>
          </w:p>
        </w:tc>
      </w:tr>
    </w:tbl>
    <w:p w:rsidR="0022394D" w:rsidRDefault="00B96188" w:rsidP="00B952CF">
      <w:pPr>
        <w:shd w:val="clear" w:color="auto" w:fill="FFFFFF"/>
        <w:spacing w:after="0" w:line="240" w:lineRule="auto"/>
        <w:ind w:right="-144"/>
        <w:jc w:val="both"/>
        <w:textAlignment w:val="baseline"/>
        <w:rPr>
          <w:rFonts w:ascii="Times New Roman" w:eastAsia="Times New Roman" w:hAnsi="Times New Roman" w:cs="Times New Roman"/>
          <w:b/>
          <w:bCs/>
          <w:color w:val="212529"/>
          <w:sz w:val="28"/>
          <w:szCs w:val="28"/>
          <w:bdr w:val="none" w:sz="0" w:space="0" w:color="auto" w:frame="1"/>
          <w:lang w:eastAsia="uk-UA"/>
        </w:rPr>
      </w:pPr>
      <w:r w:rsidRPr="008E29C9">
        <w:rPr>
          <w:rFonts w:ascii="Times New Roman" w:eastAsia="Times New Roman" w:hAnsi="Times New Roman" w:cs="Times New Roman"/>
          <w:b/>
          <w:bCs/>
          <w:color w:val="212529"/>
          <w:sz w:val="28"/>
          <w:szCs w:val="28"/>
          <w:bdr w:val="none" w:sz="0" w:space="0" w:color="auto" w:frame="1"/>
          <w:lang w:eastAsia="uk-UA"/>
        </w:rPr>
        <w:t> </w:t>
      </w:r>
    </w:p>
    <w:p w:rsidR="00B96188" w:rsidRPr="008E29C9"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212529"/>
          <w:sz w:val="28"/>
          <w:szCs w:val="28"/>
          <w:bdr w:val="none" w:sz="0" w:space="0" w:color="auto" w:frame="1"/>
          <w:lang w:eastAsia="uk-UA"/>
        </w:rPr>
      </w:pPr>
      <w:r w:rsidRPr="008E29C9">
        <w:rPr>
          <w:rFonts w:ascii="Times New Roman" w:eastAsia="Times New Roman" w:hAnsi="Times New Roman" w:cs="Times New Roman"/>
          <w:b/>
          <w:bCs/>
          <w:color w:val="212529"/>
          <w:sz w:val="28"/>
          <w:szCs w:val="28"/>
          <w:bdr w:val="none" w:sz="0" w:space="0" w:color="auto" w:frame="1"/>
          <w:lang w:eastAsia="uk-UA"/>
        </w:rPr>
        <w:t xml:space="preserve">3. </w:t>
      </w:r>
      <w:r w:rsidR="00AC3515">
        <w:rPr>
          <w:rFonts w:ascii="Times New Roman" w:eastAsia="Arial" w:hAnsi="Times New Roman" w:cs="Times New Roman"/>
          <w:b/>
          <w:color w:val="000000"/>
          <w:sz w:val="28"/>
          <w:szCs w:val="28"/>
          <w:lang w:eastAsia="uk-UA"/>
        </w:rPr>
        <w:t>ПРОЄКТ „</w:t>
      </w:r>
      <w:r w:rsidRPr="008E29C9">
        <w:rPr>
          <w:rFonts w:ascii="Times New Roman" w:eastAsia="Arial" w:hAnsi="Times New Roman" w:cs="Times New Roman"/>
          <w:b/>
          <w:color w:val="000000"/>
          <w:sz w:val="28"/>
          <w:szCs w:val="28"/>
          <w:lang w:eastAsia="uk-UA"/>
        </w:rPr>
        <w:t>ПР</w:t>
      </w:r>
      <w:r w:rsidR="00AC3515">
        <w:rPr>
          <w:rFonts w:ascii="Times New Roman" w:eastAsia="Arial" w:hAnsi="Times New Roman" w:cs="Times New Roman"/>
          <w:b/>
          <w:color w:val="000000"/>
          <w:sz w:val="28"/>
          <w:szCs w:val="28"/>
          <w:lang w:eastAsia="uk-UA"/>
        </w:rPr>
        <w:t>ОФЕСІЙНА МАЙСТЕРНІСТЬ ПЕДАГОГІВ“</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 xml:space="preserve">Пріоритети: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-атестація педагогічних працівників: здобуття фахових компетентностей спеціалізованої  освіти (стаття 50);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-сертифікація: зовнішнє оцінювання професійних компетентностей (на добровільних засадах виключно за власною ініціативою) (стаття 51);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lastRenderedPageBreak/>
        <w:t xml:space="preserve">-створення середовища цілеспрямованого саморозвитку творчо-ініціативного педагога (стаття 59). </w:t>
      </w:r>
    </w:p>
    <w:p w:rsidR="00B96188" w:rsidRDefault="00B96188" w:rsidP="00E5757D">
      <w:pPr>
        <w:spacing w:after="0" w:line="240" w:lineRule="auto"/>
        <w:ind w:right="-144" w:firstLine="567"/>
        <w:jc w:val="both"/>
        <w:rPr>
          <w:rFonts w:ascii="Times New Roman" w:eastAsia="Arial"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Мета:</w:t>
      </w:r>
      <w:r w:rsidRPr="008E29C9">
        <w:rPr>
          <w:rFonts w:ascii="Times New Roman" w:eastAsia="Arial" w:hAnsi="Times New Roman" w:cs="Times New Roman"/>
          <w:color w:val="000000"/>
          <w:sz w:val="28"/>
          <w:szCs w:val="28"/>
          <w:lang w:eastAsia="uk-UA"/>
        </w:rPr>
        <w:t xml:space="preserve"> розвивати професійну рефлексію в процесі освітньої діяльності; забезпечити умови для методичного забезпечення психологічної підтримки освітнього процесу. </w:t>
      </w:r>
    </w:p>
    <w:p w:rsidR="00347EB0" w:rsidRPr="00AC3515" w:rsidRDefault="0022394D"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Шляхи реалізації</w:t>
      </w:r>
    </w:p>
    <w:tbl>
      <w:tblPr>
        <w:tblStyle w:val="TableGrid"/>
        <w:tblW w:w="9214" w:type="dxa"/>
        <w:tblInd w:w="-5" w:type="dxa"/>
        <w:tblLayout w:type="fixed"/>
        <w:tblCellMar>
          <w:top w:w="8" w:type="dxa"/>
          <w:left w:w="106" w:type="dxa"/>
          <w:right w:w="68" w:type="dxa"/>
        </w:tblCellMar>
        <w:tblLook w:val="04A0"/>
      </w:tblPr>
      <w:tblGrid>
        <w:gridCol w:w="567"/>
        <w:gridCol w:w="5745"/>
        <w:gridCol w:w="1435"/>
        <w:gridCol w:w="1467"/>
      </w:tblGrid>
      <w:tr w:rsidR="00B96188" w:rsidRPr="00AC3515" w:rsidTr="006933AF">
        <w:trPr>
          <w:trHeight w:val="759"/>
        </w:trPr>
        <w:tc>
          <w:tcPr>
            <w:tcW w:w="567" w:type="dxa"/>
            <w:tcBorders>
              <w:top w:val="single" w:sz="4" w:space="0" w:color="000000"/>
              <w:left w:val="single" w:sz="4" w:space="0" w:color="000000"/>
              <w:bottom w:val="single" w:sz="4" w:space="0" w:color="000000"/>
              <w:right w:val="single" w:sz="4" w:space="0" w:color="000000"/>
            </w:tcBorders>
          </w:tcPr>
          <w:p w:rsidR="00B96188" w:rsidRPr="00AC3515" w:rsidRDefault="00B96188" w:rsidP="00B952CF">
            <w:pPr>
              <w:ind w:right="-144"/>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 з/п </w:t>
            </w:r>
          </w:p>
        </w:tc>
        <w:tc>
          <w:tcPr>
            <w:tcW w:w="5745" w:type="dxa"/>
            <w:tcBorders>
              <w:top w:val="single" w:sz="4" w:space="0" w:color="000000"/>
              <w:left w:val="single" w:sz="4" w:space="0" w:color="000000"/>
              <w:bottom w:val="single" w:sz="4" w:space="0" w:color="000000"/>
              <w:right w:val="single" w:sz="4" w:space="0" w:color="000000"/>
            </w:tcBorders>
          </w:tcPr>
          <w:p w:rsidR="00B96188" w:rsidRPr="00AC3515" w:rsidRDefault="00B96188" w:rsidP="00B952CF">
            <w:pPr>
              <w:ind w:right="-144"/>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b/>
                <w:color w:val="000000" w:themeColor="text1"/>
                <w:sz w:val="28"/>
                <w:szCs w:val="28"/>
              </w:rPr>
              <w:t>Зміст роботи</w:t>
            </w:r>
          </w:p>
        </w:tc>
        <w:tc>
          <w:tcPr>
            <w:tcW w:w="1435" w:type="dxa"/>
            <w:tcBorders>
              <w:top w:val="single" w:sz="4" w:space="0" w:color="000000"/>
              <w:left w:val="single" w:sz="4" w:space="0" w:color="000000"/>
              <w:bottom w:val="single" w:sz="4" w:space="0" w:color="000000"/>
              <w:right w:val="single" w:sz="4" w:space="0" w:color="000000"/>
            </w:tcBorders>
          </w:tcPr>
          <w:p w:rsidR="00B96188" w:rsidRPr="00AC3515" w:rsidRDefault="00B96188" w:rsidP="00B952CF">
            <w:pPr>
              <w:ind w:right="-144"/>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Термін виконання  </w:t>
            </w:r>
          </w:p>
        </w:tc>
        <w:tc>
          <w:tcPr>
            <w:tcW w:w="1467" w:type="dxa"/>
            <w:tcBorders>
              <w:top w:val="single" w:sz="4" w:space="0" w:color="000000"/>
              <w:left w:val="single" w:sz="4" w:space="0" w:color="000000"/>
              <w:bottom w:val="single" w:sz="4" w:space="0" w:color="000000"/>
              <w:right w:val="single" w:sz="4" w:space="0" w:color="000000"/>
            </w:tcBorders>
          </w:tcPr>
          <w:p w:rsidR="00B96188" w:rsidRPr="00AC3515" w:rsidRDefault="00B96188" w:rsidP="00B952CF">
            <w:pPr>
              <w:ind w:right="7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Відповідальні</w:t>
            </w:r>
          </w:p>
        </w:tc>
      </w:tr>
      <w:tr w:rsidR="00B96188" w:rsidRPr="00AC3515" w:rsidTr="006933AF">
        <w:trPr>
          <w:trHeight w:val="854"/>
        </w:trPr>
        <w:tc>
          <w:tcPr>
            <w:tcW w:w="567" w:type="dxa"/>
            <w:tcBorders>
              <w:top w:val="single" w:sz="4" w:space="0" w:color="000000"/>
              <w:left w:val="single" w:sz="4" w:space="0" w:color="000000"/>
              <w:bottom w:val="single" w:sz="4" w:space="0" w:color="000000"/>
              <w:right w:val="single" w:sz="4" w:space="0" w:color="000000"/>
            </w:tcBorders>
            <w:vAlign w:val="bottom"/>
          </w:tcPr>
          <w:p w:rsidR="00B96188" w:rsidRPr="00AC3515" w:rsidRDefault="00B96188" w:rsidP="00B952CF">
            <w:pPr>
              <w:ind w:right="-144"/>
              <w:jc w:val="both"/>
              <w:rPr>
                <w:rFonts w:ascii="Times New Roman" w:eastAsia="Calibri" w:hAnsi="Times New Roman" w:cs="Times New Roman"/>
                <w:color w:val="000000" w:themeColor="text1"/>
                <w:sz w:val="28"/>
                <w:szCs w:val="28"/>
              </w:rPr>
            </w:pPr>
            <w:r w:rsidRPr="00AC3515">
              <w:rPr>
                <w:rFonts w:ascii="Times New Roman" w:eastAsia="Calibri" w:hAnsi="Times New Roman" w:cs="Times New Roman"/>
                <w:color w:val="000000" w:themeColor="text1"/>
                <w:sz w:val="28"/>
                <w:szCs w:val="28"/>
              </w:rPr>
              <w:t xml:space="preserve"> 1. </w:t>
            </w:r>
          </w:p>
        </w:tc>
        <w:tc>
          <w:tcPr>
            <w:tcW w:w="5745" w:type="dxa"/>
            <w:tcBorders>
              <w:top w:val="single" w:sz="4" w:space="0" w:color="000000"/>
              <w:left w:val="single" w:sz="4" w:space="0" w:color="000000"/>
              <w:bottom w:val="single" w:sz="4" w:space="0" w:color="000000"/>
              <w:right w:val="single" w:sz="4" w:space="0" w:color="000000"/>
            </w:tcBorders>
          </w:tcPr>
          <w:p w:rsidR="00B96188" w:rsidRPr="00AC3515" w:rsidRDefault="00B96188" w:rsidP="00B952CF">
            <w:pPr>
              <w:ind w:right="144"/>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Створити інформаційний Банк  інноваційних педагогічних технологій </w:t>
            </w:r>
          </w:p>
        </w:tc>
        <w:tc>
          <w:tcPr>
            <w:tcW w:w="1435" w:type="dxa"/>
            <w:tcBorders>
              <w:top w:val="single" w:sz="4" w:space="0" w:color="000000"/>
              <w:left w:val="single" w:sz="4" w:space="0" w:color="000000"/>
              <w:bottom w:val="single" w:sz="4" w:space="0" w:color="000000"/>
              <w:right w:val="single" w:sz="4" w:space="0" w:color="000000"/>
            </w:tcBorders>
          </w:tcPr>
          <w:p w:rsidR="00B96188" w:rsidRPr="00AC3515" w:rsidRDefault="00B96188" w:rsidP="00B952CF">
            <w:pPr>
              <w:ind w:right="-144"/>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2021-2025 </w:t>
            </w:r>
          </w:p>
        </w:tc>
        <w:tc>
          <w:tcPr>
            <w:tcW w:w="1467" w:type="dxa"/>
            <w:tcBorders>
              <w:top w:val="single" w:sz="4" w:space="0" w:color="000000"/>
              <w:left w:val="single" w:sz="4" w:space="0" w:color="000000"/>
              <w:bottom w:val="single" w:sz="4" w:space="0" w:color="000000"/>
              <w:right w:val="single" w:sz="4" w:space="0" w:color="000000"/>
            </w:tcBorders>
          </w:tcPr>
          <w:p w:rsidR="00B96188" w:rsidRPr="00AC3515" w:rsidRDefault="00B96188" w:rsidP="00B952CF">
            <w:pPr>
              <w:ind w:right="7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Голови ШМО </w:t>
            </w:r>
          </w:p>
        </w:tc>
      </w:tr>
      <w:tr w:rsidR="00B96188" w:rsidRPr="008E29C9" w:rsidTr="006933AF">
        <w:trPr>
          <w:trHeight w:val="42"/>
        </w:trPr>
        <w:tc>
          <w:tcPr>
            <w:tcW w:w="567" w:type="dxa"/>
            <w:tcBorders>
              <w:top w:val="single" w:sz="4" w:space="0" w:color="000000"/>
              <w:left w:val="single" w:sz="4" w:space="0" w:color="000000"/>
              <w:bottom w:val="single" w:sz="4" w:space="0" w:color="000000"/>
              <w:right w:val="single" w:sz="4" w:space="0" w:color="000000"/>
            </w:tcBorders>
            <w:vAlign w:val="bottom"/>
          </w:tcPr>
          <w:p w:rsidR="00B96188" w:rsidRPr="008E29C9" w:rsidRDefault="00347EB0" w:rsidP="00B952CF">
            <w:pPr>
              <w:ind w:right="-14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p>
        </w:tc>
        <w:tc>
          <w:tcPr>
            <w:tcW w:w="574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Проводити навчальні семінари, круглі столи, майстер - класи, педпрактики, тижні педагогічної майстерності, інтегровані дні, методичні декади, презентації творчих напрацювань, педради-дискусії </w:t>
            </w:r>
          </w:p>
        </w:tc>
        <w:tc>
          <w:tcPr>
            <w:tcW w:w="14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14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7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Адміністрація </w:t>
            </w:r>
          </w:p>
        </w:tc>
      </w:tr>
      <w:tr w:rsidR="00B96188" w:rsidRPr="008E29C9" w:rsidTr="006933AF">
        <w:trPr>
          <w:trHeight w:val="2125"/>
        </w:trPr>
        <w:tc>
          <w:tcPr>
            <w:tcW w:w="5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 3. </w:t>
            </w:r>
          </w:p>
        </w:tc>
        <w:tc>
          <w:tcPr>
            <w:tcW w:w="574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Проводити моніторинги: </w:t>
            </w:r>
          </w:p>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-якості знань учнів </w:t>
            </w:r>
          </w:p>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-рівня методичного удосконалення </w:t>
            </w:r>
          </w:p>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-умов збереження психо-фізіологічного здоров’я </w:t>
            </w:r>
          </w:p>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-використання Інтернет-ресурсів </w:t>
            </w:r>
          </w:p>
        </w:tc>
        <w:tc>
          <w:tcPr>
            <w:tcW w:w="14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14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7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Адміністрація</w:t>
            </w:r>
          </w:p>
        </w:tc>
      </w:tr>
      <w:tr w:rsidR="00B96188" w:rsidRPr="008E29C9" w:rsidTr="006933AF">
        <w:trPr>
          <w:trHeight w:val="2736"/>
        </w:trPr>
        <w:tc>
          <w:tcPr>
            <w:tcW w:w="5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 4. </w:t>
            </w:r>
          </w:p>
        </w:tc>
        <w:tc>
          <w:tcPr>
            <w:tcW w:w="574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Створити умови для формування професійних компетентностей педагога:  </w:t>
            </w:r>
          </w:p>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інтелектуальна компетентність (наукові знання); психологічна компетентність; управлінська компетентність (базові вміння); мотиваційна компетентність; проєктна компетентність; методична компетентність </w:t>
            </w:r>
          </w:p>
        </w:tc>
        <w:tc>
          <w:tcPr>
            <w:tcW w:w="14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14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7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Адміністрація</w:t>
            </w:r>
          </w:p>
        </w:tc>
      </w:tr>
      <w:tr w:rsidR="00B96188" w:rsidRPr="008E29C9" w:rsidTr="006933AF">
        <w:trPr>
          <w:trHeight w:val="835"/>
        </w:trPr>
        <w:tc>
          <w:tcPr>
            <w:tcW w:w="5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 5. </w:t>
            </w:r>
          </w:p>
        </w:tc>
        <w:tc>
          <w:tcPr>
            <w:tcW w:w="574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Оснастити бібліотеку науково – методичною літературою </w:t>
            </w:r>
          </w:p>
        </w:tc>
        <w:tc>
          <w:tcPr>
            <w:tcW w:w="14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14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7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Педагогічний колектив Бібліотекар</w:t>
            </w:r>
          </w:p>
        </w:tc>
      </w:tr>
      <w:tr w:rsidR="00B96188" w:rsidRPr="008E29C9" w:rsidTr="006933AF">
        <w:trPr>
          <w:trHeight w:val="702"/>
        </w:trPr>
        <w:tc>
          <w:tcPr>
            <w:tcW w:w="5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6.</w:t>
            </w:r>
          </w:p>
        </w:tc>
        <w:tc>
          <w:tcPr>
            <w:tcW w:w="574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Оснастити навчальні кабінети комп’ютерною технікою </w:t>
            </w:r>
          </w:p>
        </w:tc>
        <w:tc>
          <w:tcPr>
            <w:tcW w:w="14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14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7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Адміністрація</w:t>
            </w:r>
          </w:p>
        </w:tc>
      </w:tr>
      <w:tr w:rsidR="00B96188" w:rsidRPr="008E29C9" w:rsidTr="006933AF">
        <w:trPr>
          <w:trHeight w:val="831"/>
        </w:trPr>
        <w:tc>
          <w:tcPr>
            <w:tcW w:w="5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 7. </w:t>
            </w:r>
          </w:p>
        </w:tc>
        <w:tc>
          <w:tcPr>
            <w:tcW w:w="574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Реалізувати нові підходи щодо форм та методів підвищення кваліфікації педагогічних працівників закладу. </w:t>
            </w:r>
          </w:p>
        </w:tc>
        <w:tc>
          <w:tcPr>
            <w:tcW w:w="14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14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7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Адміністрація</w:t>
            </w:r>
          </w:p>
        </w:tc>
      </w:tr>
      <w:tr w:rsidR="00B96188" w:rsidRPr="008E29C9" w:rsidTr="006933AF">
        <w:trPr>
          <w:trHeight w:val="559"/>
        </w:trPr>
        <w:tc>
          <w:tcPr>
            <w:tcW w:w="5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8.</w:t>
            </w:r>
          </w:p>
        </w:tc>
        <w:tc>
          <w:tcPr>
            <w:tcW w:w="574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Підвищувати кваліфікаційний рівень педагогів шляхом атестації та сертифікації </w:t>
            </w:r>
          </w:p>
        </w:tc>
        <w:tc>
          <w:tcPr>
            <w:tcW w:w="14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14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7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Адміністрація</w:t>
            </w:r>
          </w:p>
        </w:tc>
      </w:tr>
      <w:tr w:rsidR="00B96188" w:rsidRPr="008E29C9" w:rsidTr="006933AF">
        <w:trPr>
          <w:trHeight w:val="835"/>
        </w:trPr>
        <w:tc>
          <w:tcPr>
            <w:tcW w:w="5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9. </w:t>
            </w:r>
          </w:p>
        </w:tc>
        <w:tc>
          <w:tcPr>
            <w:tcW w:w="574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Клопотати про нагородження кращих працівників школи з нагоди державних, професійних свят, ювілейних дат </w:t>
            </w:r>
          </w:p>
        </w:tc>
        <w:tc>
          <w:tcPr>
            <w:tcW w:w="14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1467"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7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Адміністрація</w:t>
            </w:r>
          </w:p>
        </w:tc>
      </w:tr>
    </w:tbl>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 xml:space="preserve">Очікувані  результати: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-ріст педагогічної майстерності учителів; </w:t>
      </w:r>
    </w:p>
    <w:p w:rsidR="00B96188" w:rsidRDefault="00B96188" w:rsidP="00E5757D">
      <w:pPr>
        <w:spacing w:after="0" w:line="240" w:lineRule="auto"/>
        <w:ind w:right="-144" w:firstLine="567"/>
        <w:jc w:val="both"/>
        <w:rPr>
          <w:rFonts w:ascii="Times New Roman" w:eastAsia="Arial"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-підвищення методичної культури.</w:t>
      </w:r>
    </w:p>
    <w:p w:rsidR="0022394D" w:rsidRPr="00347EB0" w:rsidRDefault="0022394D" w:rsidP="00E5757D">
      <w:pPr>
        <w:spacing w:after="0" w:line="240" w:lineRule="auto"/>
        <w:ind w:right="-144" w:firstLine="567"/>
        <w:jc w:val="both"/>
        <w:rPr>
          <w:rFonts w:ascii="Times New Roman" w:eastAsia="Arial" w:hAnsi="Times New Roman" w:cs="Times New Roman"/>
          <w:color w:val="000000"/>
          <w:sz w:val="28"/>
          <w:szCs w:val="28"/>
          <w:lang w:eastAsia="uk-UA"/>
        </w:rPr>
      </w:pPr>
    </w:p>
    <w:p w:rsidR="00B96188" w:rsidRPr="00AC3515" w:rsidRDefault="00B96188" w:rsidP="00E5757D">
      <w:pPr>
        <w:keepNext/>
        <w:keepLines/>
        <w:spacing w:after="0" w:line="240" w:lineRule="auto"/>
        <w:ind w:right="-144" w:firstLine="567"/>
        <w:jc w:val="both"/>
        <w:outlineLvl w:val="0"/>
        <w:rPr>
          <w:rFonts w:ascii="Times New Roman" w:eastAsia="Arial" w:hAnsi="Times New Roman" w:cs="Times New Roman"/>
          <w:b/>
          <w:color w:val="000000" w:themeColor="text1"/>
          <w:sz w:val="28"/>
          <w:szCs w:val="28"/>
          <w:lang w:eastAsia="uk-UA"/>
        </w:rPr>
      </w:pPr>
      <w:r w:rsidRPr="00AC3515">
        <w:rPr>
          <w:rFonts w:ascii="Times New Roman" w:eastAsia="Arial" w:hAnsi="Times New Roman" w:cs="Times New Roman"/>
          <w:b/>
          <w:color w:val="000000" w:themeColor="text1"/>
          <w:sz w:val="28"/>
          <w:szCs w:val="28"/>
          <w:lang w:eastAsia="uk-UA"/>
        </w:rPr>
        <w:t xml:space="preserve">4. ПРОЄКТ </w:t>
      </w:r>
      <w:r w:rsidR="00AC3515" w:rsidRPr="00AC3515">
        <w:rPr>
          <w:rFonts w:ascii="Times New Roman" w:eastAsia="Arial" w:hAnsi="Times New Roman" w:cs="Times New Roman"/>
          <w:b/>
          <w:color w:val="000000" w:themeColor="text1"/>
          <w:sz w:val="28"/>
          <w:szCs w:val="28"/>
          <w:lang w:eastAsia="uk-UA"/>
        </w:rPr>
        <w:t xml:space="preserve"> „</w:t>
      </w:r>
      <w:r w:rsidRPr="00AC3515">
        <w:rPr>
          <w:rFonts w:ascii="Times New Roman" w:eastAsia="Arial" w:hAnsi="Times New Roman" w:cs="Times New Roman"/>
          <w:b/>
          <w:color w:val="000000" w:themeColor="text1"/>
          <w:sz w:val="28"/>
          <w:szCs w:val="28"/>
          <w:lang w:eastAsia="uk-UA"/>
        </w:rPr>
        <w:t>ІННО</w:t>
      </w:r>
      <w:r w:rsidR="00AC3515" w:rsidRPr="00AC3515">
        <w:rPr>
          <w:rFonts w:ascii="Times New Roman" w:eastAsia="Arial" w:hAnsi="Times New Roman" w:cs="Times New Roman"/>
          <w:b/>
          <w:color w:val="000000" w:themeColor="text1"/>
          <w:sz w:val="28"/>
          <w:szCs w:val="28"/>
          <w:lang w:eastAsia="uk-UA"/>
        </w:rPr>
        <w:t>ВАЦІЇ В НОВІЙ УКРАЇНСЬКІЙ ШКОЛІ“</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b/>
          <w:color w:val="000000" w:themeColor="text1"/>
          <w:sz w:val="28"/>
          <w:szCs w:val="28"/>
          <w:lang w:eastAsia="uk-UA"/>
        </w:rPr>
        <w:t>Мета</w:t>
      </w:r>
      <w:r w:rsidRPr="00AC3515">
        <w:rPr>
          <w:rFonts w:ascii="Times New Roman" w:eastAsia="Arial" w:hAnsi="Times New Roman" w:cs="Times New Roman"/>
          <w:color w:val="000000" w:themeColor="text1"/>
          <w:sz w:val="28"/>
          <w:szCs w:val="28"/>
          <w:lang w:eastAsia="uk-UA"/>
        </w:rPr>
        <w:t xml:space="preserve">: 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 </w:t>
      </w:r>
    </w:p>
    <w:tbl>
      <w:tblPr>
        <w:tblStyle w:val="TableGrid"/>
        <w:tblW w:w="9464" w:type="dxa"/>
        <w:tblInd w:w="29" w:type="dxa"/>
        <w:tblCellMar>
          <w:top w:w="8" w:type="dxa"/>
          <w:left w:w="106" w:type="dxa"/>
          <w:right w:w="41" w:type="dxa"/>
        </w:tblCellMar>
        <w:tblLook w:val="04A0"/>
      </w:tblPr>
      <w:tblGrid>
        <w:gridCol w:w="516"/>
        <w:gridCol w:w="5305"/>
        <w:gridCol w:w="1408"/>
        <w:gridCol w:w="2235"/>
      </w:tblGrid>
      <w:tr w:rsidR="00B96188" w:rsidRPr="008E29C9" w:rsidTr="00AC3515">
        <w:trPr>
          <w:trHeight w:val="770"/>
        </w:trPr>
        <w:tc>
          <w:tcPr>
            <w:tcW w:w="51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з/п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b/>
                <w:color w:val="222222"/>
                <w:sz w:val="28"/>
                <w:szCs w:val="28"/>
              </w:rPr>
              <w:t>Зміст роботи</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Термін виконання </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Відповідальні</w:t>
            </w:r>
          </w:p>
        </w:tc>
      </w:tr>
      <w:tr w:rsidR="00B96188" w:rsidRPr="008E29C9" w:rsidTr="00AC3515">
        <w:trPr>
          <w:trHeight w:val="861"/>
        </w:trPr>
        <w:tc>
          <w:tcPr>
            <w:tcW w:w="516" w:type="dxa"/>
            <w:tcBorders>
              <w:top w:val="single" w:sz="4" w:space="0" w:color="000000"/>
              <w:left w:val="single" w:sz="4" w:space="0" w:color="000000"/>
              <w:bottom w:val="single" w:sz="4" w:space="0" w:color="000000"/>
              <w:right w:val="single" w:sz="4" w:space="0" w:color="000000"/>
            </w:tcBorders>
            <w:vAlign w:val="bottom"/>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 1.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Запроваджувати інновації в управлінні школою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Адміністрація </w:t>
            </w:r>
          </w:p>
        </w:tc>
      </w:tr>
      <w:tr w:rsidR="00B96188" w:rsidRPr="008E29C9" w:rsidTr="00AC3515">
        <w:trPr>
          <w:trHeight w:val="1415"/>
        </w:trPr>
        <w:tc>
          <w:tcPr>
            <w:tcW w:w="516" w:type="dxa"/>
            <w:tcBorders>
              <w:top w:val="single" w:sz="4" w:space="0" w:color="000000"/>
              <w:left w:val="single" w:sz="4" w:space="0" w:color="000000"/>
              <w:bottom w:val="single" w:sz="4" w:space="0" w:color="000000"/>
              <w:right w:val="single" w:sz="4" w:space="0" w:color="000000"/>
            </w:tcBorders>
            <w:vAlign w:val="bottom"/>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 2.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Теоретична, науково-методична підтримка педагогів до інноваційної роботи, створення сприятливого психологічного клімату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Адміністрація  </w:t>
            </w:r>
          </w:p>
        </w:tc>
      </w:tr>
      <w:tr w:rsidR="00B96188" w:rsidRPr="008E29C9" w:rsidTr="00AC3515">
        <w:trPr>
          <w:trHeight w:val="862"/>
        </w:trPr>
        <w:tc>
          <w:tcPr>
            <w:tcW w:w="516" w:type="dxa"/>
            <w:tcBorders>
              <w:top w:val="single" w:sz="4" w:space="0" w:color="000000"/>
              <w:left w:val="single" w:sz="4" w:space="0" w:color="000000"/>
              <w:bottom w:val="single" w:sz="4" w:space="0" w:color="000000"/>
              <w:right w:val="single" w:sz="4" w:space="0" w:color="000000"/>
            </w:tcBorders>
            <w:vAlign w:val="bottom"/>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3.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Участь школи у Програмі нової української школи. Створення творчої групи «Інновації у новій українській школі»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Адміністрація </w:t>
            </w:r>
          </w:p>
        </w:tc>
      </w:tr>
      <w:tr w:rsidR="00B96188" w:rsidRPr="008E29C9" w:rsidTr="00AC3515">
        <w:trPr>
          <w:trHeight w:val="1670"/>
        </w:trPr>
        <w:tc>
          <w:tcPr>
            <w:tcW w:w="51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 4.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Опрацювати науково-методичну літературу з даної проблеми. Здійснити інформаційне забезпечення педагогів із питань запровадження освітніх інновацій (ознайомити педагогічних працівників із науковими процесами, рекомендаціями, іншими матеріалами)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Творча група «Інновації у новій українській школі» </w:t>
            </w:r>
          </w:p>
        </w:tc>
      </w:tr>
      <w:tr w:rsidR="00B96188" w:rsidRPr="008E29C9" w:rsidTr="00AC3515">
        <w:trPr>
          <w:trHeight w:val="980"/>
        </w:trPr>
        <w:tc>
          <w:tcPr>
            <w:tcW w:w="51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 xml:space="preserve"> 5.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Вивчати педагогічний досвід учителів школи, України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ШМО </w:t>
            </w:r>
          </w:p>
          <w:p w:rsidR="00B96188" w:rsidRPr="008E29C9" w:rsidRDefault="00B96188" w:rsidP="00B952CF">
            <w:pPr>
              <w:ind w:right="109"/>
              <w:jc w:val="both"/>
              <w:rPr>
                <w:rFonts w:ascii="Times New Roman" w:eastAsia="Calibri" w:hAnsi="Times New Roman" w:cs="Times New Roman"/>
                <w:color w:val="000000"/>
                <w:sz w:val="28"/>
                <w:szCs w:val="28"/>
              </w:rPr>
            </w:pPr>
          </w:p>
        </w:tc>
      </w:tr>
      <w:tr w:rsidR="00B96188" w:rsidRPr="008E29C9" w:rsidTr="00AC3515">
        <w:trPr>
          <w:trHeight w:val="2224"/>
        </w:trPr>
        <w:tc>
          <w:tcPr>
            <w:tcW w:w="51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6.</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Розробити рекомендації щодо впровадження інновацій у практику роботи школи : </w:t>
            </w:r>
          </w:p>
          <w:p w:rsidR="00B96188" w:rsidRPr="008E29C9" w:rsidRDefault="00B96188" w:rsidP="00B952CF">
            <w:pPr>
              <w:numPr>
                <w:ilvl w:val="0"/>
                <w:numId w:val="28"/>
              </w:numPr>
              <w:ind w:left="0"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рекомендувати педагогам для опрацювання сучасні науково-методичні посібники, монографії, рекомендації конференції;  </w:t>
            </w:r>
          </w:p>
          <w:p w:rsidR="00B96188" w:rsidRPr="008E29C9" w:rsidRDefault="00B96188" w:rsidP="00B952CF">
            <w:pPr>
              <w:numPr>
                <w:ilvl w:val="0"/>
                <w:numId w:val="28"/>
              </w:numPr>
              <w:ind w:left="0"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надавати методичну допомогу педагогам в розробці індивідуальної траєкторії професійного і особистого розвитку.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2021-2025</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з НВР  </w:t>
            </w:r>
          </w:p>
          <w:p w:rsidR="00B96188" w:rsidRPr="008E29C9" w:rsidRDefault="00B96188" w:rsidP="00B952CF">
            <w:pPr>
              <w:ind w:right="109"/>
              <w:jc w:val="both"/>
              <w:rPr>
                <w:rFonts w:ascii="Times New Roman" w:eastAsia="Calibri" w:hAnsi="Times New Roman" w:cs="Times New Roman"/>
                <w:color w:val="000000"/>
                <w:sz w:val="28"/>
                <w:szCs w:val="28"/>
              </w:rPr>
            </w:pPr>
          </w:p>
        </w:tc>
      </w:tr>
      <w:tr w:rsidR="0022394D" w:rsidRPr="008E29C9" w:rsidTr="00AC3515">
        <w:trPr>
          <w:trHeight w:val="2224"/>
        </w:trPr>
        <w:tc>
          <w:tcPr>
            <w:tcW w:w="516" w:type="dxa"/>
            <w:tcBorders>
              <w:top w:val="single" w:sz="4" w:space="0" w:color="000000"/>
              <w:left w:val="single" w:sz="4" w:space="0" w:color="000000"/>
              <w:bottom w:val="single" w:sz="4" w:space="0" w:color="000000"/>
              <w:right w:val="single" w:sz="4" w:space="0" w:color="000000"/>
            </w:tcBorders>
          </w:tcPr>
          <w:p w:rsidR="0022394D" w:rsidRPr="008E29C9" w:rsidRDefault="0022394D"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7. </w:t>
            </w:r>
          </w:p>
        </w:tc>
        <w:tc>
          <w:tcPr>
            <w:tcW w:w="5305" w:type="dxa"/>
            <w:tcBorders>
              <w:top w:val="single" w:sz="4" w:space="0" w:color="000000"/>
              <w:left w:val="single" w:sz="4" w:space="0" w:color="000000"/>
              <w:bottom w:val="single" w:sz="4" w:space="0" w:color="000000"/>
              <w:right w:val="single" w:sz="4" w:space="0" w:color="000000"/>
            </w:tcBorders>
          </w:tcPr>
          <w:p w:rsidR="0022394D" w:rsidRDefault="0022394D" w:rsidP="00B952CF">
            <w:pPr>
              <w:ind w:right="113"/>
              <w:jc w:val="both"/>
              <w:rPr>
                <w:rFonts w:ascii="Times New Roman" w:eastAsia="Arial" w:hAnsi="Times New Roman" w:cs="Times New Roman"/>
                <w:color w:val="000000"/>
                <w:sz w:val="28"/>
                <w:szCs w:val="28"/>
              </w:rPr>
            </w:pPr>
            <w:r w:rsidRPr="008E29C9">
              <w:rPr>
                <w:rFonts w:ascii="Times New Roman" w:eastAsia="Arial" w:hAnsi="Times New Roman" w:cs="Times New Roman"/>
                <w:color w:val="000000"/>
                <w:sz w:val="28"/>
                <w:szCs w:val="28"/>
              </w:rPr>
              <w:t xml:space="preserve">Освоювати нові педагогічні ідеї шляхом залучення педагогів до інноваційної діяльності:  </w:t>
            </w:r>
          </w:p>
          <w:p w:rsidR="0022394D" w:rsidRPr="008E29C9" w:rsidRDefault="0022394D"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засідання педагогічної ради, круглі столи, семінари тощо;  </w:t>
            </w:r>
          </w:p>
          <w:p w:rsidR="0022394D" w:rsidRPr="008E29C9" w:rsidRDefault="0022394D" w:rsidP="00B952CF">
            <w:pPr>
              <w:numPr>
                <w:ilvl w:val="0"/>
                <w:numId w:val="29"/>
              </w:numPr>
              <w:ind w:left="0"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творча діяльність педагогів у методичних об’єднаннях;  </w:t>
            </w:r>
          </w:p>
          <w:p w:rsidR="0022394D" w:rsidRPr="008E29C9" w:rsidRDefault="0022394D" w:rsidP="00B952CF">
            <w:pPr>
              <w:numPr>
                <w:ilvl w:val="0"/>
                <w:numId w:val="29"/>
              </w:numPr>
              <w:ind w:left="0"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участь у науково-практичних конференціях;  </w:t>
            </w:r>
          </w:p>
          <w:p w:rsidR="0022394D" w:rsidRPr="00347EB0" w:rsidRDefault="0022394D" w:rsidP="00B952CF">
            <w:pPr>
              <w:numPr>
                <w:ilvl w:val="0"/>
                <w:numId w:val="29"/>
              </w:numPr>
              <w:ind w:left="0"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узагальнення власного досвіду й досвіду своїх </w:t>
            </w:r>
            <w:r w:rsidRPr="00347EB0">
              <w:rPr>
                <w:rFonts w:ascii="Times New Roman" w:eastAsia="Arial" w:hAnsi="Times New Roman" w:cs="Times New Roman"/>
                <w:color w:val="000000"/>
                <w:sz w:val="28"/>
                <w:szCs w:val="28"/>
              </w:rPr>
              <w:t xml:space="preserve">колег; </w:t>
            </w:r>
          </w:p>
          <w:p w:rsidR="0022394D" w:rsidRPr="008E29C9" w:rsidRDefault="0022394D" w:rsidP="00B952CF">
            <w:pPr>
              <w:numPr>
                <w:ilvl w:val="0"/>
                <w:numId w:val="30"/>
              </w:num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розміщення власних розробок уроків та виховних заходів на освітніх платформах; </w:t>
            </w:r>
          </w:p>
          <w:p w:rsidR="0022394D" w:rsidRPr="008E29C9" w:rsidRDefault="0022394D" w:rsidP="00B952CF">
            <w:pPr>
              <w:numPr>
                <w:ilvl w:val="0"/>
                <w:numId w:val="30"/>
              </w:num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сертифікація педагогічних працівників;  – самостійна дослідницька, творча робота над темою, проблемою. </w:t>
            </w:r>
          </w:p>
        </w:tc>
        <w:tc>
          <w:tcPr>
            <w:tcW w:w="1408" w:type="dxa"/>
            <w:tcBorders>
              <w:top w:val="single" w:sz="4" w:space="0" w:color="000000"/>
              <w:left w:val="single" w:sz="4" w:space="0" w:color="000000"/>
              <w:bottom w:val="single" w:sz="4" w:space="0" w:color="000000"/>
              <w:right w:val="single" w:sz="4" w:space="0" w:color="000000"/>
            </w:tcBorders>
          </w:tcPr>
          <w:p w:rsidR="0022394D" w:rsidRPr="008E29C9" w:rsidRDefault="0022394D"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35" w:type="dxa"/>
            <w:tcBorders>
              <w:top w:val="single" w:sz="4" w:space="0" w:color="000000"/>
              <w:left w:val="single" w:sz="4" w:space="0" w:color="000000"/>
              <w:bottom w:val="single" w:sz="4" w:space="0" w:color="000000"/>
              <w:right w:val="single" w:sz="4" w:space="0" w:color="000000"/>
            </w:tcBorders>
          </w:tcPr>
          <w:p w:rsidR="0022394D" w:rsidRPr="008E29C9" w:rsidRDefault="0022394D"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з НВР  Голови МО </w:t>
            </w:r>
          </w:p>
          <w:p w:rsidR="0022394D" w:rsidRPr="008E29C9" w:rsidRDefault="0022394D" w:rsidP="00B952CF">
            <w:pPr>
              <w:ind w:right="109"/>
              <w:jc w:val="both"/>
              <w:rPr>
                <w:rFonts w:ascii="Times New Roman" w:eastAsia="Calibri" w:hAnsi="Times New Roman" w:cs="Times New Roman"/>
                <w:color w:val="000000"/>
                <w:sz w:val="28"/>
                <w:szCs w:val="28"/>
              </w:rPr>
            </w:pPr>
          </w:p>
        </w:tc>
      </w:tr>
      <w:tr w:rsidR="00B96188" w:rsidRPr="008E29C9" w:rsidTr="00AC3515">
        <w:trPr>
          <w:trHeight w:val="1670"/>
        </w:trPr>
        <w:tc>
          <w:tcPr>
            <w:tcW w:w="51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8.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Узагальнювати досвід роботи членів творчої групи (розробка рекомендацій та порад щодо впровадження в практику роботи школи інноваційних технологій)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з НВР </w:t>
            </w:r>
          </w:p>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Голови ШМО </w:t>
            </w:r>
          </w:p>
          <w:p w:rsidR="00B96188" w:rsidRPr="008E29C9" w:rsidRDefault="00B96188" w:rsidP="00B952CF">
            <w:pPr>
              <w:ind w:right="109"/>
              <w:jc w:val="both"/>
              <w:rPr>
                <w:rFonts w:ascii="Times New Roman" w:eastAsia="Calibri" w:hAnsi="Times New Roman" w:cs="Times New Roman"/>
                <w:color w:val="000000"/>
                <w:sz w:val="28"/>
                <w:szCs w:val="28"/>
              </w:rPr>
            </w:pPr>
          </w:p>
        </w:tc>
      </w:tr>
      <w:tr w:rsidR="00B96188" w:rsidRPr="008E29C9" w:rsidTr="00AC3515">
        <w:trPr>
          <w:trHeight w:val="707"/>
        </w:trPr>
        <w:tc>
          <w:tcPr>
            <w:tcW w:w="51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9.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Координувати  супровід окремих інноваційних проєктів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Адміністрація школи </w:t>
            </w:r>
          </w:p>
        </w:tc>
      </w:tr>
      <w:tr w:rsidR="00B96188" w:rsidRPr="008E29C9" w:rsidTr="00AC3515">
        <w:trPr>
          <w:trHeight w:val="707"/>
        </w:trPr>
        <w:tc>
          <w:tcPr>
            <w:tcW w:w="51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10 </w:t>
            </w:r>
          </w:p>
        </w:tc>
        <w:tc>
          <w:tcPr>
            <w:tcW w:w="53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1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Моніторинг якості інноваційної діяльності </w:t>
            </w:r>
          </w:p>
        </w:tc>
        <w:tc>
          <w:tcPr>
            <w:tcW w:w="1408"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3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09"/>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Адміністрація школи </w:t>
            </w:r>
          </w:p>
        </w:tc>
      </w:tr>
    </w:tbl>
    <w:p w:rsidR="00347EB0" w:rsidRDefault="00347EB0" w:rsidP="00B952CF">
      <w:pPr>
        <w:spacing w:after="0" w:line="240" w:lineRule="auto"/>
        <w:ind w:right="-144"/>
        <w:jc w:val="both"/>
        <w:rPr>
          <w:rFonts w:ascii="Times New Roman" w:eastAsia="Arial" w:hAnsi="Times New Roman" w:cs="Times New Roman"/>
          <w:b/>
          <w:color w:val="222222"/>
          <w:sz w:val="28"/>
          <w:szCs w:val="28"/>
          <w:lang w:eastAsia="uk-UA"/>
        </w:rPr>
      </w:pPr>
    </w:p>
    <w:p w:rsidR="00B96188" w:rsidRPr="00AC3515" w:rsidRDefault="00B96188" w:rsidP="00E5757D">
      <w:pPr>
        <w:spacing w:after="0" w:line="240" w:lineRule="auto"/>
        <w:ind w:right="-144" w:firstLine="567"/>
        <w:jc w:val="both"/>
        <w:rPr>
          <w:rFonts w:ascii="Times New Roman" w:eastAsia="Arial" w:hAnsi="Times New Roman" w:cs="Times New Roman"/>
          <w:b/>
          <w:color w:val="000000" w:themeColor="text1"/>
          <w:sz w:val="28"/>
          <w:szCs w:val="28"/>
          <w:lang w:eastAsia="uk-UA"/>
        </w:rPr>
      </w:pPr>
      <w:r w:rsidRPr="00AC3515">
        <w:rPr>
          <w:rFonts w:ascii="Times New Roman" w:eastAsia="Arial" w:hAnsi="Times New Roman" w:cs="Times New Roman"/>
          <w:b/>
          <w:color w:val="000000" w:themeColor="text1"/>
          <w:sz w:val="28"/>
          <w:szCs w:val="28"/>
          <w:lang w:eastAsia="uk-UA"/>
        </w:rPr>
        <w:t>Очікувані результати:</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-узагальнення основних шляхів, форм, засобів та умов, які забезпечують якісну організацію освітнього процесу; </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-відкритість школи до нововведень в умовах динамічного розвитку освіти: </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-ефективна організація науково – методичних структур колегіального управління; </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-запровадження інноваційної діяльності в роботі педагогів, адміністрації школи; </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lastRenderedPageBreak/>
        <w:t>-створити у педагогічному колективі школи  власну модель інноваційного розвитку.</w:t>
      </w:r>
    </w:p>
    <w:p w:rsidR="00BB005D" w:rsidRDefault="00BB005D"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p>
    <w:p w:rsidR="00B96188" w:rsidRPr="00AC3515" w:rsidRDefault="00AC3515"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r>
        <w:rPr>
          <w:rFonts w:ascii="Times New Roman" w:eastAsia="Times New Roman" w:hAnsi="Times New Roman" w:cs="Times New Roman"/>
          <w:b/>
          <w:bCs/>
          <w:color w:val="000000" w:themeColor="text1"/>
          <w:sz w:val="28"/>
          <w:szCs w:val="28"/>
          <w:bdr w:val="none" w:sz="0" w:space="0" w:color="auto" w:frame="1"/>
          <w:lang w:eastAsia="uk-UA"/>
        </w:rPr>
        <w:t>5. ПРОЄКТ „</w:t>
      </w:r>
      <w:r w:rsidR="00B96188" w:rsidRPr="00AC3515">
        <w:rPr>
          <w:rFonts w:ascii="Times New Roman" w:eastAsia="Times New Roman" w:hAnsi="Times New Roman" w:cs="Times New Roman"/>
          <w:b/>
          <w:bCs/>
          <w:color w:val="000000" w:themeColor="text1"/>
          <w:sz w:val="28"/>
          <w:szCs w:val="28"/>
          <w:bdr w:val="none" w:sz="0" w:space="0" w:color="auto" w:frame="1"/>
          <w:lang w:eastAsia="uk-UA"/>
        </w:rPr>
        <w:t>ІН</w:t>
      </w:r>
      <w:r>
        <w:rPr>
          <w:rFonts w:ascii="Times New Roman" w:eastAsia="Times New Roman" w:hAnsi="Times New Roman" w:cs="Times New Roman"/>
          <w:b/>
          <w:bCs/>
          <w:color w:val="000000" w:themeColor="text1"/>
          <w:sz w:val="28"/>
          <w:szCs w:val="28"/>
          <w:bdr w:val="none" w:sz="0" w:space="0" w:color="auto" w:frame="1"/>
          <w:lang w:eastAsia="uk-UA"/>
        </w:rPr>
        <w:t>ФОРМАЦІЙНО – ОСВІТНЄ СЕРЕДОВИЩЕ“</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Мета: </w:t>
      </w:r>
    </w:p>
    <w:p w:rsidR="00B96188" w:rsidRPr="00AC3515" w:rsidRDefault="00B96188" w:rsidP="00E5757D">
      <w:pPr>
        <w:numPr>
          <w:ilvl w:val="0"/>
          <w:numId w:val="16"/>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якості навчання та комплексного підходу до використання сучасних інформаційно-комунікаційних технологій у освітньому процесі;</w:t>
      </w:r>
    </w:p>
    <w:p w:rsidR="00B96188" w:rsidRPr="00AC3515" w:rsidRDefault="00B96188" w:rsidP="00E5757D">
      <w:pPr>
        <w:numPr>
          <w:ilvl w:val="0"/>
          <w:numId w:val="16"/>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створення єдиного освітнього інформаційного середовища;</w:t>
      </w:r>
    </w:p>
    <w:p w:rsidR="00B96188" w:rsidRPr="00AC3515" w:rsidRDefault="00B96188" w:rsidP="00E5757D">
      <w:pPr>
        <w:numPr>
          <w:ilvl w:val="0"/>
          <w:numId w:val="16"/>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підготовка учнів до життя та діяльності в умовах інформаційного суспільства, формування в них навичок самостійного пошуку, оцінювання та систематизації інформації.</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 Завдання:</w:t>
      </w:r>
    </w:p>
    <w:p w:rsidR="00B96188" w:rsidRPr="00AC3515" w:rsidRDefault="00B96188" w:rsidP="00E5757D">
      <w:pPr>
        <w:numPr>
          <w:ilvl w:val="0"/>
          <w:numId w:val="17"/>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модернізація комп’ютерної техніки,</w:t>
      </w:r>
    </w:p>
    <w:p w:rsidR="00B96188" w:rsidRPr="00AC3515" w:rsidRDefault="00B96188" w:rsidP="00E5757D">
      <w:pPr>
        <w:numPr>
          <w:ilvl w:val="0"/>
          <w:numId w:val="17"/>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використання послуг всесвітньої мережі Інтернет;</w:t>
      </w:r>
    </w:p>
    <w:p w:rsidR="00B96188" w:rsidRPr="00AC3515" w:rsidRDefault="00B96188" w:rsidP="00E5757D">
      <w:pPr>
        <w:numPr>
          <w:ilvl w:val="0"/>
          <w:numId w:val="17"/>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широке впровадження в навчальний процес інформаційно-комунікаційних технологій;  </w:t>
      </w:r>
    </w:p>
    <w:p w:rsidR="00B96188" w:rsidRPr="008E29C9"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Пріоритети:</w:t>
      </w:r>
    </w:p>
    <w:p w:rsidR="00B96188" w:rsidRPr="00AC3515" w:rsidRDefault="00B96188" w:rsidP="00E5757D">
      <w:pPr>
        <w:numPr>
          <w:ilvl w:val="0"/>
          <w:numId w:val="1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впровадження інформаційних технологій в управлінську діяльність; </w:t>
      </w:r>
    </w:p>
    <w:p w:rsidR="008805F0" w:rsidRPr="00AC3515" w:rsidRDefault="00B96188" w:rsidP="00E5757D">
      <w:pPr>
        <w:numPr>
          <w:ilvl w:val="0"/>
          <w:numId w:val="18"/>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комп’ютеризація освітнього процесу.</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Шляхи реалізації</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8"/>
        <w:gridCol w:w="2775"/>
        <w:gridCol w:w="2286"/>
        <w:gridCol w:w="1546"/>
        <w:gridCol w:w="2166"/>
      </w:tblGrid>
      <w:tr w:rsidR="00B96188" w:rsidRPr="008E29C9" w:rsidTr="00AC3515">
        <w:trPr>
          <w:trHeight w:val="980"/>
        </w:trPr>
        <w:tc>
          <w:tcPr>
            <w:tcW w:w="578"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з/п</w:t>
            </w:r>
          </w:p>
        </w:tc>
        <w:tc>
          <w:tcPr>
            <w:tcW w:w="277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Зміст роботи</w:t>
            </w:r>
          </w:p>
        </w:tc>
        <w:tc>
          <w:tcPr>
            <w:tcW w:w="228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Очікувані результати</w:t>
            </w:r>
          </w:p>
        </w:tc>
        <w:tc>
          <w:tcPr>
            <w:tcW w:w="154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Термін виконання</w:t>
            </w:r>
          </w:p>
        </w:tc>
        <w:tc>
          <w:tcPr>
            <w:tcW w:w="216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Відповідальні</w:t>
            </w:r>
          </w:p>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tc>
      </w:tr>
      <w:tr w:rsidR="00B96188" w:rsidRPr="008E29C9" w:rsidTr="009417AF">
        <w:trPr>
          <w:trHeight w:val="841"/>
        </w:trPr>
        <w:tc>
          <w:tcPr>
            <w:tcW w:w="578"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w:t>
            </w:r>
          </w:p>
        </w:tc>
        <w:tc>
          <w:tcPr>
            <w:tcW w:w="2775" w:type="dxa"/>
            <w:tcMar>
              <w:top w:w="225" w:type="dxa"/>
              <w:left w:w="75" w:type="dxa"/>
              <w:bottom w:w="225" w:type="dxa"/>
              <w:right w:w="75" w:type="dxa"/>
            </w:tcMar>
            <w:hideMark/>
          </w:tcPr>
          <w:p w:rsidR="00B96188" w:rsidRPr="008E29C9" w:rsidRDefault="00B96188" w:rsidP="00B952CF">
            <w:pPr>
              <w:spacing w:after="0" w:line="240" w:lineRule="auto"/>
              <w:ind w:right="2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Створення умов для навчання співробітників закладу  новим комп'ютерним технологіям</w:t>
            </w:r>
          </w:p>
        </w:tc>
        <w:tc>
          <w:tcPr>
            <w:tcW w:w="2286" w:type="dxa"/>
            <w:tcMar>
              <w:top w:w="225" w:type="dxa"/>
              <w:left w:w="75" w:type="dxa"/>
              <w:bottom w:w="225" w:type="dxa"/>
              <w:right w:w="75" w:type="dxa"/>
            </w:tcMar>
            <w:hideMark/>
          </w:tcPr>
          <w:p w:rsidR="00B96188" w:rsidRPr="008E29C9" w:rsidRDefault="00B96188" w:rsidP="00B952C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Здійснення розвитку  ІКТ компетентностей</w:t>
            </w:r>
          </w:p>
        </w:tc>
        <w:tc>
          <w:tcPr>
            <w:tcW w:w="154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166" w:type="dxa"/>
            <w:tcMar>
              <w:top w:w="225" w:type="dxa"/>
              <w:left w:w="75" w:type="dxa"/>
              <w:bottom w:w="225" w:type="dxa"/>
              <w:right w:w="75" w:type="dxa"/>
            </w:tcMar>
            <w:hideMark/>
          </w:tcPr>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w:t>
            </w:r>
          </w:p>
        </w:tc>
      </w:tr>
      <w:tr w:rsidR="00B96188" w:rsidRPr="008E29C9" w:rsidTr="009417AF">
        <w:trPr>
          <w:trHeight w:val="1047"/>
        </w:trPr>
        <w:tc>
          <w:tcPr>
            <w:tcW w:w="578"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w:t>
            </w:r>
          </w:p>
        </w:tc>
        <w:tc>
          <w:tcPr>
            <w:tcW w:w="2775" w:type="dxa"/>
            <w:tcMar>
              <w:top w:w="225" w:type="dxa"/>
              <w:left w:w="75" w:type="dxa"/>
              <w:bottom w:w="225" w:type="dxa"/>
              <w:right w:w="75" w:type="dxa"/>
            </w:tcMar>
            <w:hideMark/>
          </w:tcPr>
          <w:p w:rsidR="00B96188" w:rsidRPr="008E29C9" w:rsidRDefault="00B96188" w:rsidP="00B952CF">
            <w:pPr>
              <w:spacing w:after="0" w:line="240" w:lineRule="auto"/>
              <w:ind w:right="2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Удосконалення шкільного сайту і робота з ним</w:t>
            </w:r>
          </w:p>
        </w:tc>
        <w:tc>
          <w:tcPr>
            <w:tcW w:w="2286" w:type="dxa"/>
            <w:tcMar>
              <w:top w:w="225" w:type="dxa"/>
              <w:left w:w="75" w:type="dxa"/>
              <w:bottom w:w="225" w:type="dxa"/>
              <w:right w:w="75" w:type="dxa"/>
            </w:tcMar>
            <w:hideMark/>
          </w:tcPr>
          <w:p w:rsidR="00B96188" w:rsidRPr="008E29C9" w:rsidRDefault="00B96188" w:rsidP="00B952C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Організація доступу учнів, педагогічних працівників, батьків, громадськості до сайту закладу освіти Зацікавленість учнів у створенні сторінки або </w:t>
            </w:r>
            <w:r w:rsidRPr="008E29C9">
              <w:rPr>
                <w:rFonts w:ascii="Times New Roman" w:eastAsia="Times New Roman" w:hAnsi="Times New Roman" w:cs="Times New Roman"/>
                <w:color w:val="000000"/>
                <w:sz w:val="28"/>
                <w:szCs w:val="28"/>
                <w:lang w:eastAsia="uk-UA"/>
              </w:rPr>
              <w:lastRenderedPageBreak/>
              <w:t>пошуку матеріалу для сайту</w:t>
            </w:r>
          </w:p>
        </w:tc>
        <w:tc>
          <w:tcPr>
            <w:tcW w:w="154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2021-2025</w:t>
            </w:r>
          </w:p>
        </w:tc>
        <w:tc>
          <w:tcPr>
            <w:tcW w:w="2166" w:type="dxa"/>
            <w:tcMar>
              <w:top w:w="225" w:type="dxa"/>
              <w:left w:w="75" w:type="dxa"/>
              <w:bottom w:w="225" w:type="dxa"/>
              <w:right w:w="75" w:type="dxa"/>
            </w:tcMar>
            <w:hideMark/>
          </w:tcPr>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Вчитель інформатики</w:t>
            </w:r>
          </w:p>
        </w:tc>
      </w:tr>
      <w:tr w:rsidR="002560C5" w:rsidRPr="008E29C9" w:rsidTr="009417AF">
        <w:trPr>
          <w:trHeight w:val="1047"/>
        </w:trPr>
        <w:tc>
          <w:tcPr>
            <w:tcW w:w="578"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3</w:t>
            </w:r>
          </w:p>
        </w:tc>
        <w:tc>
          <w:tcPr>
            <w:tcW w:w="2775" w:type="dxa"/>
            <w:tcMar>
              <w:top w:w="225" w:type="dxa"/>
              <w:left w:w="75" w:type="dxa"/>
              <w:bottom w:w="225" w:type="dxa"/>
              <w:right w:w="75" w:type="dxa"/>
            </w:tcMar>
          </w:tcPr>
          <w:p w:rsidR="002560C5" w:rsidRPr="008E29C9" w:rsidRDefault="002560C5" w:rsidP="00B952CF">
            <w:pPr>
              <w:spacing w:after="0" w:line="240" w:lineRule="auto"/>
              <w:ind w:right="2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Інформатизація методичної роботи школи</w:t>
            </w:r>
          </w:p>
        </w:tc>
        <w:tc>
          <w:tcPr>
            <w:tcW w:w="2286" w:type="dxa"/>
            <w:tcMar>
              <w:top w:w="225" w:type="dxa"/>
              <w:left w:w="75" w:type="dxa"/>
              <w:bottom w:w="225" w:type="dxa"/>
              <w:right w:w="75" w:type="dxa"/>
            </w:tcMar>
          </w:tcPr>
          <w:p w:rsidR="002560C5" w:rsidRPr="008E29C9" w:rsidRDefault="002560C5" w:rsidP="00B952C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Створення електронної бази шкільної бібліотеки та тематичних цифрових архівів інформаційних і методичних ресурсів з навчальних предметів</w:t>
            </w:r>
          </w:p>
        </w:tc>
        <w:tc>
          <w:tcPr>
            <w:tcW w:w="1546" w:type="dxa"/>
            <w:tcMar>
              <w:top w:w="225" w:type="dxa"/>
              <w:left w:w="75" w:type="dxa"/>
              <w:bottom w:w="225" w:type="dxa"/>
              <w:right w:w="75" w:type="dxa"/>
            </w:tcMar>
          </w:tcPr>
          <w:p w:rsidR="002560C5" w:rsidRPr="008E29C9" w:rsidRDefault="002560C5"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166" w:type="dxa"/>
            <w:tcMar>
              <w:top w:w="225" w:type="dxa"/>
              <w:left w:w="75" w:type="dxa"/>
              <w:bottom w:w="225" w:type="dxa"/>
              <w:right w:w="75" w:type="dxa"/>
            </w:tcMar>
          </w:tcPr>
          <w:p w:rsidR="002560C5" w:rsidRPr="008E29C9" w:rsidRDefault="002560C5"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Вчитель інформатики,</w:t>
            </w:r>
          </w:p>
          <w:p w:rsidR="002560C5" w:rsidRPr="008E29C9" w:rsidRDefault="002560C5"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НВР, бібліотекар</w:t>
            </w:r>
          </w:p>
        </w:tc>
      </w:tr>
      <w:tr w:rsidR="00B96188" w:rsidRPr="008E29C9" w:rsidTr="009417AF">
        <w:trPr>
          <w:trHeight w:val="1194"/>
        </w:trPr>
        <w:tc>
          <w:tcPr>
            <w:tcW w:w="578"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w:t>
            </w:r>
          </w:p>
        </w:tc>
        <w:tc>
          <w:tcPr>
            <w:tcW w:w="2775" w:type="dxa"/>
            <w:tcMar>
              <w:top w:w="225" w:type="dxa"/>
              <w:left w:w="75" w:type="dxa"/>
              <w:bottom w:w="225" w:type="dxa"/>
              <w:right w:w="75" w:type="dxa"/>
            </w:tcMar>
            <w:hideMark/>
          </w:tcPr>
          <w:p w:rsidR="00B96188" w:rsidRPr="008E29C9" w:rsidRDefault="00B96188" w:rsidP="00B952CF">
            <w:pPr>
              <w:spacing w:after="0" w:line="240" w:lineRule="auto"/>
              <w:ind w:right="2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Інформатизація діяльності бібліотеки</w:t>
            </w:r>
          </w:p>
        </w:tc>
        <w:tc>
          <w:tcPr>
            <w:tcW w:w="2286" w:type="dxa"/>
            <w:tcMar>
              <w:top w:w="225" w:type="dxa"/>
              <w:left w:w="75" w:type="dxa"/>
              <w:bottom w:w="225" w:type="dxa"/>
              <w:right w:w="75" w:type="dxa"/>
            </w:tcMar>
            <w:hideMark/>
          </w:tcPr>
          <w:p w:rsidR="00B96188" w:rsidRPr="008E29C9" w:rsidRDefault="00B96188" w:rsidP="00B952C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Запровадження передумов розробки та упровадження електронних документів</w:t>
            </w:r>
          </w:p>
        </w:tc>
        <w:tc>
          <w:tcPr>
            <w:tcW w:w="154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166" w:type="dxa"/>
            <w:tcMar>
              <w:top w:w="225" w:type="dxa"/>
              <w:left w:w="75" w:type="dxa"/>
              <w:bottom w:w="225" w:type="dxa"/>
              <w:right w:w="75" w:type="dxa"/>
            </w:tcMar>
            <w:hideMark/>
          </w:tcPr>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Вчитель інформатики, бібліотекар</w:t>
            </w:r>
          </w:p>
        </w:tc>
      </w:tr>
      <w:tr w:rsidR="00B96188" w:rsidRPr="008E29C9" w:rsidTr="009417AF">
        <w:trPr>
          <w:trHeight w:val="1194"/>
        </w:trPr>
        <w:tc>
          <w:tcPr>
            <w:tcW w:w="578"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5</w:t>
            </w:r>
          </w:p>
        </w:tc>
        <w:tc>
          <w:tcPr>
            <w:tcW w:w="2775" w:type="dxa"/>
            <w:tcMar>
              <w:top w:w="225" w:type="dxa"/>
              <w:left w:w="75" w:type="dxa"/>
              <w:bottom w:w="225" w:type="dxa"/>
              <w:right w:w="75" w:type="dxa"/>
            </w:tcMar>
            <w:hideMark/>
          </w:tcPr>
          <w:p w:rsidR="00B96188" w:rsidRPr="008E29C9" w:rsidRDefault="00B96188" w:rsidP="00B952CF">
            <w:pPr>
              <w:spacing w:after="0" w:line="240" w:lineRule="auto"/>
              <w:ind w:right="2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Впровадження навчальних програм з ІКТ-підтримкою</w:t>
            </w:r>
          </w:p>
        </w:tc>
        <w:tc>
          <w:tcPr>
            <w:tcW w:w="2286" w:type="dxa"/>
            <w:tcMar>
              <w:top w:w="225" w:type="dxa"/>
              <w:left w:w="75" w:type="dxa"/>
              <w:bottom w:w="225" w:type="dxa"/>
              <w:right w:w="75" w:type="dxa"/>
            </w:tcMar>
            <w:hideMark/>
          </w:tcPr>
          <w:p w:rsidR="00B96188" w:rsidRPr="008E29C9" w:rsidRDefault="00B96188" w:rsidP="00B952C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Функціонування якісно нового рівня системи управління освітнім процесом</w:t>
            </w:r>
          </w:p>
        </w:tc>
        <w:tc>
          <w:tcPr>
            <w:tcW w:w="154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166" w:type="dxa"/>
            <w:tcMar>
              <w:top w:w="225" w:type="dxa"/>
              <w:left w:w="75" w:type="dxa"/>
              <w:bottom w:w="225" w:type="dxa"/>
              <w:right w:w="75" w:type="dxa"/>
            </w:tcMar>
            <w:hideMark/>
          </w:tcPr>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Вчитель інформатики</w:t>
            </w:r>
          </w:p>
        </w:tc>
      </w:tr>
      <w:tr w:rsidR="00B96188" w:rsidRPr="008E29C9" w:rsidTr="009417AF">
        <w:trPr>
          <w:trHeight w:val="841"/>
        </w:trPr>
        <w:tc>
          <w:tcPr>
            <w:tcW w:w="578"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6</w:t>
            </w:r>
          </w:p>
        </w:tc>
        <w:tc>
          <w:tcPr>
            <w:tcW w:w="2775" w:type="dxa"/>
            <w:tcMar>
              <w:top w:w="225" w:type="dxa"/>
              <w:left w:w="75" w:type="dxa"/>
              <w:bottom w:w="225" w:type="dxa"/>
              <w:right w:w="75" w:type="dxa"/>
            </w:tcMar>
            <w:hideMark/>
          </w:tcPr>
          <w:p w:rsidR="00B96188" w:rsidRPr="008E29C9" w:rsidRDefault="00B96188" w:rsidP="00B952CF">
            <w:pPr>
              <w:spacing w:after="0" w:line="240" w:lineRule="auto"/>
              <w:ind w:right="2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Оснащення предметних кабінетів інтерактивним устаткуванням</w:t>
            </w:r>
          </w:p>
        </w:tc>
        <w:tc>
          <w:tcPr>
            <w:tcW w:w="2286" w:type="dxa"/>
            <w:tcMar>
              <w:top w:w="225" w:type="dxa"/>
              <w:left w:w="75" w:type="dxa"/>
              <w:bottom w:w="225" w:type="dxa"/>
              <w:right w:w="75" w:type="dxa"/>
            </w:tcMar>
            <w:hideMark/>
          </w:tcPr>
          <w:p w:rsidR="00B96188" w:rsidRPr="008E29C9" w:rsidRDefault="00B96188" w:rsidP="00B952C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Впровадження інформаційних технологій в освітній процес</w:t>
            </w:r>
          </w:p>
        </w:tc>
        <w:tc>
          <w:tcPr>
            <w:tcW w:w="1546"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166" w:type="dxa"/>
            <w:tcMar>
              <w:top w:w="225" w:type="dxa"/>
              <w:left w:w="75" w:type="dxa"/>
              <w:bottom w:w="225" w:type="dxa"/>
              <w:right w:w="75" w:type="dxa"/>
            </w:tcMar>
            <w:hideMark/>
          </w:tcPr>
          <w:p w:rsidR="00B96188" w:rsidRPr="008E29C9" w:rsidRDefault="00B96188" w:rsidP="00B952C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w:t>
            </w:r>
          </w:p>
        </w:tc>
      </w:tr>
    </w:tbl>
    <w:p w:rsidR="002560C5" w:rsidRPr="008E29C9" w:rsidRDefault="002560C5" w:rsidP="00B952CF">
      <w:pPr>
        <w:shd w:val="clear" w:color="auto" w:fill="FFFFFF"/>
        <w:spacing w:after="0" w:line="240" w:lineRule="auto"/>
        <w:ind w:right="-144"/>
        <w:jc w:val="both"/>
        <w:textAlignment w:val="baseline"/>
        <w:rPr>
          <w:rFonts w:ascii="Times New Roman" w:eastAsia="Times New Roman" w:hAnsi="Times New Roman" w:cs="Times New Roman"/>
          <w:color w:val="212529"/>
          <w:sz w:val="28"/>
          <w:szCs w:val="28"/>
          <w:lang w:eastAsia="uk-UA"/>
        </w:rPr>
      </w:pPr>
    </w:p>
    <w:p w:rsidR="00B96188" w:rsidRPr="00AC3515" w:rsidRDefault="00AC3515"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r>
        <w:rPr>
          <w:rFonts w:ascii="Times New Roman" w:eastAsia="Times New Roman" w:hAnsi="Times New Roman" w:cs="Times New Roman"/>
          <w:b/>
          <w:bCs/>
          <w:color w:val="000000" w:themeColor="text1"/>
          <w:sz w:val="28"/>
          <w:szCs w:val="28"/>
          <w:bdr w:val="none" w:sz="0" w:space="0" w:color="auto" w:frame="1"/>
          <w:lang w:eastAsia="uk-UA"/>
        </w:rPr>
        <w:t>6. ПРОЄКТ „</w:t>
      </w:r>
      <w:r w:rsidR="00B96188" w:rsidRPr="00AC3515">
        <w:rPr>
          <w:rFonts w:ascii="Times New Roman" w:eastAsia="Times New Roman" w:hAnsi="Times New Roman" w:cs="Times New Roman"/>
          <w:b/>
          <w:bCs/>
          <w:color w:val="000000" w:themeColor="text1"/>
          <w:sz w:val="28"/>
          <w:szCs w:val="28"/>
          <w:bdr w:val="none" w:sz="0" w:space="0" w:color="auto" w:frame="1"/>
          <w:lang w:eastAsia="uk-UA"/>
        </w:rPr>
        <w:t>ВИХОВНА СИСТЕМА</w:t>
      </w:r>
      <w:r>
        <w:rPr>
          <w:rFonts w:ascii="Times New Roman" w:eastAsia="Times New Roman" w:hAnsi="Times New Roman" w:cs="Times New Roman"/>
          <w:b/>
          <w:bCs/>
          <w:color w:val="000000" w:themeColor="text1"/>
          <w:sz w:val="28"/>
          <w:szCs w:val="28"/>
          <w:bdr w:val="none" w:sz="0" w:space="0" w:color="auto" w:frame="1"/>
          <w:lang w:eastAsia="uk-UA"/>
        </w:rPr>
        <w:t>“</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Мета: </w:t>
      </w:r>
      <w:r w:rsidRPr="00AC3515">
        <w:rPr>
          <w:rFonts w:ascii="Times New Roman" w:eastAsia="Times New Roman" w:hAnsi="Times New Roman" w:cs="Times New Roman"/>
          <w:color w:val="000000" w:themeColor="text1"/>
          <w:sz w:val="28"/>
          <w:szCs w:val="28"/>
          <w:lang w:eastAsia="uk-UA"/>
        </w:rPr>
        <w:t>удосконалення та розвиток виховної системи на основі національних та загальнолюдських цінностей з урахуванням найважливіших компонентів освітнього процесу щодо формування особистості, здатної самореалізовуватися в умовах сучасних змін у суспільстві;</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Завдання:</w:t>
      </w:r>
    </w:p>
    <w:p w:rsidR="00B96188" w:rsidRPr="00AC3515" w:rsidRDefault="00B96188" w:rsidP="00E5757D">
      <w:pPr>
        <w:numPr>
          <w:ilvl w:val="0"/>
          <w:numId w:val="1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lastRenderedPageBreak/>
        <w:t>впровадження нових технологій організації виховного процесу в урочній, позаурочній діяльності закладу освіти, спрямованих на розвиток особистості дитини;</w:t>
      </w:r>
    </w:p>
    <w:p w:rsidR="00B96188" w:rsidRPr="00AC3515" w:rsidRDefault="00B96188" w:rsidP="00E5757D">
      <w:pPr>
        <w:numPr>
          <w:ilvl w:val="0"/>
          <w:numId w:val="1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реалізація у процесі роботи особистісно-орієнтованого, діяльнісного, системного, творчого та компетентнісного підходів до організації виховного процесу у шкільному та класному колективах; </w:t>
      </w:r>
    </w:p>
    <w:p w:rsidR="00B96188" w:rsidRPr="00AC3515" w:rsidRDefault="00B96188" w:rsidP="00E5757D">
      <w:pPr>
        <w:numPr>
          <w:ilvl w:val="0"/>
          <w:numId w:val="1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оптимальне поєднання форм організації виховної роботи; </w:t>
      </w:r>
    </w:p>
    <w:p w:rsidR="00B96188" w:rsidRPr="00AC3515" w:rsidRDefault="00B96188" w:rsidP="00E5757D">
      <w:pPr>
        <w:numPr>
          <w:ilvl w:val="0"/>
          <w:numId w:val="1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подальший розвиток діяльності органу дитячого шкільного самоврядування;</w:t>
      </w:r>
    </w:p>
    <w:p w:rsidR="00B96188" w:rsidRPr="00AC3515" w:rsidRDefault="00B96188" w:rsidP="00E5757D">
      <w:pPr>
        <w:numPr>
          <w:ilvl w:val="0"/>
          <w:numId w:val="1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забезпечення єдності навчання й виховання як двох взаємозалежних складових системи освіти;</w:t>
      </w:r>
    </w:p>
    <w:p w:rsidR="00B96188" w:rsidRPr="00AC3515" w:rsidRDefault="00B96188" w:rsidP="00E5757D">
      <w:pPr>
        <w:numPr>
          <w:ilvl w:val="0"/>
          <w:numId w:val="1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формування учня як активного, свідомого, творчого суб’єкта освітнього процесу;</w:t>
      </w:r>
    </w:p>
    <w:p w:rsidR="00B96188" w:rsidRPr="00AC3515" w:rsidRDefault="00B96188" w:rsidP="00E5757D">
      <w:pPr>
        <w:numPr>
          <w:ilvl w:val="0"/>
          <w:numId w:val="1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виховання правової культури в умовах демократичного суспільства;</w:t>
      </w:r>
    </w:p>
    <w:p w:rsidR="00B96188" w:rsidRPr="00AC3515" w:rsidRDefault="00B96188" w:rsidP="00E5757D">
      <w:pPr>
        <w:numPr>
          <w:ilvl w:val="0"/>
          <w:numId w:val="19"/>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Пріоритети:</w:t>
      </w:r>
    </w:p>
    <w:p w:rsidR="00B96188" w:rsidRPr="00AC3515" w:rsidRDefault="00B96188" w:rsidP="00E5757D">
      <w:pPr>
        <w:numPr>
          <w:ilvl w:val="0"/>
          <w:numId w:val="20"/>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створення необхідних умов для розвитку творчого потенціалу особистості, перспектив її саморозвитку в колективі;</w:t>
      </w:r>
    </w:p>
    <w:p w:rsidR="00B96188" w:rsidRPr="00AC3515" w:rsidRDefault="00B96188" w:rsidP="00E5757D">
      <w:pPr>
        <w:numPr>
          <w:ilvl w:val="0"/>
          <w:numId w:val="20"/>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стимулювання ініціативності та життєвої активності дитини;</w:t>
      </w:r>
    </w:p>
    <w:p w:rsidR="008805F0" w:rsidRPr="00AC3515" w:rsidRDefault="00B96188" w:rsidP="00E5757D">
      <w:pPr>
        <w:numPr>
          <w:ilvl w:val="0"/>
          <w:numId w:val="20"/>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виховання на засадах загальнолюдських і національних цінностей.</w:t>
      </w:r>
    </w:p>
    <w:p w:rsidR="002560C5" w:rsidRPr="00AC3515" w:rsidRDefault="002560C5" w:rsidP="00E5757D">
      <w:pPr>
        <w:shd w:val="clear" w:color="auto" w:fill="FFFFFF"/>
        <w:spacing w:after="0" w:line="240" w:lineRule="auto"/>
        <w:ind w:right="-144" w:firstLine="567"/>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p>
    <w:p w:rsidR="00B96188" w:rsidRPr="00AC3515" w:rsidRDefault="00B96188"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Шляхи реалізації</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2"/>
        <w:gridCol w:w="2241"/>
        <w:gridCol w:w="2756"/>
        <w:gridCol w:w="1540"/>
        <w:gridCol w:w="2454"/>
      </w:tblGrid>
      <w:tr w:rsidR="00AC3515" w:rsidRPr="00AC3515" w:rsidTr="00AC3515">
        <w:trPr>
          <w:trHeight w:val="699"/>
        </w:trPr>
        <w:tc>
          <w:tcPr>
            <w:tcW w:w="502"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 з/п</w:t>
            </w:r>
          </w:p>
        </w:tc>
        <w:tc>
          <w:tcPr>
            <w:tcW w:w="2241"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Зміст роботи</w:t>
            </w:r>
          </w:p>
        </w:tc>
        <w:tc>
          <w:tcPr>
            <w:tcW w:w="2756"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Очікувані результати</w:t>
            </w:r>
          </w:p>
        </w:tc>
        <w:tc>
          <w:tcPr>
            <w:tcW w:w="1540"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Термін виконання</w:t>
            </w:r>
          </w:p>
        </w:tc>
        <w:tc>
          <w:tcPr>
            <w:tcW w:w="2454"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Відповідальні</w:t>
            </w:r>
          </w:p>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b/>
                <w:bCs/>
                <w:color w:val="000000" w:themeColor="text1"/>
                <w:sz w:val="28"/>
                <w:szCs w:val="28"/>
                <w:bdr w:val="none" w:sz="0" w:space="0" w:color="auto" w:frame="1"/>
                <w:lang w:eastAsia="uk-UA"/>
              </w:rPr>
              <w:t> </w:t>
            </w:r>
          </w:p>
        </w:tc>
      </w:tr>
      <w:tr w:rsidR="00AC3515" w:rsidRPr="00AC3515" w:rsidTr="009417AF">
        <w:trPr>
          <w:trHeight w:val="1885"/>
        </w:trPr>
        <w:tc>
          <w:tcPr>
            <w:tcW w:w="502"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1</w:t>
            </w:r>
          </w:p>
        </w:tc>
        <w:tc>
          <w:tcPr>
            <w:tcW w:w="2241"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Здійснення виховного процесу відповідно до діючих державних програм, інших нормативних актів, що обумовлюють виховну роботу в закладі освіти</w:t>
            </w:r>
          </w:p>
        </w:tc>
        <w:tc>
          <w:tcPr>
            <w:tcW w:w="2756" w:type="dxa"/>
            <w:tcMar>
              <w:top w:w="225" w:type="dxa"/>
              <w:left w:w="75" w:type="dxa"/>
              <w:bottom w:w="225" w:type="dxa"/>
              <w:right w:w="75" w:type="dxa"/>
            </w:tcMar>
            <w:hideMark/>
          </w:tcPr>
          <w:p w:rsidR="00B96188" w:rsidRPr="00AC3515" w:rsidRDefault="00B96188" w:rsidP="00B952CF">
            <w:pPr>
              <w:spacing w:after="0" w:line="240" w:lineRule="auto"/>
              <w:ind w:right="95"/>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Організація виховного процесу на основі принципів, державних програм, нормативних актів, що дозволяють виховати соціально-активну, освічену, моральну і фізично здорову особистість</w:t>
            </w:r>
          </w:p>
        </w:tc>
        <w:tc>
          <w:tcPr>
            <w:tcW w:w="1540"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2021-2025</w:t>
            </w:r>
          </w:p>
        </w:tc>
        <w:tc>
          <w:tcPr>
            <w:tcW w:w="2454"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Заступник директора з ВР.</w:t>
            </w:r>
          </w:p>
        </w:tc>
      </w:tr>
      <w:tr w:rsidR="00AC3515" w:rsidRPr="00AC3515" w:rsidTr="009417AF">
        <w:trPr>
          <w:trHeight w:val="1895"/>
        </w:trPr>
        <w:tc>
          <w:tcPr>
            <w:tcW w:w="502"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lastRenderedPageBreak/>
              <w:t>2</w:t>
            </w:r>
          </w:p>
        </w:tc>
        <w:tc>
          <w:tcPr>
            <w:tcW w:w="2241"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Формування у підростаючого покоління основи естетичної та екологічної культури, патріотичного, громадянського, національного, трудового виховання</w:t>
            </w:r>
          </w:p>
        </w:tc>
        <w:tc>
          <w:tcPr>
            <w:tcW w:w="2756" w:type="dxa"/>
            <w:tcMar>
              <w:top w:w="225" w:type="dxa"/>
              <w:left w:w="75" w:type="dxa"/>
              <w:bottom w:w="225" w:type="dxa"/>
              <w:right w:w="75" w:type="dxa"/>
            </w:tcMar>
            <w:hideMark/>
          </w:tcPr>
          <w:p w:rsidR="00B96188" w:rsidRPr="00AC3515" w:rsidRDefault="00B96188" w:rsidP="00B952CF">
            <w:pPr>
              <w:spacing w:after="0" w:line="240" w:lineRule="auto"/>
              <w:ind w:right="95"/>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Виховання різнобічно гармоній-ної особистості готової до виконання громадських і конституційних обов’язків, збереження духовних надбань українського народу,  формування особистісних рис громадянина української держави, екологічної культури</w:t>
            </w:r>
          </w:p>
        </w:tc>
        <w:tc>
          <w:tcPr>
            <w:tcW w:w="1540"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2021-2025</w:t>
            </w:r>
          </w:p>
        </w:tc>
        <w:tc>
          <w:tcPr>
            <w:tcW w:w="2454"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Заступник директора з ВР, класні керівники.</w:t>
            </w:r>
          </w:p>
        </w:tc>
      </w:tr>
      <w:tr w:rsidR="00AC3515" w:rsidRPr="00AC3515" w:rsidTr="009417AF">
        <w:trPr>
          <w:trHeight w:val="1895"/>
        </w:trPr>
        <w:tc>
          <w:tcPr>
            <w:tcW w:w="502"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3</w:t>
            </w:r>
          </w:p>
        </w:tc>
        <w:tc>
          <w:tcPr>
            <w:tcW w:w="2241"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Відродження національних свят та обрядів, національних традицій</w:t>
            </w:r>
          </w:p>
        </w:tc>
        <w:tc>
          <w:tcPr>
            <w:tcW w:w="2756" w:type="dxa"/>
            <w:tcMar>
              <w:top w:w="225" w:type="dxa"/>
              <w:left w:w="75" w:type="dxa"/>
              <w:bottom w:w="225" w:type="dxa"/>
              <w:right w:w="75" w:type="dxa"/>
            </w:tcMar>
            <w:hideMark/>
          </w:tcPr>
          <w:p w:rsidR="00B96188" w:rsidRPr="00AC3515" w:rsidRDefault="00B96188" w:rsidP="00B952CF">
            <w:pPr>
              <w:spacing w:after="0" w:line="240" w:lineRule="auto"/>
              <w:ind w:right="95"/>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Формування у молодого покоління національних якостей, важливого ставлення до культурної спадщини, до розвитку суспільства і культури, до відновлення духовних надбань народу</w:t>
            </w:r>
          </w:p>
        </w:tc>
        <w:tc>
          <w:tcPr>
            <w:tcW w:w="1540"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2021-2025</w:t>
            </w:r>
          </w:p>
        </w:tc>
        <w:tc>
          <w:tcPr>
            <w:tcW w:w="2454"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Заступник директора з ВР, педагог-організатор.</w:t>
            </w:r>
          </w:p>
        </w:tc>
      </w:tr>
      <w:tr w:rsidR="00AC3515" w:rsidRPr="00AC3515" w:rsidTr="009417AF">
        <w:trPr>
          <w:trHeight w:val="1545"/>
        </w:trPr>
        <w:tc>
          <w:tcPr>
            <w:tcW w:w="502"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4</w:t>
            </w:r>
          </w:p>
        </w:tc>
        <w:tc>
          <w:tcPr>
            <w:tcW w:w="2241"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 xml:space="preserve">Розширення сфери  діяльності учнів шляхом збереження та збільшення мережі гуртків, спортивних секцій, об’єднань за </w:t>
            </w:r>
            <w:r w:rsidRPr="00AC3515">
              <w:rPr>
                <w:rFonts w:ascii="Times New Roman" w:eastAsia="Times New Roman" w:hAnsi="Times New Roman" w:cs="Times New Roman"/>
                <w:color w:val="000000" w:themeColor="text1"/>
                <w:sz w:val="28"/>
                <w:szCs w:val="28"/>
                <w:lang w:eastAsia="uk-UA"/>
              </w:rPr>
              <w:lastRenderedPageBreak/>
              <w:t>інтересами</w:t>
            </w:r>
          </w:p>
        </w:tc>
        <w:tc>
          <w:tcPr>
            <w:tcW w:w="2756" w:type="dxa"/>
            <w:tcMar>
              <w:top w:w="225" w:type="dxa"/>
              <w:left w:w="75" w:type="dxa"/>
              <w:bottom w:w="225" w:type="dxa"/>
              <w:right w:w="75" w:type="dxa"/>
            </w:tcMar>
            <w:hideMark/>
          </w:tcPr>
          <w:p w:rsidR="00B96188" w:rsidRPr="00AC3515" w:rsidRDefault="00B96188" w:rsidP="00B952CF">
            <w:pPr>
              <w:spacing w:after="0" w:line="240" w:lineRule="auto"/>
              <w:ind w:right="95"/>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lastRenderedPageBreak/>
              <w:t>Залучення дітей до експедиційної, художньо практичної, навчально-пізнавальної діяльності</w:t>
            </w:r>
          </w:p>
        </w:tc>
        <w:tc>
          <w:tcPr>
            <w:tcW w:w="1540"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2021-2025</w:t>
            </w:r>
          </w:p>
        </w:tc>
        <w:tc>
          <w:tcPr>
            <w:tcW w:w="2454"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Адміністрація</w:t>
            </w:r>
          </w:p>
        </w:tc>
      </w:tr>
      <w:tr w:rsidR="00AC3515" w:rsidRPr="00AC3515" w:rsidTr="009417AF">
        <w:trPr>
          <w:trHeight w:val="1535"/>
        </w:trPr>
        <w:tc>
          <w:tcPr>
            <w:tcW w:w="502"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lastRenderedPageBreak/>
              <w:t>5</w:t>
            </w:r>
          </w:p>
        </w:tc>
        <w:tc>
          <w:tcPr>
            <w:tcW w:w="2241"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Формування організаторських здібностей особистості, її суспільно-громадського досвіду через залучення школярів до громадської діяльності</w:t>
            </w:r>
          </w:p>
        </w:tc>
        <w:tc>
          <w:tcPr>
            <w:tcW w:w="2756" w:type="dxa"/>
            <w:tcMar>
              <w:top w:w="225" w:type="dxa"/>
              <w:left w:w="75" w:type="dxa"/>
              <w:bottom w:w="225" w:type="dxa"/>
              <w:right w:w="75" w:type="dxa"/>
            </w:tcMar>
            <w:hideMark/>
          </w:tcPr>
          <w:p w:rsidR="00B96188" w:rsidRPr="00AC3515" w:rsidRDefault="00B96188" w:rsidP="00B952CF">
            <w:pPr>
              <w:spacing w:after="0" w:line="240" w:lineRule="auto"/>
              <w:ind w:right="95"/>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Дієве самоврядування в закладі освіти та в класних колективах</w:t>
            </w:r>
          </w:p>
        </w:tc>
        <w:tc>
          <w:tcPr>
            <w:tcW w:w="1540"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2021-2025</w:t>
            </w:r>
          </w:p>
        </w:tc>
        <w:tc>
          <w:tcPr>
            <w:tcW w:w="2454"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Заступник директора з ВР, педагог-організатор.</w:t>
            </w:r>
          </w:p>
        </w:tc>
      </w:tr>
      <w:tr w:rsidR="00AC3515" w:rsidRPr="00AC3515" w:rsidTr="009417AF">
        <w:trPr>
          <w:trHeight w:val="1195"/>
        </w:trPr>
        <w:tc>
          <w:tcPr>
            <w:tcW w:w="502"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6</w:t>
            </w:r>
          </w:p>
        </w:tc>
        <w:tc>
          <w:tcPr>
            <w:tcW w:w="2241"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Проведення змістовного дозвілля учнівської молоді, спортивних змагань, фестивалів, свят.</w:t>
            </w:r>
          </w:p>
        </w:tc>
        <w:tc>
          <w:tcPr>
            <w:tcW w:w="2756" w:type="dxa"/>
            <w:tcMar>
              <w:top w:w="225" w:type="dxa"/>
              <w:left w:w="75" w:type="dxa"/>
              <w:bottom w:w="225" w:type="dxa"/>
              <w:right w:w="75" w:type="dxa"/>
            </w:tcMar>
            <w:hideMark/>
          </w:tcPr>
          <w:p w:rsidR="00B96188" w:rsidRPr="00AC3515" w:rsidRDefault="00B96188" w:rsidP="00B952CF">
            <w:pPr>
              <w:spacing w:after="0" w:line="240" w:lineRule="auto"/>
              <w:ind w:right="95"/>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Розвинені спортивні та творчі здібності учнів</w:t>
            </w:r>
          </w:p>
        </w:tc>
        <w:tc>
          <w:tcPr>
            <w:tcW w:w="1540"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2021-2025</w:t>
            </w:r>
          </w:p>
        </w:tc>
        <w:tc>
          <w:tcPr>
            <w:tcW w:w="2454"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Заступник директора з ВР, педагог-організатор, класні керівники</w:t>
            </w:r>
          </w:p>
        </w:tc>
      </w:tr>
      <w:tr w:rsidR="00AC3515" w:rsidRPr="00AC3515" w:rsidTr="009417AF">
        <w:trPr>
          <w:trHeight w:val="1195"/>
        </w:trPr>
        <w:tc>
          <w:tcPr>
            <w:tcW w:w="502"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7</w:t>
            </w:r>
          </w:p>
        </w:tc>
        <w:tc>
          <w:tcPr>
            <w:tcW w:w="2241"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Залучення батьків учнів до життя закладу через організацію спільних справ</w:t>
            </w:r>
          </w:p>
        </w:tc>
        <w:tc>
          <w:tcPr>
            <w:tcW w:w="2756" w:type="dxa"/>
            <w:tcMar>
              <w:top w:w="225" w:type="dxa"/>
              <w:left w:w="75" w:type="dxa"/>
              <w:bottom w:w="225" w:type="dxa"/>
              <w:right w:w="75" w:type="dxa"/>
            </w:tcMar>
            <w:hideMark/>
          </w:tcPr>
          <w:p w:rsidR="00B96188" w:rsidRPr="00AC3515" w:rsidRDefault="00B96188" w:rsidP="00B952CF">
            <w:pPr>
              <w:spacing w:after="0" w:line="240" w:lineRule="auto"/>
              <w:ind w:right="95"/>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Збереження та примноження традицій закладу освіти</w:t>
            </w:r>
          </w:p>
        </w:tc>
        <w:tc>
          <w:tcPr>
            <w:tcW w:w="1540" w:type="dxa"/>
            <w:tcMar>
              <w:top w:w="225" w:type="dxa"/>
              <w:left w:w="75" w:type="dxa"/>
              <w:bottom w:w="225" w:type="dxa"/>
              <w:right w:w="75" w:type="dxa"/>
            </w:tcMar>
            <w:hideMark/>
          </w:tcPr>
          <w:p w:rsidR="00B96188" w:rsidRPr="00AC3515" w:rsidRDefault="00B96188" w:rsidP="00B952CF">
            <w:pPr>
              <w:spacing w:after="0" w:line="240" w:lineRule="auto"/>
              <w:ind w:right="-144"/>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2021-2025</w:t>
            </w:r>
          </w:p>
        </w:tc>
        <w:tc>
          <w:tcPr>
            <w:tcW w:w="2454" w:type="dxa"/>
            <w:tcMar>
              <w:top w:w="225" w:type="dxa"/>
              <w:left w:w="75" w:type="dxa"/>
              <w:bottom w:w="225" w:type="dxa"/>
              <w:right w:w="75" w:type="dxa"/>
            </w:tcMar>
            <w:hideMark/>
          </w:tcPr>
          <w:p w:rsidR="00B96188" w:rsidRPr="00AC3515" w:rsidRDefault="00B96188" w:rsidP="00B952CF">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AC3515">
              <w:rPr>
                <w:rFonts w:ascii="Times New Roman" w:eastAsia="Times New Roman" w:hAnsi="Times New Roman" w:cs="Times New Roman"/>
                <w:color w:val="000000" w:themeColor="text1"/>
                <w:sz w:val="28"/>
                <w:szCs w:val="28"/>
                <w:lang w:eastAsia="uk-UA"/>
              </w:rPr>
              <w:t>Заступник директора з ВР, педагог-організатор, класні керівники</w:t>
            </w:r>
          </w:p>
        </w:tc>
      </w:tr>
    </w:tbl>
    <w:p w:rsidR="002560C5" w:rsidRPr="00AC3515" w:rsidRDefault="002560C5" w:rsidP="00B952CF">
      <w:pPr>
        <w:spacing w:after="0" w:line="240" w:lineRule="auto"/>
        <w:ind w:right="-144"/>
        <w:jc w:val="both"/>
        <w:rPr>
          <w:rFonts w:ascii="Times New Roman" w:eastAsia="Arial" w:hAnsi="Times New Roman" w:cs="Times New Roman"/>
          <w:b/>
          <w:color w:val="000000" w:themeColor="text1"/>
          <w:sz w:val="28"/>
          <w:szCs w:val="28"/>
          <w:lang w:eastAsia="uk-UA"/>
        </w:rPr>
      </w:pP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b/>
          <w:color w:val="000000" w:themeColor="text1"/>
          <w:sz w:val="28"/>
          <w:szCs w:val="28"/>
          <w:lang w:eastAsia="uk-UA"/>
        </w:rPr>
        <w:t>Модель випускника:</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Моделлю випускника є громадянин держави, який: </w:t>
      </w:r>
    </w:p>
    <w:p w:rsidR="00B96188" w:rsidRPr="00AC3515" w:rsidRDefault="00B96188" w:rsidP="00E5757D">
      <w:pPr>
        <w:numPr>
          <w:ilvl w:val="0"/>
          <w:numId w:val="3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має активну позицію щодо реалізації ідеалів і цінностей України, прагне змінити на краще своє життя і життя своєї країни; </w:t>
      </w:r>
    </w:p>
    <w:p w:rsidR="00B96188" w:rsidRPr="00AC3515" w:rsidRDefault="00B96188" w:rsidP="00E5757D">
      <w:pPr>
        <w:numPr>
          <w:ilvl w:val="0"/>
          <w:numId w:val="3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є особистістю, якій притаманні демократична громадянська культура, усвідомленнявзаємозв’язку між індивідуальною свободою, правами людини та її громадянською відповідальністю; </w:t>
      </w:r>
    </w:p>
    <w:p w:rsidR="00B96188" w:rsidRPr="00AC3515" w:rsidRDefault="00B96188" w:rsidP="00E5757D">
      <w:pPr>
        <w:numPr>
          <w:ilvl w:val="0"/>
          <w:numId w:val="3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lastRenderedPageBreak/>
        <w:t xml:space="preserve">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 </w:t>
      </w:r>
    </w:p>
    <w:p w:rsidR="00B96188" w:rsidRPr="00AC3515" w:rsidRDefault="00B96188" w:rsidP="00E5757D">
      <w:pPr>
        <w:numPr>
          <w:ilvl w:val="0"/>
          <w:numId w:val="3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уміє критично мислити; </w:t>
      </w:r>
    </w:p>
    <w:p w:rsidR="00B96188" w:rsidRPr="00AC3515" w:rsidRDefault="00B96188" w:rsidP="00E5757D">
      <w:pPr>
        <w:numPr>
          <w:ilvl w:val="0"/>
          <w:numId w:val="3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здатний до самоосвіти і саморозвитку; </w:t>
      </w:r>
    </w:p>
    <w:p w:rsidR="00B96188" w:rsidRPr="00AC3515" w:rsidRDefault="00B96188" w:rsidP="00E5757D">
      <w:pPr>
        <w:numPr>
          <w:ilvl w:val="0"/>
          <w:numId w:val="3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відповідальний, уміє використовувати набуті компетенції для творчого розв’язання проблеми; </w:t>
      </w:r>
    </w:p>
    <w:p w:rsidR="00B96188" w:rsidRPr="00AC3515" w:rsidRDefault="00B96188" w:rsidP="00E5757D">
      <w:pPr>
        <w:numPr>
          <w:ilvl w:val="0"/>
          <w:numId w:val="3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уміє опрацювати різноманітну інформацію. </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b/>
          <w:color w:val="000000" w:themeColor="text1"/>
          <w:sz w:val="28"/>
          <w:szCs w:val="28"/>
          <w:lang w:eastAsia="uk-UA"/>
        </w:rPr>
        <w:t>Очікувані результати</w:t>
      </w:r>
      <w:r w:rsidRPr="00AC3515">
        <w:rPr>
          <w:rFonts w:ascii="Times New Roman" w:eastAsia="Arial" w:hAnsi="Times New Roman" w:cs="Times New Roman"/>
          <w:color w:val="000000" w:themeColor="text1"/>
          <w:sz w:val="28"/>
          <w:szCs w:val="28"/>
          <w:lang w:eastAsia="uk-UA"/>
        </w:rPr>
        <w:t>:</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Педагоги,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 </w:t>
      </w:r>
    </w:p>
    <w:p w:rsidR="00B96188" w:rsidRPr="00AC3515"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Реалізація сучасних педагогічних технологій освіти на засадах компетентнісног</w:t>
      </w:r>
      <w:r w:rsidR="00AC3515">
        <w:rPr>
          <w:rFonts w:ascii="Times New Roman" w:eastAsia="Arial" w:hAnsi="Times New Roman" w:cs="Times New Roman"/>
          <w:color w:val="000000" w:themeColor="text1"/>
          <w:sz w:val="28"/>
          <w:szCs w:val="28"/>
          <w:lang w:eastAsia="uk-UA"/>
        </w:rPr>
        <w:t>о підходу в контексті положень „Нової української школи“</w:t>
      </w:r>
      <w:r w:rsidRPr="00AC3515">
        <w:rPr>
          <w:rFonts w:ascii="Times New Roman" w:eastAsia="Arial" w:hAnsi="Times New Roman" w:cs="Times New Roman"/>
          <w:color w:val="000000" w:themeColor="text1"/>
          <w:sz w:val="28"/>
          <w:szCs w:val="28"/>
          <w:lang w:eastAsia="uk-UA"/>
        </w:rPr>
        <w:t xml:space="preserve"> в школі сприяє: </w:t>
      </w:r>
    </w:p>
    <w:p w:rsidR="00B96188" w:rsidRPr="00AC3515" w:rsidRDefault="00B96188" w:rsidP="00E5757D">
      <w:pPr>
        <w:pStyle w:val="a5"/>
        <w:numPr>
          <w:ilvl w:val="0"/>
          <w:numId w:val="48"/>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розкриттю та розвитку здібностей, талантів і можливостей кожної дитини на основі партнерства між учителем, учнем і батьками; удосконаленню мотиваційного середовища дитини; </w:t>
      </w:r>
    </w:p>
    <w:p w:rsidR="00B96188" w:rsidRPr="00AC3515" w:rsidRDefault="00B96188" w:rsidP="00E5757D">
      <w:pPr>
        <w:pStyle w:val="a5"/>
        <w:numPr>
          <w:ilvl w:val="0"/>
          <w:numId w:val="48"/>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широке застосування методів викладання, заснованих на співпраці (ігри, проекти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 </w:t>
      </w:r>
    </w:p>
    <w:p w:rsidR="00B96188" w:rsidRPr="00AC3515" w:rsidRDefault="00B96188" w:rsidP="00E5757D">
      <w:pPr>
        <w:pStyle w:val="a5"/>
        <w:numPr>
          <w:ilvl w:val="0"/>
          <w:numId w:val="48"/>
        </w:numPr>
        <w:spacing w:after="0" w:line="240" w:lineRule="auto"/>
        <w:ind w:left="0" w:right="-144" w:firstLine="567"/>
        <w:jc w:val="both"/>
        <w:rPr>
          <w:rFonts w:ascii="Times New Roman" w:eastAsia="Arial"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особиста відповідальність педагога за результати наданих освітніх послуг; </w:t>
      </w:r>
    </w:p>
    <w:p w:rsidR="00B96188" w:rsidRPr="00AC3515" w:rsidRDefault="00B96188" w:rsidP="00E5757D">
      <w:pPr>
        <w:pStyle w:val="a5"/>
        <w:numPr>
          <w:ilvl w:val="0"/>
          <w:numId w:val="48"/>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AC3515">
        <w:rPr>
          <w:rFonts w:ascii="Times New Roman" w:eastAsia="Arial" w:hAnsi="Times New Roman" w:cs="Times New Roman"/>
          <w:color w:val="000000" w:themeColor="text1"/>
          <w:sz w:val="28"/>
          <w:szCs w:val="28"/>
          <w:lang w:eastAsia="uk-UA"/>
        </w:rPr>
        <w:t xml:space="preserve">підвищення професійної майстерності педагогів шляхом проходження сертифікації; </w:t>
      </w:r>
    </w:p>
    <w:p w:rsidR="00BB005D" w:rsidRDefault="00BB005D" w:rsidP="00E5757D">
      <w:pPr>
        <w:keepNext/>
        <w:keepLines/>
        <w:spacing w:after="0" w:line="240" w:lineRule="auto"/>
        <w:ind w:right="-144" w:firstLine="567"/>
        <w:jc w:val="both"/>
        <w:outlineLvl w:val="0"/>
        <w:rPr>
          <w:rFonts w:ascii="Times New Roman" w:eastAsia="Times New Roman" w:hAnsi="Times New Roman" w:cs="Times New Roman"/>
          <w:b/>
          <w:color w:val="000000" w:themeColor="text1"/>
          <w:sz w:val="28"/>
          <w:szCs w:val="28"/>
          <w:lang w:eastAsia="uk-UA"/>
        </w:rPr>
      </w:pPr>
    </w:p>
    <w:p w:rsidR="00B96188" w:rsidRPr="00AC3515" w:rsidRDefault="00AC3515" w:rsidP="00E5757D">
      <w:pPr>
        <w:keepNext/>
        <w:keepLines/>
        <w:spacing w:after="0" w:line="240" w:lineRule="auto"/>
        <w:ind w:right="-144" w:firstLine="567"/>
        <w:jc w:val="both"/>
        <w:outlineLvl w:val="0"/>
        <w:rPr>
          <w:rFonts w:ascii="Times New Roman" w:eastAsia="Arial"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7. ПРОЄКТ „ГРОМАДЯНСЬКЕ ВИХОВАННЯ У ШКОЛІ“</w:t>
      </w:r>
    </w:p>
    <w:p w:rsidR="00B96188" w:rsidRPr="00AC3515" w:rsidRDefault="00B96188" w:rsidP="00E5757D">
      <w:pPr>
        <w:spacing w:after="0" w:line="240" w:lineRule="auto"/>
        <w:ind w:right="-144" w:firstLine="567"/>
        <w:jc w:val="both"/>
        <w:rPr>
          <w:rFonts w:ascii="Times New Roman" w:eastAsia="Arial" w:hAnsi="Times New Roman" w:cs="Times New Roman"/>
          <w:color w:val="000000" w:themeColor="text1"/>
          <w:sz w:val="28"/>
          <w:szCs w:val="28"/>
          <w:lang w:eastAsia="uk-UA"/>
        </w:rPr>
      </w:pPr>
      <w:r w:rsidRPr="00AC3515">
        <w:rPr>
          <w:rFonts w:ascii="Times New Roman" w:eastAsia="Arial" w:hAnsi="Times New Roman" w:cs="Times New Roman"/>
          <w:b/>
          <w:color w:val="000000" w:themeColor="text1"/>
          <w:sz w:val="28"/>
          <w:szCs w:val="28"/>
          <w:lang w:eastAsia="uk-UA"/>
        </w:rPr>
        <w:t>Мета:</w:t>
      </w:r>
      <w:r w:rsidRPr="00AC3515">
        <w:rPr>
          <w:rFonts w:ascii="Times New Roman" w:eastAsia="Arial" w:hAnsi="Times New Roman" w:cs="Times New Roman"/>
          <w:color w:val="000000" w:themeColor="text1"/>
          <w:sz w:val="28"/>
          <w:szCs w:val="28"/>
          <w:lang w:eastAsia="uk-UA"/>
        </w:rPr>
        <w:t xml:space="preserve"> Виховання почуття любові до Батьківщини і свого народу як основи духовного розвитку особистості, шанобливе ставлення до історичних пам’яток. 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 </w:t>
      </w:r>
    </w:p>
    <w:p w:rsidR="0022394D" w:rsidRPr="0003701D" w:rsidRDefault="0003701D" w:rsidP="00E5757D">
      <w:pPr>
        <w:shd w:val="clear" w:color="auto" w:fill="FFFFFF"/>
        <w:spacing w:after="0" w:line="240" w:lineRule="auto"/>
        <w:ind w:right="-144" w:firstLine="567"/>
        <w:jc w:val="both"/>
        <w:textAlignment w:val="baseline"/>
        <w:rPr>
          <w:rFonts w:ascii="Times New Roman" w:eastAsia="Times New Roman" w:hAnsi="Times New Roman" w:cs="Times New Roman"/>
          <w:color w:val="212529"/>
          <w:sz w:val="28"/>
          <w:szCs w:val="28"/>
          <w:lang w:eastAsia="uk-UA"/>
        </w:rPr>
      </w:pPr>
      <w:r w:rsidRPr="008E29C9">
        <w:rPr>
          <w:rFonts w:ascii="Times New Roman" w:eastAsia="Times New Roman" w:hAnsi="Times New Roman" w:cs="Times New Roman"/>
          <w:b/>
          <w:bCs/>
          <w:color w:val="212529"/>
          <w:sz w:val="28"/>
          <w:szCs w:val="28"/>
          <w:bdr w:val="none" w:sz="0" w:space="0" w:color="auto" w:frame="1"/>
          <w:lang w:eastAsia="uk-UA"/>
        </w:rPr>
        <w:t>Шляхи реалізації</w:t>
      </w:r>
    </w:p>
    <w:tbl>
      <w:tblPr>
        <w:tblStyle w:val="TableGrid"/>
        <w:tblW w:w="9498" w:type="dxa"/>
        <w:tblInd w:w="-3" w:type="dxa"/>
        <w:tblLayout w:type="fixed"/>
        <w:tblCellMar>
          <w:top w:w="54" w:type="dxa"/>
          <w:left w:w="46" w:type="dxa"/>
          <w:right w:w="76" w:type="dxa"/>
        </w:tblCellMar>
        <w:tblLook w:val="04A0"/>
      </w:tblPr>
      <w:tblGrid>
        <w:gridCol w:w="792"/>
        <w:gridCol w:w="5390"/>
        <w:gridCol w:w="1383"/>
        <w:gridCol w:w="1933"/>
      </w:tblGrid>
      <w:tr w:rsidR="00B96188" w:rsidRPr="008E29C9" w:rsidTr="00AC3515">
        <w:trPr>
          <w:trHeight w:val="669"/>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AC3515">
            <w:pPr>
              <w:ind w:right="-14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№з/п </w:t>
            </w:r>
          </w:p>
        </w:tc>
        <w:tc>
          <w:tcPr>
            <w:tcW w:w="5390"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Зміст роботи</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Термін виконання</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Відповідальні</w:t>
            </w:r>
          </w:p>
        </w:tc>
      </w:tr>
      <w:tr w:rsidR="00B96188" w:rsidRPr="008E29C9" w:rsidTr="00AC3515">
        <w:trPr>
          <w:trHeight w:val="939"/>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AC3515">
            <w:pPr>
              <w:ind w:right="-14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 Проводити цикл бесід, заходів, спрямованих на формування  в учнівської  молоді поваги до Конституції України, </w:t>
            </w:r>
            <w:r w:rsidRPr="00AC3515">
              <w:rPr>
                <w:rFonts w:ascii="Times New Roman" w:eastAsia="Arial" w:hAnsi="Times New Roman" w:cs="Times New Roman"/>
                <w:color w:val="000000" w:themeColor="text1"/>
                <w:sz w:val="28"/>
                <w:szCs w:val="28"/>
              </w:rPr>
              <w:lastRenderedPageBreak/>
              <w:t xml:space="preserve">законів Української  держави: „Конституція України – основний  Закон  нашої  держави"; „Держава і людина", „Громадянином бути  зобов'язані "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AC3515">
        <w:trPr>
          <w:trHeight w:val="664"/>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2.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 Поновлювати кутки національної  символіки  у класних кімнатах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AC3515">
        <w:trPr>
          <w:trHeight w:val="1208"/>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3.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Продовжити роботу органів учнівського самоврядування в школі.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педагог -організатор </w:t>
            </w:r>
          </w:p>
        </w:tc>
      </w:tr>
      <w:tr w:rsidR="00B96188" w:rsidRPr="008E29C9" w:rsidTr="00AC3515">
        <w:trPr>
          <w:trHeight w:val="1208"/>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4.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3 метою виховання в учнівської молоді  патріотичних почуттів, усвідомлення свої  національної єдності, утвердження національної  гідності проводити виховні години на патріотичну тематику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директора з ВР, класні керівники </w:t>
            </w:r>
          </w:p>
        </w:tc>
      </w:tr>
      <w:tr w:rsidR="00B96188" w:rsidRPr="008E29C9" w:rsidTr="00AC3515">
        <w:trPr>
          <w:trHeight w:val="944"/>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5.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Проводити зустріч учнівської молоді з воїнами АТО та учасниками національно - визвольних рухів;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директора з ВР, класні керівники </w:t>
            </w:r>
          </w:p>
        </w:tc>
      </w:tr>
      <w:tr w:rsidR="00B96188" w:rsidRPr="008E29C9" w:rsidTr="00AC3515">
        <w:trPr>
          <w:trHeight w:val="1483"/>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6.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Провести: </w:t>
            </w:r>
          </w:p>
          <w:p w:rsidR="00B96188" w:rsidRPr="00AC3515" w:rsidRDefault="00B96188" w:rsidP="00B952CF">
            <w:pPr>
              <w:numPr>
                <w:ilvl w:val="0"/>
                <w:numId w:val="32"/>
              </w:numPr>
              <w:ind w:left="0"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екскурсії та подорожі рідним краєм, його визначними місцями; </w:t>
            </w:r>
          </w:p>
          <w:p w:rsidR="00B96188" w:rsidRPr="00AC3515" w:rsidRDefault="00B96188" w:rsidP="00B952CF">
            <w:pPr>
              <w:numPr>
                <w:ilvl w:val="0"/>
                <w:numId w:val="32"/>
              </w:numPr>
              <w:ind w:left="0"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екскурсії  у музеї  міста; </w:t>
            </w:r>
          </w:p>
          <w:p w:rsidR="00B96188" w:rsidRPr="00AC3515" w:rsidRDefault="00B96188" w:rsidP="00B952CF">
            <w:pPr>
              <w:numPr>
                <w:ilvl w:val="0"/>
                <w:numId w:val="32"/>
              </w:numPr>
              <w:ind w:left="0"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зустрічі з поетами та письменниками рідного краю;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AC3515">
        <w:trPr>
          <w:trHeight w:val="1488"/>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7.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Відзначати свята національного календаря: </w:t>
            </w:r>
          </w:p>
          <w:p w:rsidR="00B96188" w:rsidRPr="00AC3515" w:rsidRDefault="00B96188" w:rsidP="00B952CF">
            <w:pPr>
              <w:ind w:right="9"/>
              <w:jc w:val="both"/>
              <w:rPr>
                <w:rFonts w:ascii="Times New Roman" w:eastAsia="Arial"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до Днів «української писемності»,  «рідної мови»;   «міжнародного дня толерантності»;  «пам'яті жертв голодомору»;    «збройних сил України»; «пам'яті героїв Крут»;      «Злуки» та пам`яті  </w:t>
            </w:r>
          </w:p>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 « Революції Гідності».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директора з ВР, класні керівники, </w:t>
            </w:r>
          </w:p>
        </w:tc>
      </w:tr>
      <w:tr w:rsidR="00B96188" w:rsidRPr="008E29C9" w:rsidTr="00AC3515">
        <w:trPr>
          <w:trHeight w:val="939"/>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8.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Відзначати ювілейні дати визначних людей України та світу, проводити про них бесіди, уроки, випускати стіннівки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директора з ВР, класні керівники, </w:t>
            </w:r>
          </w:p>
        </w:tc>
      </w:tr>
      <w:tr w:rsidR="00B96188" w:rsidRPr="008E29C9" w:rsidTr="00AC3515">
        <w:trPr>
          <w:trHeight w:val="938"/>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9.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Проводити: </w:t>
            </w:r>
          </w:p>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-конкурси малюнків, стіннівок; </w:t>
            </w:r>
          </w:p>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-конкурси тематичних    композицій; </w:t>
            </w:r>
          </w:p>
          <w:p w:rsidR="00B96188" w:rsidRPr="00AC3515" w:rsidRDefault="00B96188" w:rsidP="00B952CF">
            <w:pPr>
              <w:ind w:right="9"/>
              <w:jc w:val="both"/>
              <w:rPr>
                <w:rFonts w:ascii="Times New Roman" w:eastAsia="Arial"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-фестивалі української пісні; </w:t>
            </w:r>
          </w:p>
          <w:p w:rsidR="00B96188" w:rsidRPr="00AC3515" w:rsidRDefault="00B96188" w:rsidP="00B952CF">
            <w:pPr>
              <w:ind w:right="9"/>
              <w:jc w:val="both"/>
              <w:rPr>
                <w:rFonts w:ascii="Times New Roman" w:eastAsia="Arial"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-фестиваль колядок; </w:t>
            </w:r>
          </w:p>
          <w:p w:rsidR="00B96188" w:rsidRPr="00AC3515" w:rsidRDefault="00B96188" w:rsidP="00B952CF">
            <w:pPr>
              <w:ind w:right="9"/>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-конкурс гаївок.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директора з ВР, класні керівники </w:t>
            </w:r>
          </w:p>
        </w:tc>
      </w:tr>
      <w:tr w:rsidR="00B96188" w:rsidRPr="008E29C9" w:rsidTr="00AC3515">
        <w:trPr>
          <w:trHeight w:val="665"/>
        </w:trPr>
        <w:tc>
          <w:tcPr>
            <w:tcW w:w="79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10. </w:t>
            </w:r>
          </w:p>
        </w:tc>
        <w:tc>
          <w:tcPr>
            <w:tcW w:w="5390" w:type="dxa"/>
            <w:tcBorders>
              <w:top w:val="single" w:sz="2" w:space="0" w:color="000000"/>
              <w:left w:val="single" w:sz="2" w:space="0" w:color="000000"/>
              <w:bottom w:val="single" w:sz="2" w:space="0" w:color="000000"/>
              <w:right w:val="single" w:sz="2" w:space="0" w:color="000000"/>
            </w:tcBorders>
          </w:tcPr>
          <w:p w:rsidR="00B96188" w:rsidRPr="00AC3515" w:rsidRDefault="00B96188" w:rsidP="00B952CF">
            <w:pPr>
              <w:ind w:right="-144"/>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Брати участь у конкурсах </w:t>
            </w:r>
          </w:p>
        </w:tc>
        <w:tc>
          <w:tcPr>
            <w:tcW w:w="138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33"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Учні школи</w:t>
            </w:r>
          </w:p>
        </w:tc>
      </w:tr>
    </w:tbl>
    <w:p w:rsidR="00B96188" w:rsidRPr="008E29C9" w:rsidRDefault="00B96188" w:rsidP="00B952CF">
      <w:pPr>
        <w:spacing w:after="0" w:line="240" w:lineRule="auto"/>
        <w:ind w:right="-144"/>
        <w:jc w:val="both"/>
        <w:rPr>
          <w:rFonts w:ascii="Times New Roman" w:eastAsia="Arial" w:hAnsi="Times New Roman" w:cs="Times New Roman"/>
          <w:b/>
          <w:color w:val="000000"/>
          <w:sz w:val="28"/>
          <w:szCs w:val="28"/>
          <w:lang w:eastAsia="uk-UA"/>
        </w:rPr>
      </w:pP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 xml:space="preserve">Очікувані результати: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-сформована національна свідомість у школярів, розуміння належності до рідної землі, народу;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-визнання дітьми духовної єдності поколінь та спільної культурної спадщини;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-почуття патріотизму, відданості в служінні Вітчизні; </w:t>
      </w:r>
    </w:p>
    <w:p w:rsidR="00B96188" w:rsidRDefault="00B96188" w:rsidP="00E5757D">
      <w:pPr>
        <w:spacing w:after="0" w:line="240" w:lineRule="auto"/>
        <w:ind w:right="-144" w:firstLine="567"/>
        <w:jc w:val="both"/>
        <w:rPr>
          <w:rFonts w:ascii="Times New Roman" w:eastAsia="Arial"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-сформована соціально активна особистість на основі таких соціальних умінь як готовність взяти на себе відповідальність, здатність до співпраці в громадянському суспільстві, здатність до самостійного життєвого вибору на основі гуманістичних цінностей; </w:t>
      </w:r>
    </w:p>
    <w:p w:rsidR="0003701D" w:rsidRPr="008805F0" w:rsidRDefault="0003701D" w:rsidP="00E5757D">
      <w:pPr>
        <w:spacing w:after="0" w:line="240" w:lineRule="auto"/>
        <w:ind w:right="-144" w:firstLine="567"/>
        <w:jc w:val="both"/>
        <w:rPr>
          <w:rFonts w:ascii="Times New Roman" w:eastAsia="Calibri" w:hAnsi="Times New Roman" w:cs="Times New Roman"/>
          <w:color w:val="000000"/>
          <w:sz w:val="28"/>
          <w:szCs w:val="28"/>
          <w:lang w:eastAsia="uk-UA"/>
        </w:rPr>
      </w:pPr>
    </w:p>
    <w:p w:rsidR="00B96188" w:rsidRPr="008E29C9" w:rsidRDefault="00AC3515" w:rsidP="00E5757D">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b/>
          <w:color w:val="000000"/>
          <w:sz w:val="28"/>
          <w:szCs w:val="28"/>
          <w:lang w:eastAsia="uk-UA"/>
        </w:rPr>
        <w:t>8. ПРОЄКТ „</w:t>
      </w:r>
      <w:r w:rsidR="00B96188" w:rsidRPr="008E29C9">
        <w:rPr>
          <w:rFonts w:ascii="Times New Roman" w:eastAsia="Arial" w:hAnsi="Times New Roman" w:cs="Times New Roman"/>
          <w:b/>
          <w:color w:val="000000"/>
          <w:sz w:val="28"/>
          <w:szCs w:val="28"/>
          <w:lang w:eastAsia="uk-UA"/>
        </w:rPr>
        <w:t>ЕКОЛОГІ</w:t>
      </w:r>
      <w:r>
        <w:rPr>
          <w:rFonts w:ascii="Times New Roman" w:eastAsia="Arial" w:hAnsi="Times New Roman" w:cs="Times New Roman"/>
          <w:b/>
          <w:color w:val="000000"/>
          <w:sz w:val="28"/>
          <w:szCs w:val="28"/>
          <w:lang w:eastAsia="uk-UA"/>
        </w:rPr>
        <w:t>ЧНЕ ВИХОВАННЯ УЧНІВСЬКОЇ МОЛОДІ“</w:t>
      </w:r>
    </w:p>
    <w:p w:rsidR="0003701D" w:rsidRPr="006A283B" w:rsidRDefault="00B96188" w:rsidP="00E5757D">
      <w:pPr>
        <w:spacing w:after="0" w:line="240" w:lineRule="auto"/>
        <w:ind w:right="-144" w:firstLine="567"/>
        <w:jc w:val="both"/>
        <w:rPr>
          <w:rFonts w:ascii="Times New Roman" w:eastAsia="Arial"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Мета:</w:t>
      </w:r>
      <w:r w:rsidRPr="008E29C9">
        <w:rPr>
          <w:rFonts w:ascii="Times New Roman" w:eastAsia="Arial" w:hAnsi="Times New Roman" w:cs="Times New Roman"/>
          <w:color w:val="000000"/>
          <w:sz w:val="28"/>
          <w:szCs w:val="28"/>
          <w:lang w:eastAsia="uk-UA"/>
        </w:rPr>
        <w:t xml:space="preserve"> формування екологічної культури учнів на базі екологічних знань, навичок безпечної  поведінки в природному та техногенному середовищі, формування ціннісного ставлення до природи, до навколишнього середовища, дбайливого ставлення до природних ресурсів України, планети в цілому. </w:t>
      </w:r>
    </w:p>
    <w:p w:rsidR="00B96188" w:rsidRPr="008805F0" w:rsidRDefault="00B96188" w:rsidP="00E5757D">
      <w:pPr>
        <w:spacing w:after="0" w:line="240" w:lineRule="auto"/>
        <w:ind w:right="-144" w:firstLine="567"/>
        <w:jc w:val="both"/>
        <w:rPr>
          <w:rFonts w:ascii="Times New Roman" w:eastAsia="Calibri" w:hAnsi="Times New Roman" w:cs="Times New Roman"/>
          <w:b/>
          <w:color w:val="000000"/>
          <w:sz w:val="28"/>
          <w:szCs w:val="28"/>
          <w:lang w:eastAsia="uk-UA"/>
        </w:rPr>
      </w:pPr>
      <w:r w:rsidRPr="008E29C9">
        <w:rPr>
          <w:rFonts w:ascii="Times New Roman" w:eastAsia="Arial" w:hAnsi="Times New Roman" w:cs="Times New Roman"/>
          <w:b/>
          <w:color w:val="000000"/>
          <w:sz w:val="28"/>
          <w:szCs w:val="28"/>
        </w:rPr>
        <w:t>Шляхи реалізації</w:t>
      </w:r>
    </w:p>
    <w:tbl>
      <w:tblPr>
        <w:tblStyle w:val="TableGrid"/>
        <w:tblW w:w="9498" w:type="dxa"/>
        <w:tblInd w:w="-3" w:type="dxa"/>
        <w:tblCellMar>
          <w:top w:w="54" w:type="dxa"/>
        </w:tblCellMar>
        <w:tblLook w:val="04A0"/>
      </w:tblPr>
      <w:tblGrid>
        <w:gridCol w:w="709"/>
        <w:gridCol w:w="5158"/>
        <w:gridCol w:w="1422"/>
        <w:gridCol w:w="2209"/>
      </w:tblGrid>
      <w:tr w:rsidR="00B96188" w:rsidRPr="008E29C9" w:rsidTr="00AC3515">
        <w:trPr>
          <w:trHeight w:val="662"/>
        </w:trPr>
        <w:tc>
          <w:tcPr>
            <w:tcW w:w="709"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№з/п </w:t>
            </w:r>
          </w:p>
        </w:tc>
        <w:tc>
          <w:tcPr>
            <w:tcW w:w="5158" w:type="dxa"/>
            <w:tcBorders>
              <w:top w:val="single" w:sz="2" w:space="0" w:color="000000"/>
              <w:left w:val="single" w:sz="2" w:space="0" w:color="000000"/>
              <w:bottom w:val="single" w:sz="2" w:space="0" w:color="000000"/>
              <w:right w:val="single" w:sz="2" w:space="0" w:color="000000"/>
            </w:tcBorders>
          </w:tcPr>
          <w:p w:rsidR="00B96188" w:rsidRPr="00AC3515" w:rsidRDefault="00B96188" w:rsidP="00AC3515">
            <w:pPr>
              <w:ind w:right="195"/>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Зміст роботи</w:t>
            </w:r>
          </w:p>
        </w:tc>
        <w:tc>
          <w:tcPr>
            <w:tcW w:w="142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Термін виконання </w:t>
            </w:r>
          </w:p>
        </w:tc>
        <w:tc>
          <w:tcPr>
            <w:tcW w:w="2209"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Відповідальні</w:t>
            </w:r>
          </w:p>
        </w:tc>
      </w:tr>
      <w:tr w:rsidR="00B96188" w:rsidRPr="008E29C9" w:rsidTr="00AC3515">
        <w:trPr>
          <w:trHeight w:val="2309"/>
        </w:trPr>
        <w:tc>
          <w:tcPr>
            <w:tcW w:w="709"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 </w:t>
            </w:r>
          </w:p>
        </w:tc>
        <w:tc>
          <w:tcPr>
            <w:tcW w:w="5158" w:type="dxa"/>
            <w:tcBorders>
              <w:top w:val="single" w:sz="2" w:space="0" w:color="000000"/>
              <w:left w:val="single" w:sz="2" w:space="0" w:color="000000"/>
              <w:bottom w:val="single" w:sz="2" w:space="0" w:color="000000"/>
              <w:right w:val="single" w:sz="2" w:space="0" w:color="000000"/>
            </w:tcBorders>
          </w:tcPr>
          <w:p w:rsidR="00B96188" w:rsidRPr="00AC3515" w:rsidRDefault="00B96188" w:rsidP="009C2361">
            <w:pPr>
              <w:ind w:left="146" w:right="195"/>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Включити в річні плани роботи школи, виховні плани класних керівників та плани роботи батьківських зборів питання про екологічну освіту та виховання екологічної культури підростаючого покоління. </w:t>
            </w:r>
          </w:p>
        </w:tc>
        <w:tc>
          <w:tcPr>
            <w:tcW w:w="142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09" w:type="dxa"/>
            <w:tcBorders>
              <w:top w:val="single" w:sz="2" w:space="0" w:color="000000"/>
              <w:left w:val="single" w:sz="2" w:space="0" w:color="000000"/>
              <w:bottom w:val="single" w:sz="2" w:space="0" w:color="000000"/>
              <w:right w:val="single" w:sz="2" w:space="0" w:color="000000"/>
            </w:tcBorders>
          </w:tcPr>
          <w:p w:rsidR="00B96188" w:rsidRPr="008E29C9" w:rsidRDefault="00B96188" w:rsidP="009A194A">
            <w:pPr>
              <w:ind w:left="81" w:right="14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директора з ВР, класні керівники, вчителі біології, географії. </w:t>
            </w:r>
          </w:p>
        </w:tc>
      </w:tr>
      <w:tr w:rsidR="00B96188" w:rsidRPr="008E29C9" w:rsidTr="00AC3515">
        <w:trPr>
          <w:trHeight w:val="938"/>
        </w:trPr>
        <w:tc>
          <w:tcPr>
            <w:tcW w:w="709"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 </w:t>
            </w:r>
          </w:p>
        </w:tc>
        <w:tc>
          <w:tcPr>
            <w:tcW w:w="5158" w:type="dxa"/>
            <w:tcBorders>
              <w:top w:val="single" w:sz="2" w:space="0" w:color="000000"/>
              <w:left w:val="single" w:sz="2" w:space="0" w:color="000000"/>
              <w:bottom w:val="single" w:sz="2" w:space="0" w:color="000000"/>
              <w:right w:val="single" w:sz="2" w:space="0" w:color="000000"/>
            </w:tcBorders>
          </w:tcPr>
          <w:p w:rsidR="00B96188" w:rsidRPr="00AC3515" w:rsidRDefault="00B96188" w:rsidP="009C2361">
            <w:pPr>
              <w:ind w:left="146" w:right="195"/>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Організувати в школі систематичне проведення з учнями масових еколого-натуралістичних заходів: конкурсів, вікторин, КВК, лекцій, бесід, зустрічей за круглим столом з працівниками держуправлінь екології та природних ресурсів, виготовлення тематичних стендів, фотомонтажів, альбомів на екологічну, природоохоронну тематику. </w:t>
            </w:r>
          </w:p>
        </w:tc>
        <w:tc>
          <w:tcPr>
            <w:tcW w:w="142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09" w:type="dxa"/>
            <w:tcBorders>
              <w:top w:val="single" w:sz="2" w:space="0" w:color="000000"/>
              <w:left w:val="single" w:sz="2" w:space="0" w:color="000000"/>
              <w:bottom w:val="single" w:sz="2" w:space="0" w:color="000000"/>
              <w:right w:val="single" w:sz="2" w:space="0" w:color="000000"/>
            </w:tcBorders>
          </w:tcPr>
          <w:p w:rsidR="00B96188" w:rsidRPr="008E29C9" w:rsidRDefault="00B96188" w:rsidP="009A194A">
            <w:pPr>
              <w:ind w:left="81" w:right="14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вчителі біології, географії, хімії </w:t>
            </w:r>
          </w:p>
        </w:tc>
      </w:tr>
      <w:tr w:rsidR="00B96188" w:rsidRPr="008E29C9" w:rsidTr="00AC3515">
        <w:trPr>
          <w:trHeight w:val="937"/>
        </w:trPr>
        <w:tc>
          <w:tcPr>
            <w:tcW w:w="709"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3. </w:t>
            </w:r>
          </w:p>
        </w:tc>
        <w:tc>
          <w:tcPr>
            <w:tcW w:w="5158" w:type="dxa"/>
            <w:tcBorders>
              <w:top w:val="single" w:sz="2" w:space="0" w:color="000000"/>
              <w:left w:val="single" w:sz="2" w:space="0" w:color="000000"/>
              <w:bottom w:val="single" w:sz="2" w:space="0" w:color="000000"/>
              <w:right w:val="single" w:sz="2" w:space="0" w:color="000000"/>
            </w:tcBorders>
          </w:tcPr>
          <w:p w:rsidR="00B96188" w:rsidRPr="00AC3515" w:rsidRDefault="00B96188" w:rsidP="009C2361">
            <w:pPr>
              <w:ind w:left="146" w:right="195"/>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Проводити щорічно навесні ак</w:t>
            </w:r>
            <w:r w:rsidR="009A194A">
              <w:rPr>
                <w:rFonts w:ascii="Times New Roman" w:eastAsia="Arial" w:hAnsi="Times New Roman" w:cs="Times New Roman"/>
                <w:color w:val="000000" w:themeColor="text1"/>
                <w:sz w:val="28"/>
                <w:szCs w:val="28"/>
              </w:rPr>
              <w:t>цію „</w:t>
            </w:r>
            <w:r w:rsidRPr="00AC3515">
              <w:rPr>
                <w:rFonts w:ascii="Times New Roman" w:eastAsia="Arial" w:hAnsi="Times New Roman" w:cs="Times New Roman"/>
                <w:color w:val="000000" w:themeColor="text1"/>
                <w:sz w:val="28"/>
                <w:szCs w:val="28"/>
              </w:rPr>
              <w:t>Посади дерево життя</w:t>
            </w:r>
            <w:r w:rsidR="009A194A">
              <w:rPr>
                <w:rFonts w:ascii="Times New Roman" w:eastAsia="Arial" w:hAnsi="Times New Roman" w:cs="Times New Roman"/>
                <w:color w:val="000000" w:themeColor="text1"/>
                <w:sz w:val="28"/>
                <w:szCs w:val="28"/>
              </w:rPr>
              <w:t>“</w:t>
            </w:r>
            <w:r w:rsidRPr="00AC3515">
              <w:rPr>
                <w:rFonts w:ascii="Times New Roman" w:eastAsia="Arial" w:hAnsi="Times New Roman" w:cs="Times New Roman"/>
                <w:color w:val="000000" w:themeColor="text1"/>
                <w:sz w:val="28"/>
                <w:szCs w:val="28"/>
              </w:rPr>
              <w:t xml:space="preserve">, приурочену Всеукраїнському Дню довкілля, а також спрямовану на відновлення зелених насаджень. </w:t>
            </w:r>
          </w:p>
        </w:tc>
        <w:tc>
          <w:tcPr>
            <w:tcW w:w="142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09" w:type="dxa"/>
            <w:tcBorders>
              <w:top w:val="single" w:sz="2" w:space="0" w:color="000000"/>
              <w:left w:val="single" w:sz="2" w:space="0" w:color="000000"/>
              <w:bottom w:val="single" w:sz="2" w:space="0" w:color="000000"/>
              <w:right w:val="single" w:sz="2" w:space="0" w:color="000000"/>
            </w:tcBorders>
          </w:tcPr>
          <w:p w:rsidR="00B96188" w:rsidRPr="008E29C9" w:rsidRDefault="00B96188" w:rsidP="009A194A">
            <w:pPr>
              <w:ind w:left="81" w:right="14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Класні керівники, педагог - організатор. </w:t>
            </w:r>
          </w:p>
        </w:tc>
      </w:tr>
      <w:tr w:rsidR="00B96188" w:rsidRPr="008E29C9" w:rsidTr="00AC3515">
        <w:trPr>
          <w:trHeight w:val="1510"/>
        </w:trPr>
        <w:tc>
          <w:tcPr>
            <w:tcW w:w="709"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4. </w:t>
            </w:r>
          </w:p>
        </w:tc>
        <w:tc>
          <w:tcPr>
            <w:tcW w:w="5158" w:type="dxa"/>
            <w:tcBorders>
              <w:top w:val="single" w:sz="2" w:space="0" w:color="000000"/>
              <w:left w:val="single" w:sz="2" w:space="0" w:color="000000"/>
              <w:bottom w:val="single" w:sz="2" w:space="0" w:color="000000"/>
              <w:right w:val="single" w:sz="2" w:space="0" w:color="000000"/>
            </w:tcBorders>
          </w:tcPr>
          <w:p w:rsidR="00B96188" w:rsidRPr="00AC3515" w:rsidRDefault="00B96188" w:rsidP="009C2361">
            <w:pPr>
              <w:ind w:left="146" w:right="195"/>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Організувати шкі</w:t>
            </w:r>
            <w:r w:rsidR="009A194A">
              <w:rPr>
                <w:rFonts w:ascii="Times New Roman" w:eastAsia="Arial" w:hAnsi="Times New Roman" w:cs="Times New Roman"/>
                <w:color w:val="000000" w:themeColor="text1"/>
                <w:sz w:val="28"/>
                <w:szCs w:val="28"/>
              </w:rPr>
              <w:t xml:space="preserve">льні конкурси дитячих малюнків „Природа очима дітей“ </w:t>
            </w:r>
            <w:r w:rsidRPr="00AC3515">
              <w:rPr>
                <w:rFonts w:ascii="Times New Roman" w:eastAsia="Arial" w:hAnsi="Times New Roman" w:cs="Times New Roman"/>
                <w:color w:val="000000" w:themeColor="text1"/>
                <w:sz w:val="28"/>
                <w:szCs w:val="28"/>
              </w:rPr>
              <w:t>, „Мі</w:t>
            </w:r>
            <w:r w:rsidR="009A194A">
              <w:rPr>
                <w:rFonts w:ascii="Times New Roman" w:eastAsia="Arial" w:hAnsi="Times New Roman" w:cs="Times New Roman"/>
                <w:color w:val="000000" w:themeColor="text1"/>
                <w:sz w:val="28"/>
                <w:szCs w:val="28"/>
              </w:rPr>
              <w:t>й рідний край“</w:t>
            </w:r>
            <w:r w:rsidRPr="00AC3515">
              <w:rPr>
                <w:rFonts w:ascii="Times New Roman" w:eastAsia="Arial" w:hAnsi="Times New Roman" w:cs="Times New Roman"/>
                <w:color w:val="000000" w:themeColor="text1"/>
                <w:sz w:val="28"/>
                <w:szCs w:val="28"/>
              </w:rPr>
              <w:t xml:space="preserve"> присвячені Дню охорони навколишнього середовища. </w:t>
            </w:r>
          </w:p>
        </w:tc>
        <w:tc>
          <w:tcPr>
            <w:tcW w:w="142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09" w:type="dxa"/>
            <w:tcBorders>
              <w:top w:val="single" w:sz="2" w:space="0" w:color="000000"/>
              <w:left w:val="single" w:sz="2" w:space="0" w:color="000000"/>
              <w:bottom w:val="single" w:sz="2" w:space="0" w:color="000000"/>
              <w:right w:val="single" w:sz="2" w:space="0" w:color="000000"/>
            </w:tcBorders>
          </w:tcPr>
          <w:p w:rsidR="00B96188" w:rsidRPr="008E29C9" w:rsidRDefault="00B96188" w:rsidP="009A194A">
            <w:pPr>
              <w:ind w:left="81" w:right="14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Вчитель малювання </w:t>
            </w:r>
          </w:p>
        </w:tc>
      </w:tr>
      <w:tr w:rsidR="00B96188" w:rsidRPr="008E29C9" w:rsidTr="00AC3515">
        <w:trPr>
          <w:trHeight w:val="1364"/>
        </w:trPr>
        <w:tc>
          <w:tcPr>
            <w:tcW w:w="709"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5. </w:t>
            </w:r>
          </w:p>
        </w:tc>
        <w:tc>
          <w:tcPr>
            <w:tcW w:w="5158" w:type="dxa"/>
            <w:tcBorders>
              <w:top w:val="single" w:sz="2" w:space="0" w:color="000000"/>
              <w:left w:val="single" w:sz="2" w:space="0" w:color="000000"/>
              <w:bottom w:val="single" w:sz="2" w:space="0" w:color="000000"/>
              <w:right w:val="single" w:sz="2" w:space="0" w:color="000000"/>
            </w:tcBorders>
          </w:tcPr>
          <w:p w:rsidR="00B96188" w:rsidRPr="009C2361" w:rsidRDefault="00B96188" w:rsidP="009C2361">
            <w:pPr>
              <w:ind w:left="146" w:right="195"/>
              <w:jc w:val="both"/>
              <w:rPr>
                <w:rFonts w:ascii="Times New Roman" w:eastAsia="Arial" w:hAnsi="Times New Roman" w:cs="Times New Roman"/>
                <w:color w:val="000000" w:themeColor="text1"/>
                <w:sz w:val="28"/>
                <w:szCs w:val="28"/>
              </w:rPr>
            </w:pPr>
            <w:r w:rsidRPr="009C2361">
              <w:rPr>
                <w:rFonts w:ascii="Times New Roman" w:eastAsia="Arial" w:hAnsi="Times New Roman" w:cs="Times New Roman"/>
                <w:color w:val="000000" w:themeColor="text1"/>
                <w:sz w:val="28"/>
                <w:szCs w:val="28"/>
              </w:rPr>
              <w:t xml:space="preserve">Залучати учнів до участі у заходах:                                    </w:t>
            </w:r>
          </w:p>
          <w:p w:rsidR="00B96188" w:rsidRPr="009C2361" w:rsidRDefault="009A194A" w:rsidP="009C2361">
            <w:pPr>
              <w:ind w:left="146" w:right="195"/>
              <w:jc w:val="both"/>
              <w:rPr>
                <w:rFonts w:ascii="Times New Roman" w:eastAsia="Calibri" w:hAnsi="Times New Roman" w:cs="Times New Roman"/>
                <w:color w:val="000000" w:themeColor="text1"/>
                <w:sz w:val="28"/>
                <w:szCs w:val="28"/>
              </w:rPr>
            </w:pPr>
            <w:r w:rsidRPr="009C2361">
              <w:rPr>
                <w:rFonts w:ascii="Times New Roman" w:eastAsia="Arial" w:hAnsi="Times New Roman" w:cs="Times New Roman"/>
                <w:color w:val="000000" w:themeColor="text1"/>
                <w:sz w:val="28"/>
                <w:szCs w:val="28"/>
              </w:rPr>
              <w:t xml:space="preserve"> -конкурсі „Мій рідний край — моя земля“</w:t>
            </w:r>
            <w:r w:rsidR="00B96188" w:rsidRPr="009C2361">
              <w:rPr>
                <w:rFonts w:ascii="Times New Roman" w:eastAsia="Arial" w:hAnsi="Times New Roman" w:cs="Times New Roman"/>
                <w:color w:val="000000" w:themeColor="text1"/>
                <w:sz w:val="28"/>
                <w:szCs w:val="28"/>
              </w:rPr>
              <w:t xml:space="preserve">; </w:t>
            </w:r>
          </w:p>
          <w:p w:rsidR="00B96188" w:rsidRPr="009C2361" w:rsidRDefault="009C2361" w:rsidP="009C2361">
            <w:pPr>
              <w:ind w:left="146" w:right="195"/>
              <w:jc w:val="both"/>
              <w:rPr>
                <w:rFonts w:ascii="Times New Roman" w:eastAsia="Calibri" w:hAnsi="Times New Roman" w:cs="Times New Roman"/>
                <w:color w:val="000000" w:themeColor="text1"/>
                <w:sz w:val="28"/>
                <w:szCs w:val="28"/>
              </w:rPr>
            </w:pPr>
            <w:r w:rsidRPr="009C2361">
              <w:rPr>
                <w:rFonts w:ascii="Times New Roman" w:eastAsia="Arial" w:hAnsi="Times New Roman" w:cs="Times New Roman"/>
                <w:color w:val="000000" w:themeColor="text1"/>
                <w:sz w:val="28"/>
                <w:szCs w:val="28"/>
              </w:rPr>
              <w:t>-конкурсі „Парки — легені міст і сіл“</w:t>
            </w:r>
            <w:r w:rsidR="00B96188" w:rsidRPr="009C2361">
              <w:rPr>
                <w:rFonts w:ascii="Times New Roman" w:eastAsia="Arial" w:hAnsi="Times New Roman" w:cs="Times New Roman"/>
                <w:color w:val="000000" w:themeColor="text1"/>
                <w:sz w:val="28"/>
                <w:szCs w:val="28"/>
              </w:rPr>
              <w:t>;</w:t>
            </w:r>
            <w:r w:rsidRPr="009C2361">
              <w:rPr>
                <w:rFonts w:ascii="Times New Roman" w:eastAsia="Arial" w:hAnsi="Times New Roman" w:cs="Times New Roman"/>
                <w:color w:val="000000" w:themeColor="text1"/>
                <w:sz w:val="28"/>
                <w:szCs w:val="28"/>
              </w:rPr>
              <w:t xml:space="preserve"> „День довкілля“, акції „День землі“</w:t>
            </w:r>
            <w:r w:rsidR="00B96188" w:rsidRPr="009C2361">
              <w:rPr>
                <w:rFonts w:ascii="Times New Roman" w:eastAsia="Arial" w:hAnsi="Times New Roman" w:cs="Times New Roman"/>
                <w:color w:val="000000" w:themeColor="text1"/>
                <w:sz w:val="28"/>
                <w:szCs w:val="28"/>
              </w:rPr>
              <w:t>;  інтера</w:t>
            </w:r>
            <w:r w:rsidRPr="009C2361">
              <w:rPr>
                <w:rFonts w:ascii="Times New Roman" w:eastAsia="Arial" w:hAnsi="Times New Roman" w:cs="Times New Roman"/>
                <w:color w:val="000000" w:themeColor="text1"/>
                <w:sz w:val="28"/>
                <w:szCs w:val="28"/>
              </w:rPr>
              <w:t>ктивному природничому конкурсі „</w:t>
            </w:r>
            <w:r w:rsidR="00B96188" w:rsidRPr="009C2361">
              <w:rPr>
                <w:rFonts w:ascii="Times New Roman" w:eastAsia="Arial" w:hAnsi="Times New Roman" w:cs="Times New Roman"/>
                <w:color w:val="000000" w:themeColor="text1"/>
                <w:sz w:val="28"/>
                <w:szCs w:val="28"/>
              </w:rPr>
              <w:t>Колосок</w:t>
            </w:r>
            <w:r w:rsidRPr="009C2361">
              <w:rPr>
                <w:rFonts w:ascii="Times New Roman" w:eastAsia="Arial" w:hAnsi="Times New Roman" w:cs="Times New Roman"/>
                <w:color w:val="000000" w:themeColor="text1"/>
                <w:sz w:val="28"/>
                <w:szCs w:val="28"/>
              </w:rPr>
              <w:t>“</w:t>
            </w:r>
            <w:r w:rsidR="00B96188" w:rsidRPr="009C2361">
              <w:rPr>
                <w:rFonts w:ascii="Times New Roman" w:eastAsia="Arial" w:hAnsi="Times New Roman" w:cs="Times New Roman"/>
                <w:color w:val="000000" w:themeColor="text1"/>
                <w:sz w:val="28"/>
                <w:szCs w:val="28"/>
              </w:rPr>
              <w:t xml:space="preserve">; </w:t>
            </w:r>
          </w:p>
          <w:p w:rsidR="00B96188" w:rsidRPr="00AC3515" w:rsidRDefault="009C2361" w:rsidP="009C2361">
            <w:pPr>
              <w:ind w:left="146" w:right="195"/>
              <w:jc w:val="both"/>
              <w:rPr>
                <w:rFonts w:ascii="Times New Roman" w:eastAsia="Calibri" w:hAnsi="Times New Roman" w:cs="Times New Roman"/>
                <w:color w:val="000000" w:themeColor="text1"/>
                <w:sz w:val="28"/>
                <w:szCs w:val="28"/>
              </w:rPr>
            </w:pPr>
            <w:r>
              <w:rPr>
                <w:rFonts w:ascii="Times New Roman" w:eastAsia="Arial" w:hAnsi="Times New Roman" w:cs="Times New Roman"/>
                <w:color w:val="000000" w:themeColor="text1"/>
                <w:sz w:val="28"/>
                <w:szCs w:val="28"/>
              </w:rPr>
              <w:t>-тижні біології і екології.</w:t>
            </w:r>
          </w:p>
        </w:tc>
        <w:tc>
          <w:tcPr>
            <w:tcW w:w="142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209" w:type="dxa"/>
            <w:tcBorders>
              <w:top w:val="single" w:sz="2" w:space="0" w:color="000000"/>
              <w:left w:val="single" w:sz="2" w:space="0" w:color="000000"/>
              <w:bottom w:val="single" w:sz="2" w:space="0" w:color="000000"/>
              <w:right w:val="single" w:sz="2" w:space="0" w:color="000000"/>
            </w:tcBorders>
          </w:tcPr>
          <w:p w:rsidR="00B96188" w:rsidRPr="008E29C9" w:rsidRDefault="00B96188" w:rsidP="009A194A">
            <w:pPr>
              <w:ind w:left="81" w:right="14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з ВР, класні керівники, вчителі біології, географії. </w:t>
            </w:r>
          </w:p>
        </w:tc>
      </w:tr>
      <w:tr w:rsidR="00B96188" w:rsidRPr="008E29C9" w:rsidTr="00AC3515">
        <w:trPr>
          <w:trHeight w:val="1283"/>
        </w:trPr>
        <w:tc>
          <w:tcPr>
            <w:tcW w:w="709"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6. </w:t>
            </w:r>
          </w:p>
          <w:p w:rsidR="00B96188" w:rsidRPr="008E29C9" w:rsidRDefault="00B96188" w:rsidP="00B952CF">
            <w:pPr>
              <w:ind w:right="-144"/>
              <w:jc w:val="both"/>
              <w:rPr>
                <w:rFonts w:ascii="Times New Roman" w:eastAsia="Calibri" w:hAnsi="Times New Roman" w:cs="Times New Roman"/>
                <w:color w:val="000000"/>
                <w:sz w:val="28"/>
                <w:szCs w:val="28"/>
              </w:rPr>
            </w:pPr>
          </w:p>
          <w:p w:rsidR="00B96188" w:rsidRPr="008E29C9" w:rsidRDefault="00B96188" w:rsidP="00B952CF">
            <w:pPr>
              <w:ind w:right="-144"/>
              <w:jc w:val="both"/>
              <w:rPr>
                <w:rFonts w:ascii="Times New Roman" w:eastAsia="Calibri" w:hAnsi="Times New Roman" w:cs="Times New Roman"/>
                <w:color w:val="000000"/>
                <w:sz w:val="28"/>
                <w:szCs w:val="28"/>
              </w:rPr>
            </w:pPr>
          </w:p>
        </w:tc>
        <w:tc>
          <w:tcPr>
            <w:tcW w:w="5158" w:type="dxa"/>
            <w:tcBorders>
              <w:top w:val="single" w:sz="2" w:space="0" w:color="000000"/>
              <w:left w:val="single" w:sz="2" w:space="0" w:color="000000"/>
              <w:bottom w:val="single" w:sz="2" w:space="0" w:color="000000"/>
              <w:right w:val="single" w:sz="2" w:space="0" w:color="000000"/>
            </w:tcBorders>
          </w:tcPr>
          <w:p w:rsidR="00B96188" w:rsidRPr="00AC3515" w:rsidRDefault="00B96188" w:rsidP="009C2361">
            <w:pPr>
              <w:ind w:left="146" w:right="195"/>
              <w:jc w:val="both"/>
              <w:rPr>
                <w:rFonts w:ascii="Times New Roman" w:eastAsia="Calibri" w:hAnsi="Times New Roman" w:cs="Times New Roman"/>
                <w:color w:val="000000" w:themeColor="text1"/>
                <w:sz w:val="28"/>
                <w:szCs w:val="28"/>
              </w:rPr>
            </w:pPr>
            <w:r w:rsidRPr="00AC3515">
              <w:rPr>
                <w:rFonts w:ascii="Times New Roman" w:eastAsia="Arial" w:hAnsi="Times New Roman" w:cs="Times New Roman"/>
                <w:color w:val="000000" w:themeColor="text1"/>
                <w:sz w:val="28"/>
                <w:szCs w:val="28"/>
              </w:rPr>
              <w:t xml:space="preserve">Організувати та провести екскурсії по історичних місцях України </w:t>
            </w:r>
          </w:p>
        </w:tc>
        <w:tc>
          <w:tcPr>
            <w:tcW w:w="1422" w:type="dxa"/>
            <w:tcBorders>
              <w:top w:val="single" w:sz="2" w:space="0" w:color="000000"/>
              <w:left w:val="single" w:sz="2" w:space="0" w:color="000000"/>
              <w:bottom w:val="single" w:sz="2" w:space="0" w:color="000000"/>
              <w:right w:val="single" w:sz="2"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p w:rsidR="00B96188" w:rsidRPr="008E29C9" w:rsidRDefault="00B96188" w:rsidP="00B952CF">
            <w:pPr>
              <w:ind w:right="-144"/>
              <w:jc w:val="both"/>
              <w:rPr>
                <w:rFonts w:ascii="Times New Roman" w:eastAsia="Calibri" w:hAnsi="Times New Roman" w:cs="Times New Roman"/>
                <w:color w:val="000000"/>
                <w:sz w:val="28"/>
                <w:szCs w:val="28"/>
              </w:rPr>
            </w:pPr>
          </w:p>
          <w:p w:rsidR="00B96188" w:rsidRPr="008E29C9" w:rsidRDefault="00B96188" w:rsidP="00B952CF">
            <w:pPr>
              <w:ind w:right="-144"/>
              <w:jc w:val="both"/>
              <w:rPr>
                <w:rFonts w:ascii="Times New Roman" w:eastAsia="Calibri" w:hAnsi="Times New Roman" w:cs="Times New Roman"/>
                <w:color w:val="000000"/>
                <w:sz w:val="28"/>
                <w:szCs w:val="28"/>
              </w:rPr>
            </w:pPr>
          </w:p>
        </w:tc>
        <w:tc>
          <w:tcPr>
            <w:tcW w:w="2209" w:type="dxa"/>
            <w:tcBorders>
              <w:top w:val="single" w:sz="2" w:space="0" w:color="000000"/>
              <w:left w:val="single" w:sz="2" w:space="0" w:color="000000"/>
              <w:bottom w:val="single" w:sz="2" w:space="0" w:color="000000"/>
              <w:right w:val="single" w:sz="2" w:space="0" w:color="000000"/>
            </w:tcBorders>
          </w:tcPr>
          <w:p w:rsidR="00B96188" w:rsidRPr="008E29C9" w:rsidRDefault="00B96188" w:rsidP="009A194A">
            <w:pPr>
              <w:ind w:left="81" w:right="14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Заступник директора з ВР, класні керівники. </w:t>
            </w:r>
          </w:p>
        </w:tc>
      </w:tr>
    </w:tbl>
    <w:p w:rsidR="00B96188" w:rsidRPr="008E29C9" w:rsidRDefault="00B96188" w:rsidP="00B952CF">
      <w:pPr>
        <w:spacing w:after="0" w:line="240" w:lineRule="auto"/>
        <w:ind w:right="-144"/>
        <w:jc w:val="both"/>
        <w:rPr>
          <w:rFonts w:ascii="Times New Roman" w:eastAsia="Calibri" w:hAnsi="Times New Roman" w:cs="Times New Roman"/>
          <w:color w:val="000000"/>
          <w:sz w:val="28"/>
          <w:szCs w:val="28"/>
          <w:lang w:eastAsia="uk-UA"/>
        </w:rPr>
      </w:pP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 xml:space="preserve">Очікувані результати: </w:t>
      </w:r>
    </w:p>
    <w:p w:rsidR="00B96188" w:rsidRPr="008E29C9" w:rsidRDefault="00B96188" w:rsidP="00E5757D">
      <w:pPr>
        <w:numPr>
          <w:ilvl w:val="0"/>
          <w:numId w:val="33"/>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формування соціальних компетентностей; </w:t>
      </w:r>
    </w:p>
    <w:p w:rsidR="00B96188" w:rsidRPr="008E29C9" w:rsidRDefault="00B96188" w:rsidP="00E5757D">
      <w:pPr>
        <w:numPr>
          <w:ilvl w:val="0"/>
          <w:numId w:val="33"/>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поступова зміна поглядів на побут і навколишнє середовище; </w:t>
      </w:r>
    </w:p>
    <w:p w:rsidR="00B96188" w:rsidRPr="008E29C9" w:rsidRDefault="00B96188" w:rsidP="00E5757D">
      <w:pPr>
        <w:numPr>
          <w:ilvl w:val="0"/>
          <w:numId w:val="33"/>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підвищення інтересу до екологічних проблем; </w:t>
      </w:r>
    </w:p>
    <w:p w:rsidR="00B96188" w:rsidRPr="008E29C9" w:rsidRDefault="00B96188" w:rsidP="00E5757D">
      <w:pPr>
        <w:numPr>
          <w:ilvl w:val="0"/>
          <w:numId w:val="33"/>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сформована  модель поведінки у конкретних життєвих ситуаціях; </w:t>
      </w:r>
    </w:p>
    <w:p w:rsidR="0003701D" w:rsidRPr="006A283B" w:rsidRDefault="00B96188" w:rsidP="00E5757D">
      <w:pPr>
        <w:numPr>
          <w:ilvl w:val="0"/>
          <w:numId w:val="33"/>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набуті екологічні знання і навики будуть формувати досвід і вміння приймати рішення,  усвідомлюючи їхні наслідки для довкілля і людства загалом. </w:t>
      </w:r>
    </w:p>
    <w:p w:rsidR="00BB005D" w:rsidRDefault="00BB005D" w:rsidP="00E5757D">
      <w:pPr>
        <w:keepNext/>
        <w:keepLines/>
        <w:spacing w:after="0" w:line="240" w:lineRule="auto"/>
        <w:ind w:right="-144" w:firstLine="567"/>
        <w:jc w:val="both"/>
        <w:outlineLvl w:val="1"/>
        <w:rPr>
          <w:rFonts w:ascii="Times New Roman" w:eastAsia="Arial" w:hAnsi="Times New Roman" w:cs="Times New Roman"/>
          <w:b/>
          <w:color w:val="000000"/>
          <w:sz w:val="28"/>
          <w:szCs w:val="28"/>
          <w:lang w:eastAsia="uk-UA"/>
        </w:rPr>
      </w:pPr>
    </w:p>
    <w:p w:rsidR="00B96188" w:rsidRPr="009C2361" w:rsidRDefault="009C2361" w:rsidP="00E5757D">
      <w:pPr>
        <w:keepNext/>
        <w:keepLines/>
        <w:spacing w:after="0" w:line="240" w:lineRule="auto"/>
        <w:ind w:right="-144" w:firstLine="567"/>
        <w:jc w:val="both"/>
        <w:outlineLvl w:val="1"/>
        <w:rPr>
          <w:rFonts w:ascii="Times New Roman" w:eastAsia="Arial" w:hAnsi="Times New Roman" w:cs="Times New Roman"/>
          <w:b/>
          <w:color w:val="000000" w:themeColor="text1"/>
          <w:sz w:val="28"/>
          <w:szCs w:val="28"/>
          <w:lang w:eastAsia="uk-UA"/>
        </w:rPr>
      </w:pPr>
      <w:r>
        <w:rPr>
          <w:rFonts w:ascii="Times New Roman" w:eastAsia="Arial" w:hAnsi="Times New Roman" w:cs="Times New Roman"/>
          <w:b/>
          <w:color w:val="000000"/>
          <w:sz w:val="28"/>
          <w:szCs w:val="28"/>
          <w:lang w:eastAsia="uk-UA"/>
        </w:rPr>
        <w:t>9</w:t>
      </w:r>
      <w:r w:rsidRPr="009C2361">
        <w:rPr>
          <w:rFonts w:ascii="Times New Roman" w:eastAsia="Arial" w:hAnsi="Times New Roman" w:cs="Times New Roman"/>
          <w:b/>
          <w:color w:val="000000" w:themeColor="text1"/>
          <w:sz w:val="28"/>
          <w:szCs w:val="28"/>
          <w:lang w:eastAsia="uk-UA"/>
        </w:rPr>
        <w:t>. ПРОЄКТ „</w:t>
      </w:r>
      <w:r w:rsidR="00B96188" w:rsidRPr="009C2361">
        <w:rPr>
          <w:rFonts w:ascii="Times New Roman" w:eastAsia="Arial" w:hAnsi="Times New Roman" w:cs="Times New Roman"/>
          <w:b/>
          <w:color w:val="000000" w:themeColor="text1"/>
          <w:sz w:val="28"/>
          <w:szCs w:val="28"/>
          <w:lang w:eastAsia="uk-UA"/>
        </w:rPr>
        <w:t>ПСИХОЛОГО-ПЕДАГОГІЧНИЙ АСПЕКТ</w:t>
      </w:r>
      <w:r w:rsidRPr="009C2361">
        <w:rPr>
          <w:rFonts w:ascii="Times New Roman" w:eastAsia="Arial" w:hAnsi="Times New Roman" w:cs="Times New Roman"/>
          <w:b/>
          <w:color w:val="000000" w:themeColor="text1"/>
          <w:sz w:val="28"/>
          <w:szCs w:val="28"/>
          <w:lang w:eastAsia="uk-UA"/>
        </w:rPr>
        <w:t>“</w:t>
      </w:r>
    </w:p>
    <w:p w:rsidR="00B96188" w:rsidRPr="009C2361"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b/>
          <w:color w:val="000000" w:themeColor="text1"/>
          <w:sz w:val="28"/>
          <w:szCs w:val="28"/>
          <w:lang w:eastAsia="uk-UA"/>
        </w:rPr>
        <w:t>Мета:</w:t>
      </w:r>
      <w:r w:rsidRPr="009C2361">
        <w:rPr>
          <w:rFonts w:ascii="Times New Roman" w:eastAsia="Arial" w:hAnsi="Times New Roman" w:cs="Times New Roman"/>
          <w:color w:val="000000" w:themeColor="text1"/>
          <w:sz w:val="28"/>
          <w:szCs w:val="28"/>
          <w:lang w:eastAsia="uk-UA"/>
        </w:rPr>
        <w:t xml:space="preserve"> формування особистості через шкільне та сімейне виховання з урахуванням: </w:t>
      </w:r>
    </w:p>
    <w:p w:rsidR="00B96188" w:rsidRPr="009C2361" w:rsidRDefault="00B96188" w:rsidP="00E5757D">
      <w:pPr>
        <w:numPr>
          <w:ilvl w:val="0"/>
          <w:numId w:val="34"/>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індивідуальних особливостей; </w:t>
      </w:r>
    </w:p>
    <w:p w:rsidR="00B96188" w:rsidRPr="009C2361" w:rsidRDefault="00B96188" w:rsidP="00E5757D">
      <w:pPr>
        <w:numPr>
          <w:ilvl w:val="0"/>
          <w:numId w:val="34"/>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здібностей; </w:t>
      </w:r>
    </w:p>
    <w:p w:rsidR="00B96188" w:rsidRPr="009C2361" w:rsidRDefault="00B96188" w:rsidP="00E5757D">
      <w:pPr>
        <w:numPr>
          <w:ilvl w:val="0"/>
          <w:numId w:val="34"/>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умінь та навичок. </w:t>
      </w:r>
    </w:p>
    <w:p w:rsidR="00B96188" w:rsidRPr="009C2361"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b/>
          <w:color w:val="000000" w:themeColor="text1"/>
          <w:sz w:val="28"/>
          <w:szCs w:val="28"/>
          <w:lang w:eastAsia="uk-UA"/>
        </w:rPr>
        <w:t>Основні завдання</w:t>
      </w:r>
      <w:r w:rsidRPr="009C2361">
        <w:rPr>
          <w:rFonts w:ascii="Times New Roman" w:eastAsia="Arial" w:hAnsi="Times New Roman" w:cs="Times New Roman"/>
          <w:color w:val="000000" w:themeColor="text1"/>
          <w:sz w:val="28"/>
          <w:szCs w:val="28"/>
          <w:lang w:eastAsia="uk-UA"/>
        </w:rPr>
        <w:t xml:space="preserve">: </w:t>
      </w:r>
    </w:p>
    <w:p w:rsidR="00B96188" w:rsidRPr="009C2361"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1. Створення: </w:t>
      </w:r>
    </w:p>
    <w:p w:rsidR="00B96188" w:rsidRPr="009C2361" w:rsidRDefault="00B96188" w:rsidP="00E5757D">
      <w:pPr>
        <w:numPr>
          <w:ilvl w:val="0"/>
          <w:numId w:val="35"/>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ситуації творчості для всіх учасників освітнього процесу; </w:t>
      </w:r>
    </w:p>
    <w:p w:rsidR="00B96188" w:rsidRPr="009C2361" w:rsidRDefault="00B96188" w:rsidP="00E5757D">
      <w:pPr>
        <w:numPr>
          <w:ilvl w:val="0"/>
          <w:numId w:val="35"/>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умов для соціальної самореалізації учасників освітнього процесу; </w:t>
      </w:r>
    </w:p>
    <w:p w:rsidR="00B96188" w:rsidRPr="009C2361" w:rsidRDefault="00B96188" w:rsidP="00E5757D">
      <w:pPr>
        <w:numPr>
          <w:ilvl w:val="0"/>
          <w:numId w:val="35"/>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умов для позитивної адаптації учнів до навчання у школі. </w:t>
      </w:r>
    </w:p>
    <w:p w:rsidR="00B96188" w:rsidRPr="009C2361"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2. Посилення впливу шкільного та сімейного виховання на формування: </w:t>
      </w:r>
    </w:p>
    <w:p w:rsidR="00B96188" w:rsidRPr="009C2361" w:rsidRDefault="00B96188" w:rsidP="00E5757D">
      <w:pPr>
        <w:numPr>
          <w:ilvl w:val="0"/>
          <w:numId w:val="36"/>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стійкої мотивації до здобуття освіти; </w:t>
      </w:r>
    </w:p>
    <w:p w:rsidR="00B96188" w:rsidRPr="009C2361" w:rsidRDefault="00B96188" w:rsidP="00E5757D">
      <w:pPr>
        <w:numPr>
          <w:ilvl w:val="0"/>
          <w:numId w:val="36"/>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високої духовної культури; </w:t>
      </w:r>
    </w:p>
    <w:p w:rsidR="00B96188" w:rsidRPr="009C2361" w:rsidRDefault="00B96188" w:rsidP="00E5757D">
      <w:pPr>
        <w:numPr>
          <w:ilvl w:val="0"/>
          <w:numId w:val="36"/>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моральних переконань; </w:t>
      </w:r>
    </w:p>
    <w:p w:rsidR="00B96188" w:rsidRPr="009C2361" w:rsidRDefault="00B96188" w:rsidP="00E5757D">
      <w:pPr>
        <w:numPr>
          <w:ilvl w:val="0"/>
          <w:numId w:val="36"/>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трудового виховання учнів. </w:t>
      </w:r>
    </w:p>
    <w:p w:rsidR="00B96188" w:rsidRPr="009C2361" w:rsidRDefault="00B96188" w:rsidP="00E5757D">
      <w:pPr>
        <w:numPr>
          <w:ilvl w:val="0"/>
          <w:numId w:val="37"/>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lastRenderedPageBreak/>
        <w:t xml:space="preserve">Забезпечення якісного психолого-педагогічного супроводу освітнього процесу. </w:t>
      </w:r>
    </w:p>
    <w:p w:rsidR="00B96188" w:rsidRPr="009C2361" w:rsidRDefault="00B96188" w:rsidP="00E5757D">
      <w:pPr>
        <w:numPr>
          <w:ilvl w:val="0"/>
          <w:numId w:val="37"/>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Практичне забезпечення корекційно-розвивальної роботи: </w:t>
      </w:r>
    </w:p>
    <w:p w:rsidR="00B96188" w:rsidRPr="009C2361" w:rsidRDefault="00B96188" w:rsidP="00E5757D">
      <w:pPr>
        <w:numPr>
          <w:ilvl w:val="0"/>
          <w:numId w:val="38"/>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діагностики особистісного розвитку; </w:t>
      </w:r>
    </w:p>
    <w:p w:rsidR="00B96188" w:rsidRPr="009C2361" w:rsidRDefault="00B96188" w:rsidP="00E5757D">
      <w:pPr>
        <w:numPr>
          <w:ilvl w:val="0"/>
          <w:numId w:val="38"/>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ціннісних орієнтацій; • соціального статусу; </w:t>
      </w:r>
    </w:p>
    <w:p w:rsidR="00B96188" w:rsidRPr="009C2361" w:rsidRDefault="00B96188" w:rsidP="00E5757D">
      <w:pPr>
        <w:numPr>
          <w:ilvl w:val="0"/>
          <w:numId w:val="38"/>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виявлення вад і проблем соціального розвитку дитини. </w:t>
      </w:r>
    </w:p>
    <w:p w:rsidR="00B96188" w:rsidRPr="009C2361"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5. Орієнтація на соціально-психологічну профілактику негативних явищ в освітньому середовищі, профілактику девіантної поведінки, булінгу. </w:t>
      </w:r>
    </w:p>
    <w:p w:rsidR="00B96188" w:rsidRPr="009C2361"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b/>
          <w:color w:val="000000" w:themeColor="text1"/>
          <w:sz w:val="28"/>
          <w:szCs w:val="28"/>
          <w:lang w:eastAsia="uk-UA"/>
        </w:rPr>
        <w:t>Шляхи реалізації:</w:t>
      </w:r>
    </w:p>
    <w:p w:rsidR="00B96188" w:rsidRPr="009C2361" w:rsidRDefault="00B96188"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1 . Психолого-педагогічна діагностика з виявлення у дітей: </w:t>
      </w:r>
    </w:p>
    <w:p w:rsidR="00B96188" w:rsidRPr="009C2361" w:rsidRDefault="00B96188" w:rsidP="00E5757D">
      <w:pPr>
        <w:numPr>
          <w:ilvl w:val="0"/>
          <w:numId w:val="39"/>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здібностей; </w:t>
      </w:r>
    </w:p>
    <w:p w:rsidR="00B96188" w:rsidRPr="009C2361" w:rsidRDefault="00B96188" w:rsidP="00E5757D">
      <w:pPr>
        <w:numPr>
          <w:ilvl w:val="0"/>
          <w:numId w:val="39"/>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схильностей; </w:t>
      </w:r>
    </w:p>
    <w:p w:rsidR="00B96188" w:rsidRPr="009C2361" w:rsidRDefault="00B96188" w:rsidP="00E5757D">
      <w:pPr>
        <w:numPr>
          <w:ilvl w:val="0"/>
          <w:numId w:val="39"/>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потреб; </w:t>
      </w:r>
    </w:p>
    <w:p w:rsidR="00B96188" w:rsidRPr="009C2361" w:rsidRDefault="00B96188" w:rsidP="00E5757D">
      <w:pPr>
        <w:numPr>
          <w:ilvl w:val="0"/>
          <w:numId w:val="39"/>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9C2361">
        <w:rPr>
          <w:rFonts w:ascii="Times New Roman" w:eastAsia="Arial" w:hAnsi="Times New Roman" w:cs="Times New Roman"/>
          <w:color w:val="000000" w:themeColor="text1"/>
          <w:sz w:val="28"/>
          <w:szCs w:val="28"/>
          <w:lang w:eastAsia="uk-UA"/>
        </w:rPr>
        <w:t xml:space="preserve">відстеження динаміки з розвитку обдарованих та здібних учнів; дітей, які потребують особливої педагогічної уваги. </w:t>
      </w:r>
    </w:p>
    <w:p w:rsidR="009C2361" w:rsidRDefault="009C2361" w:rsidP="00E5757D">
      <w:pPr>
        <w:spacing w:after="0" w:line="240" w:lineRule="auto"/>
        <w:ind w:right="-144" w:firstLine="567"/>
        <w:jc w:val="both"/>
        <w:rPr>
          <w:rFonts w:ascii="Times New Roman" w:eastAsia="Arial" w:hAnsi="Times New Roman" w:cs="Times New Roman"/>
          <w:color w:val="000000" w:themeColor="text1"/>
          <w:sz w:val="28"/>
          <w:szCs w:val="28"/>
          <w:lang w:eastAsia="uk-UA"/>
        </w:rPr>
      </w:pPr>
      <w:r>
        <w:rPr>
          <w:rFonts w:ascii="Times New Roman" w:eastAsia="Arial" w:hAnsi="Times New Roman" w:cs="Times New Roman"/>
          <w:color w:val="000000" w:themeColor="text1"/>
          <w:sz w:val="28"/>
          <w:szCs w:val="28"/>
          <w:lang w:eastAsia="uk-UA"/>
        </w:rPr>
        <w:t xml:space="preserve">2. </w:t>
      </w:r>
      <w:r w:rsidR="00B96188" w:rsidRPr="009C2361">
        <w:rPr>
          <w:rFonts w:ascii="Times New Roman" w:eastAsia="Arial" w:hAnsi="Times New Roman" w:cs="Times New Roman"/>
          <w:color w:val="000000" w:themeColor="text1"/>
          <w:sz w:val="28"/>
          <w:szCs w:val="28"/>
          <w:lang w:eastAsia="uk-UA"/>
        </w:rPr>
        <w:t>Консультації та навчання батьків, проведення батьківських консультацій.</w:t>
      </w:r>
    </w:p>
    <w:p w:rsidR="00B96188" w:rsidRDefault="009C2361" w:rsidP="00E5757D">
      <w:pPr>
        <w:spacing w:after="0" w:line="240" w:lineRule="auto"/>
        <w:ind w:right="-144" w:firstLine="567"/>
        <w:jc w:val="both"/>
        <w:rPr>
          <w:rFonts w:ascii="Times New Roman" w:eastAsia="Arial" w:hAnsi="Times New Roman" w:cs="Times New Roman"/>
          <w:color w:val="000000" w:themeColor="text1"/>
          <w:sz w:val="28"/>
          <w:szCs w:val="28"/>
          <w:lang w:eastAsia="uk-UA"/>
        </w:rPr>
      </w:pPr>
      <w:r>
        <w:rPr>
          <w:rFonts w:ascii="Times New Roman" w:eastAsia="Arial" w:hAnsi="Times New Roman" w:cs="Times New Roman"/>
          <w:color w:val="000000" w:themeColor="text1"/>
          <w:sz w:val="28"/>
          <w:szCs w:val="28"/>
          <w:lang w:eastAsia="uk-UA"/>
        </w:rPr>
        <w:t>3.</w:t>
      </w:r>
      <w:r w:rsidR="00B96188" w:rsidRPr="009C2361">
        <w:rPr>
          <w:rFonts w:ascii="Times New Roman" w:eastAsia="Arial" w:hAnsi="Times New Roman" w:cs="Times New Roman"/>
          <w:color w:val="000000" w:themeColor="text1"/>
          <w:sz w:val="28"/>
          <w:szCs w:val="28"/>
          <w:lang w:eastAsia="uk-UA"/>
        </w:rPr>
        <w:t xml:space="preserve">Створення сприятливого психологічного клімату у всіх структурних підрозділах освітнього процесу. </w:t>
      </w:r>
    </w:p>
    <w:p w:rsidR="00B96188" w:rsidRPr="009C2361" w:rsidRDefault="009C2361"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r>
        <w:rPr>
          <w:rFonts w:ascii="Times New Roman" w:eastAsia="Arial" w:hAnsi="Times New Roman" w:cs="Times New Roman"/>
          <w:color w:val="000000" w:themeColor="text1"/>
          <w:sz w:val="28"/>
          <w:szCs w:val="28"/>
          <w:lang w:eastAsia="uk-UA"/>
        </w:rPr>
        <w:t>4.</w:t>
      </w:r>
      <w:r w:rsidR="00B96188" w:rsidRPr="009C2361">
        <w:rPr>
          <w:rFonts w:ascii="Times New Roman" w:eastAsia="Arial" w:hAnsi="Times New Roman" w:cs="Times New Roman"/>
          <w:color w:val="000000" w:themeColor="text1"/>
          <w:sz w:val="28"/>
          <w:szCs w:val="28"/>
          <w:lang w:eastAsia="uk-UA"/>
        </w:rPr>
        <w:t xml:space="preserve">Морально-культурний особистий досвід учасників освітнього процесу. </w:t>
      </w:r>
    </w:p>
    <w:p w:rsidR="0003701D" w:rsidRPr="009C2361" w:rsidRDefault="0003701D" w:rsidP="00E5757D">
      <w:pPr>
        <w:spacing w:after="0" w:line="240" w:lineRule="auto"/>
        <w:ind w:right="-144" w:firstLine="567"/>
        <w:jc w:val="both"/>
        <w:rPr>
          <w:rFonts w:ascii="Times New Roman" w:eastAsia="Calibri" w:hAnsi="Times New Roman" w:cs="Times New Roman"/>
          <w:color w:val="000000" w:themeColor="text1"/>
          <w:sz w:val="28"/>
          <w:szCs w:val="28"/>
          <w:lang w:eastAsia="uk-UA"/>
        </w:rPr>
      </w:pPr>
    </w:p>
    <w:p w:rsidR="00B96188" w:rsidRPr="008E29C9" w:rsidRDefault="00A946F1" w:rsidP="00E5757D">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b/>
          <w:color w:val="000000"/>
          <w:sz w:val="28"/>
          <w:szCs w:val="28"/>
          <w:lang w:eastAsia="uk-UA"/>
        </w:rPr>
        <w:t>10. ПРОЄКТ „</w:t>
      </w:r>
      <w:r w:rsidR="00B96188" w:rsidRPr="008E29C9">
        <w:rPr>
          <w:rFonts w:ascii="Times New Roman" w:eastAsia="Arial" w:hAnsi="Times New Roman" w:cs="Times New Roman"/>
          <w:b/>
          <w:color w:val="000000"/>
          <w:sz w:val="28"/>
          <w:szCs w:val="28"/>
          <w:lang w:eastAsia="uk-UA"/>
        </w:rPr>
        <w:t>УСПІШНА АДАПТАЦІЯ ПЕРШОКЛ</w:t>
      </w:r>
      <w:r>
        <w:rPr>
          <w:rFonts w:ascii="Times New Roman" w:eastAsia="Arial" w:hAnsi="Times New Roman" w:cs="Times New Roman"/>
          <w:b/>
          <w:color w:val="000000"/>
          <w:sz w:val="28"/>
          <w:szCs w:val="28"/>
          <w:lang w:eastAsia="uk-UA"/>
        </w:rPr>
        <w:t>АСНИКІВ ДО НАВЧАЛЬНОГО ПРОЦЕСУ“</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Мета:</w:t>
      </w:r>
      <w:r w:rsidRPr="008E29C9">
        <w:rPr>
          <w:rFonts w:ascii="Times New Roman" w:eastAsia="Arial" w:hAnsi="Times New Roman" w:cs="Times New Roman"/>
          <w:color w:val="000000"/>
          <w:sz w:val="28"/>
          <w:szCs w:val="28"/>
          <w:lang w:eastAsia="uk-UA"/>
        </w:rPr>
        <w:t xml:space="preserve">  створення сприятливого розвивального середовища в період адаптації першокласників. </w:t>
      </w:r>
    </w:p>
    <w:p w:rsidR="00B96188" w:rsidRPr="008E29C9" w:rsidRDefault="00B96188" w:rsidP="00E5757D">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Формування в першокласників характеристик психологічно здорової особистості:  </w:t>
      </w:r>
    </w:p>
    <w:p w:rsidR="00B96188" w:rsidRPr="008E29C9" w:rsidRDefault="00B96188" w:rsidP="00E5757D">
      <w:pPr>
        <w:numPr>
          <w:ilvl w:val="0"/>
          <w:numId w:val="41"/>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прийняття себе, своїх позитивних якостей і недоліків; </w:t>
      </w:r>
    </w:p>
    <w:p w:rsidR="00B96188" w:rsidRPr="008E29C9" w:rsidRDefault="00B96188" w:rsidP="00E5757D">
      <w:pPr>
        <w:numPr>
          <w:ilvl w:val="0"/>
          <w:numId w:val="41"/>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пізнання власної цінності й унікальності, своїх здібностей й можливостей;  </w:t>
      </w:r>
    </w:p>
    <w:p w:rsidR="00B96188" w:rsidRPr="008E29C9" w:rsidRDefault="00B96188" w:rsidP="00E5757D">
      <w:pPr>
        <w:numPr>
          <w:ilvl w:val="0"/>
          <w:numId w:val="41"/>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прийняття інших людей, пізнання цінності і неповторності кожної людини;  - добре розвинутої рефлексії, уміння розпізнавати свої емоційні стани, мотиви поведінки; </w:t>
      </w:r>
    </w:p>
    <w:p w:rsidR="00B96188" w:rsidRPr="008805F0" w:rsidRDefault="00B96188" w:rsidP="00E5757D">
      <w:pPr>
        <w:numPr>
          <w:ilvl w:val="0"/>
          <w:numId w:val="41"/>
        </w:numPr>
        <w:spacing w:after="0" w:line="240" w:lineRule="auto"/>
        <w:ind w:left="0"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стресостійкість, уміння знаходити власні ресурси в скрутному стано</w:t>
      </w:r>
      <w:r w:rsidR="008805F0">
        <w:rPr>
          <w:rFonts w:ascii="Times New Roman" w:eastAsia="Arial" w:hAnsi="Times New Roman" w:cs="Times New Roman"/>
          <w:color w:val="000000"/>
          <w:sz w:val="28"/>
          <w:szCs w:val="28"/>
          <w:lang w:eastAsia="uk-UA"/>
        </w:rPr>
        <w:t>вищі.</w:t>
      </w:r>
    </w:p>
    <w:p w:rsidR="00A946F1" w:rsidRDefault="00A946F1" w:rsidP="00E5757D">
      <w:pPr>
        <w:spacing w:after="0" w:line="240" w:lineRule="auto"/>
        <w:ind w:right="-144" w:firstLine="567"/>
        <w:jc w:val="both"/>
        <w:rPr>
          <w:rFonts w:ascii="Times New Roman" w:eastAsia="Arial" w:hAnsi="Times New Roman" w:cs="Times New Roman"/>
          <w:b/>
          <w:color w:val="000000"/>
          <w:sz w:val="28"/>
          <w:szCs w:val="28"/>
          <w:lang w:eastAsia="uk-UA"/>
        </w:rPr>
      </w:pPr>
    </w:p>
    <w:p w:rsidR="00B96188" w:rsidRPr="008805F0" w:rsidRDefault="008805F0" w:rsidP="00E5757D">
      <w:pPr>
        <w:spacing w:after="0" w:line="240" w:lineRule="auto"/>
        <w:ind w:right="-144" w:firstLine="567"/>
        <w:jc w:val="both"/>
        <w:rPr>
          <w:rFonts w:ascii="Times New Roman" w:eastAsia="Arial" w:hAnsi="Times New Roman" w:cs="Times New Roman"/>
          <w:b/>
          <w:color w:val="000000"/>
          <w:sz w:val="28"/>
          <w:szCs w:val="28"/>
          <w:lang w:eastAsia="uk-UA"/>
        </w:rPr>
      </w:pPr>
      <w:r>
        <w:rPr>
          <w:rFonts w:ascii="Times New Roman" w:eastAsia="Arial" w:hAnsi="Times New Roman" w:cs="Times New Roman"/>
          <w:b/>
          <w:color w:val="000000"/>
          <w:sz w:val="28"/>
          <w:szCs w:val="28"/>
          <w:lang w:eastAsia="uk-UA"/>
        </w:rPr>
        <w:t>Шляхи реалізації</w:t>
      </w:r>
    </w:p>
    <w:tbl>
      <w:tblPr>
        <w:tblStyle w:val="TableGrid"/>
        <w:tblW w:w="9325" w:type="dxa"/>
        <w:tblInd w:w="168" w:type="dxa"/>
        <w:tblLayout w:type="fixed"/>
        <w:tblCellMar>
          <w:top w:w="8" w:type="dxa"/>
          <w:left w:w="110" w:type="dxa"/>
          <w:right w:w="112" w:type="dxa"/>
        </w:tblCellMar>
        <w:tblLook w:val="04A0"/>
      </w:tblPr>
      <w:tblGrid>
        <w:gridCol w:w="519"/>
        <w:gridCol w:w="5403"/>
        <w:gridCol w:w="1483"/>
        <w:gridCol w:w="1920"/>
      </w:tblGrid>
      <w:tr w:rsidR="00B96188" w:rsidRPr="008E29C9" w:rsidTr="00A946F1">
        <w:trPr>
          <w:trHeight w:val="838"/>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Calibri" w:hAnsi="Times New Roman" w:cs="Times New Roman"/>
                <w:color w:val="000000"/>
                <w:sz w:val="28"/>
                <w:szCs w:val="28"/>
              </w:rPr>
              <w:t>Зміст роботи</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Термін виконання</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Виконавці </w:t>
            </w:r>
          </w:p>
        </w:tc>
      </w:tr>
      <w:tr w:rsidR="00B96188" w:rsidRPr="008E29C9" w:rsidTr="00A946F1">
        <w:trPr>
          <w:trHeight w:val="1243"/>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Провести  психолого-педагогічну діагностику, спрямовану на визначення шкільної готовності дитини.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w:t>
            </w:r>
          </w:p>
        </w:tc>
      </w:tr>
      <w:tr w:rsidR="00B96188" w:rsidRPr="008E29C9" w:rsidTr="00A946F1">
        <w:trPr>
          <w:trHeight w:val="2076"/>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2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Проводити моніторингову діяльність:  відстеження рівня мотивації до навчання; спостереження за рівнем тривожності, рівнем згуртованості класного колективу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Класні керівники 1-4 класів </w:t>
            </w:r>
          </w:p>
        </w:tc>
      </w:tr>
      <w:tr w:rsidR="00B96188" w:rsidRPr="008E29C9" w:rsidTr="00A946F1">
        <w:trPr>
          <w:trHeight w:val="832"/>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3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Провести уроки-тренінги по згуртованості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w:t>
            </w:r>
          </w:p>
        </w:tc>
      </w:tr>
      <w:tr w:rsidR="00B96188" w:rsidRPr="008E29C9" w:rsidTr="00A946F1">
        <w:trPr>
          <w:trHeight w:val="1248"/>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4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Залучити всіх дітей класу до тематичних тренінгових завдань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1-4 класів </w:t>
            </w:r>
          </w:p>
        </w:tc>
      </w:tr>
      <w:tr w:rsidR="00B96188" w:rsidRPr="008E29C9" w:rsidTr="00A946F1">
        <w:trPr>
          <w:trHeight w:val="837"/>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5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Надавати групові консультації вчителям перших класів та батькам учнів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w:t>
            </w:r>
          </w:p>
        </w:tc>
      </w:tr>
      <w:tr w:rsidR="00B96188" w:rsidRPr="008E29C9" w:rsidTr="00A946F1">
        <w:trPr>
          <w:trHeight w:val="1660"/>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6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Провести психолого-педагогічну діагностику, спрямованої на виявлення групи школярів, що зазнають труднощі в шкільному навчанні, спілкуванні з педагогами і однолітками.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Соціальний педагог </w:t>
            </w:r>
          </w:p>
        </w:tc>
      </w:tr>
      <w:tr w:rsidR="00B96188" w:rsidRPr="008E29C9" w:rsidTr="00A946F1">
        <w:trPr>
          <w:trHeight w:val="1248"/>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7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Організувати надання педагогічної допомоги дітям, що мають  труднощі в навчанні і в поведінці, з урахуванням даних психодіагностики.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w:t>
            </w:r>
          </w:p>
        </w:tc>
      </w:tr>
      <w:tr w:rsidR="00B96188" w:rsidRPr="008E29C9" w:rsidTr="00A946F1">
        <w:trPr>
          <w:trHeight w:val="1660"/>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8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Організувати групову розвиваючу роботу з дітьми, що спрямована на підвищення рівня їх шкільної готовності, соціально-психологічної адаптації в новій системі взаємин.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w:t>
            </w:r>
          </w:p>
        </w:tc>
      </w:tr>
      <w:tr w:rsidR="00B96188" w:rsidRPr="008E29C9" w:rsidTr="00A946F1">
        <w:trPr>
          <w:trHeight w:val="2071"/>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9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Проводити консультативну і просвітницьку роботи з батьками першокласників, спрямовані на ознайомлення дорослих з основними завданнями і труднощами періоду первинної адаптації, методикою спілкування і допомоги учням.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2021-2025</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A946F1" w:rsidP="00A946F1">
            <w:pPr>
              <w:ind w:right="35"/>
              <w:jc w:val="both"/>
              <w:rPr>
                <w:rFonts w:ascii="Times New Roman" w:eastAsia="Calibri" w:hAnsi="Times New Roman" w:cs="Times New Roman"/>
                <w:color w:val="000000"/>
                <w:sz w:val="28"/>
                <w:szCs w:val="28"/>
              </w:rPr>
            </w:pPr>
            <w:r>
              <w:rPr>
                <w:rFonts w:ascii="Times New Roman" w:eastAsia="Arial" w:hAnsi="Times New Roman" w:cs="Times New Roman"/>
                <w:color w:val="000000"/>
                <w:sz w:val="28"/>
                <w:szCs w:val="28"/>
              </w:rPr>
              <w:t>Шкільний психолог,соціа</w:t>
            </w:r>
            <w:r w:rsidR="00B96188" w:rsidRPr="008E29C9">
              <w:rPr>
                <w:rFonts w:ascii="Times New Roman" w:eastAsia="Arial" w:hAnsi="Times New Roman" w:cs="Times New Roman"/>
                <w:color w:val="000000"/>
                <w:sz w:val="28"/>
                <w:szCs w:val="28"/>
              </w:rPr>
              <w:t xml:space="preserve">льнийпедагог, Класні кер. 1-4 класів </w:t>
            </w:r>
          </w:p>
        </w:tc>
      </w:tr>
      <w:tr w:rsidR="00B96188" w:rsidRPr="008E29C9" w:rsidTr="00A946F1">
        <w:trPr>
          <w:trHeight w:val="837"/>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10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Формувати модель поведінки, соціальних і пізнавальних спонукань до навчання.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2020-2025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w:t>
            </w:r>
          </w:p>
        </w:tc>
      </w:tr>
      <w:tr w:rsidR="00B96188" w:rsidRPr="008E29C9" w:rsidTr="00A946F1">
        <w:trPr>
          <w:trHeight w:val="838"/>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12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Формувати психічні якості, що забезпечують успішну адаптацію першокласників.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2020-2025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w:t>
            </w:r>
          </w:p>
        </w:tc>
      </w:tr>
      <w:tr w:rsidR="00B96188" w:rsidRPr="008E29C9" w:rsidTr="00A946F1">
        <w:trPr>
          <w:trHeight w:val="832"/>
        </w:trPr>
        <w:tc>
          <w:tcPr>
            <w:tcW w:w="519"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13 </w:t>
            </w:r>
          </w:p>
        </w:tc>
        <w:tc>
          <w:tcPr>
            <w:tcW w:w="5403"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1"/>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Проводити діагностики щодо рівня адаптації. </w:t>
            </w:r>
          </w:p>
        </w:tc>
        <w:tc>
          <w:tcPr>
            <w:tcW w:w="1483"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2020-2025 </w:t>
            </w:r>
          </w:p>
        </w:tc>
        <w:tc>
          <w:tcPr>
            <w:tcW w:w="1920" w:type="dxa"/>
            <w:tcBorders>
              <w:top w:val="single" w:sz="4" w:space="0" w:color="000000"/>
              <w:left w:val="single" w:sz="4" w:space="0" w:color="000000"/>
              <w:bottom w:val="single" w:sz="4" w:space="0" w:color="000000"/>
              <w:right w:val="single" w:sz="4" w:space="0" w:color="000000"/>
            </w:tcBorders>
          </w:tcPr>
          <w:p w:rsidR="00B96188" w:rsidRPr="008E29C9" w:rsidRDefault="00B96188" w:rsidP="00A946F1">
            <w:pPr>
              <w:ind w:right="3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w:t>
            </w:r>
          </w:p>
        </w:tc>
      </w:tr>
    </w:tbl>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u w:val="single" w:color="000000"/>
          <w:lang w:eastAsia="uk-UA"/>
        </w:rPr>
        <w:t>Очікувані результати:</w:t>
      </w:r>
    </w:p>
    <w:p w:rsidR="00B96188" w:rsidRPr="00A946F1" w:rsidRDefault="00A946F1" w:rsidP="00F208E1">
      <w:pPr>
        <w:pStyle w:val="a5"/>
        <w:spacing w:after="0" w:line="240" w:lineRule="auto"/>
        <w:ind w:left="0"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1. </w:t>
      </w:r>
      <w:r w:rsidR="00B96188" w:rsidRPr="00A946F1">
        <w:rPr>
          <w:rFonts w:ascii="Times New Roman" w:eastAsia="Arial" w:hAnsi="Times New Roman" w:cs="Times New Roman"/>
          <w:color w:val="000000"/>
          <w:sz w:val="28"/>
          <w:szCs w:val="28"/>
          <w:lang w:eastAsia="uk-UA"/>
        </w:rPr>
        <w:t xml:space="preserve">Налагоджування комфортних умов у навчальному колективі. </w:t>
      </w:r>
    </w:p>
    <w:p w:rsidR="00B96188" w:rsidRPr="008E29C9" w:rsidRDefault="00A946F1" w:rsidP="00F208E1">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2. </w:t>
      </w:r>
      <w:r w:rsidR="00B96188" w:rsidRPr="008E29C9">
        <w:rPr>
          <w:rFonts w:ascii="Times New Roman" w:eastAsia="Arial" w:hAnsi="Times New Roman" w:cs="Times New Roman"/>
          <w:color w:val="000000"/>
          <w:sz w:val="28"/>
          <w:szCs w:val="28"/>
          <w:lang w:eastAsia="uk-UA"/>
        </w:rPr>
        <w:t xml:space="preserve">Успішна адаптація першокласників до навчальних умов. </w:t>
      </w:r>
    </w:p>
    <w:p w:rsidR="0003701D" w:rsidRDefault="00A946F1" w:rsidP="00F208E1">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3. </w:t>
      </w:r>
      <w:r w:rsidR="00B96188" w:rsidRPr="008E29C9">
        <w:rPr>
          <w:rFonts w:ascii="Times New Roman" w:eastAsia="Arial" w:hAnsi="Times New Roman" w:cs="Times New Roman"/>
          <w:color w:val="000000"/>
          <w:sz w:val="28"/>
          <w:szCs w:val="28"/>
          <w:lang w:eastAsia="uk-UA"/>
        </w:rPr>
        <w:t xml:space="preserve">Сформовані навички та уміння першокласників. </w:t>
      </w:r>
    </w:p>
    <w:p w:rsidR="006A283B" w:rsidRPr="006A283B" w:rsidRDefault="006A283B" w:rsidP="00F208E1">
      <w:pPr>
        <w:spacing w:after="0" w:line="240" w:lineRule="auto"/>
        <w:ind w:right="-144" w:firstLine="567"/>
        <w:jc w:val="both"/>
        <w:rPr>
          <w:rFonts w:ascii="Times New Roman" w:eastAsia="Calibri" w:hAnsi="Times New Roman" w:cs="Times New Roman"/>
          <w:color w:val="000000"/>
          <w:sz w:val="28"/>
          <w:szCs w:val="28"/>
          <w:lang w:eastAsia="uk-UA"/>
        </w:rPr>
      </w:pP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11.П</w:t>
      </w:r>
      <w:r w:rsidR="001D15C8">
        <w:rPr>
          <w:rFonts w:ascii="Times New Roman" w:eastAsia="Arial" w:hAnsi="Times New Roman" w:cs="Times New Roman"/>
          <w:b/>
          <w:color w:val="000000"/>
          <w:sz w:val="28"/>
          <w:szCs w:val="28"/>
          <w:lang w:eastAsia="uk-UA"/>
        </w:rPr>
        <w:t>РОЄКТ „МИ ОБИРАЄМО ЖИТТЯ“</w:t>
      </w:r>
    </w:p>
    <w:p w:rsidR="00B96188" w:rsidRPr="001D15C8" w:rsidRDefault="00B96188" w:rsidP="00F208E1">
      <w:pPr>
        <w:spacing w:after="0" w:line="240" w:lineRule="auto"/>
        <w:ind w:right="-144" w:firstLine="567"/>
        <w:jc w:val="both"/>
        <w:rPr>
          <w:rFonts w:ascii="Times New Roman" w:eastAsia="Calibri" w:hAnsi="Times New Roman" w:cs="Times New Roman"/>
          <w:color w:val="000000" w:themeColor="text1"/>
          <w:sz w:val="28"/>
          <w:szCs w:val="28"/>
          <w:lang w:eastAsia="uk-UA"/>
        </w:rPr>
      </w:pPr>
      <w:r w:rsidRPr="001D15C8">
        <w:rPr>
          <w:rFonts w:ascii="Times New Roman" w:eastAsia="Arial" w:hAnsi="Times New Roman" w:cs="Times New Roman"/>
          <w:b/>
          <w:color w:val="000000" w:themeColor="text1"/>
          <w:sz w:val="28"/>
          <w:szCs w:val="28"/>
          <w:lang w:eastAsia="uk-UA"/>
        </w:rPr>
        <w:t>Мета:</w:t>
      </w:r>
      <w:r w:rsidRPr="001D15C8">
        <w:rPr>
          <w:rFonts w:ascii="Times New Roman" w:eastAsia="Arial" w:hAnsi="Times New Roman" w:cs="Times New Roman"/>
          <w:color w:val="000000" w:themeColor="text1"/>
          <w:sz w:val="28"/>
          <w:szCs w:val="28"/>
          <w:lang w:eastAsia="uk-UA"/>
        </w:rPr>
        <w:t xml:space="preserve">  сприяння усвідомленню учнями значення здорового способу життя без шкідливих звичок; </w:t>
      </w: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формування у підлітків загального уявлення про шкідливий вплив наркотичних речовин на організм людини; </w:t>
      </w: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пропагування необхідності заборони наркотиків і дотримання здорового способу життя, притягнення до відповідальності тих, хто залучає молодь до вживання та розповсюдження наркотичних речовин; </w:t>
      </w:r>
    </w:p>
    <w:p w:rsidR="00B96188" w:rsidRPr="008805F0"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формування активної громадянської та життєвої позиції щодо здорового способу життя; привернення уваги учасників проєкту до вирішення проблеми в межах класу, навчального закладу, дому, вулиці.</w:t>
      </w:r>
    </w:p>
    <w:p w:rsidR="00B96188" w:rsidRPr="008805F0" w:rsidRDefault="00B96188" w:rsidP="00F208E1">
      <w:pPr>
        <w:spacing w:after="0" w:line="240" w:lineRule="auto"/>
        <w:ind w:right="-144" w:firstLine="567"/>
        <w:jc w:val="both"/>
        <w:rPr>
          <w:rFonts w:ascii="Times New Roman" w:eastAsia="Arial" w:hAnsi="Times New Roman" w:cs="Times New Roman"/>
          <w:b/>
          <w:color w:val="000000"/>
          <w:sz w:val="28"/>
          <w:szCs w:val="28"/>
          <w:lang w:eastAsia="uk-UA"/>
        </w:rPr>
      </w:pPr>
      <w:r w:rsidRPr="008E29C9">
        <w:rPr>
          <w:rFonts w:ascii="Times New Roman" w:eastAsia="Arial" w:hAnsi="Times New Roman" w:cs="Times New Roman"/>
          <w:b/>
          <w:color w:val="000000"/>
          <w:sz w:val="28"/>
          <w:szCs w:val="28"/>
          <w:lang w:eastAsia="uk-UA"/>
        </w:rPr>
        <w:t>Шляхи реалізації</w:t>
      </w:r>
    </w:p>
    <w:tbl>
      <w:tblPr>
        <w:tblStyle w:val="TableGrid"/>
        <w:tblW w:w="9464" w:type="dxa"/>
        <w:tblInd w:w="29" w:type="dxa"/>
        <w:tblCellMar>
          <w:top w:w="8" w:type="dxa"/>
          <w:left w:w="106" w:type="dxa"/>
          <w:right w:w="39" w:type="dxa"/>
        </w:tblCellMar>
        <w:tblLook w:val="04A0"/>
      </w:tblPr>
      <w:tblGrid>
        <w:gridCol w:w="425"/>
        <w:gridCol w:w="5120"/>
        <w:gridCol w:w="1406"/>
        <w:gridCol w:w="2513"/>
      </w:tblGrid>
      <w:tr w:rsidR="00B96188" w:rsidRPr="008E29C9" w:rsidTr="001D15C8">
        <w:trPr>
          <w:trHeight w:val="422"/>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Зміст роботи</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Термін виконання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Відповідальні</w:t>
            </w:r>
          </w:p>
        </w:tc>
      </w:tr>
      <w:tr w:rsidR="00B96188" w:rsidRPr="008E29C9" w:rsidTr="001D15C8">
        <w:trPr>
          <w:trHeight w:val="841"/>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B96188" w:rsidP="001D15C8">
            <w:pPr>
              <w:ind w:right="148"/>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П</w:t>
            </w:r>
            <w:r w:rsidR="001D15C8">
              <w:rPr>
                <w:rFonts w:ascii="Times New Roman" w:eastAsia="Arial" w:hAnsi="Times New Roman" w:cs="Times New Roman"/>
                <w:color w:val="000000"/>
                <w:sz w:val="28"/>
                <w:szCs w:val="28"/>
              </w:rPr>
              <w:t>ровести виховні години на тему „</w:t>
            </w:r>
            <w:r w:rsidRPr="008E29C9">
              <w:rPr>
                <w:rFonts w:ascii="Times New Roman" w:eastAsia="Arial" w:hAnsi="Times New Roman" w:cs="Times New Roman"/>
                <w:color w:val="000000"/>
                <w:sz w:val="28"/>
                <w:szCs w:val="28"/>
              </w:rPr>
              <w:t>Азбука здорового способу життя</w:t>
            </w:r>
            <w:r w:rsidR="001D15C8">
              <w:rPr>
                <w:rFonts w:ascii="Times New Roman" w:eastAsia="Arial" w:hAnsi="Times New Roman" w:cs="Times New Roman"/>
                <w:color w:val="000000"/>
                <w:sz w:val="28"/>
                <w:szCs w:val="28"/>
              </w:rPr>
              <w:t>“</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2020-2025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1D15C8">
        <w:trPr>
          <w:trHeight w:val="1669"/>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1D15C8" w:rsidP="001D15C8">
            <w:pPr>
              <w:ind w:right="148"/>
              <w:jc w:val="both"/>
              <w:rPr>
                <w:rFonts w:ascii="Times New Roman" w:eastAsia="Calibri" w:hAnsi="Times New Roman" w:cs="Times New Roman"/>
                <w:color w:val="000000"/>
                <w:sz w:val="28"/>
                <w:szCs w:val="28"/>
              </w:rPr>
            </w:pPr>
            <w:r>
              <w:rPr>
                <w:rFonts w:ascii="Times New Roman" w:eastAsia="Arial" w:hAnsi="Times New Roman" w:cs="Times New Roman"/>
                <w:color w:val="000000"/>
                <w:sz w:val="28"/>
                <w:szCs w:val="28"/>
              </w:rPr>
              <w:t>Провести тематичні уроки: „Це варто знати“</w:t>
            </w:r>
            <w:r w:rsidR="00B96188" w:rsidRPr="008E29C9">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Наркотичні речовини“</w:t>
            </w:r>
            <w:r w:rsidR="00B96188" w:rsidRPr="008E29C9">
              <w:rPr>
                <w:rFonts w:ascii="Times New Roman" w:eastAsia="Arial" w:hAnsi="Times New Roman" w:cs="Times New Roman"/>
                <w:color w:val="000000"/>
                <w:sz w:val="28"/>
                <w:szCs w:val="2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Кл.керівники, мед.працівник, Заст.директора </w:t>
            </w:r>
          </w:p>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 ВР </w:t>
            </w:r>
          </w:p>
        </w:tc>
      </w:tr>
      <w:tr w:rsidR="00B96188" w:rsidRPr="008E29C9" w:rsidTr="001D15C8">
        <w:trPr>
          <w:trHeight w:val="841"/>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3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B96188" w:rsidP="001D15C8">
            <w:pPr>
              <w:ind w:right="148"/>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Пров</w:t>
            </w:r>
            <w:r w:rsidR="001D15C8">
              <w:rPr>
                <w:rFonts w:ascii="Times New Roman" w:eastAsia="Arial" w:hAnsi="Times New Roman" w:cs="Times New Roman"/>
                <w:color w:val="000000"/>
                <w:sz w:val="28"/>
                <w:szCs w:val="28"/>
              </w:rPr>
              <w:t>ести години спілкування на тему: „Наркотики та право“</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1D15C8">
        <w:trPr>
          <w:trHeight w:val="836"/>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4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B96188" w:rsidP="001D15C8">
            <w:pPr>
              <w:ind w:right="148"/>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Провести дискусії на</w:t>
            </w:r>
            <w:r w:rsidR="001D15C8">
              <w:rPr>
                <w:rFonts w:ascii="Times New Roman" w:eastAsia="Arial" w:hAnsi="Times New Roman" w:cs="Times New Roman"/>
                <w:color w:val="000000"/>
                <w:sz w:val="28"/>
                <w:szCs w:val="28"/>
              </w:rPr>
              <w:t xml:space="preserve"> тему „</w:t>
            </w:r>
            <w:r w:rsidRPr="008E29C9">
              <w:rPr>
                <w:rFonts w:ascii="Times New Roman" w:eastAsia="Arial" w:hAnsi="Times New Roman" w:cs="Times New Roman"/>
                <w:color w:val="000000"/>
                <w:sz w:val="28"/>
                <w:szCs w:val="28"/>
              </w:rPr>
              <w:t>Шкідливий вплив куріння та забрудн</w:t>
            </w:r>
            <w:r w:rsidR="001D15C8">
              <w:rPr>
                <w:rFonts w:ascii="Times New Roman" w:eastAsia="Arial" w:hAnsi="Times New Roman" w:cs="Times New Roman"/>
                <w:color w:val="000000"/>
                <w:sz w:val="28"/>
                <w:szCs w:val="28"/>
              </w:rPr>
              <w:t>еного повітря на органи дихання“</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1D15C8">
        <w:trPr>
          <w:trHeight w:val="842"/>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5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B96188" w:rsidP="001D15C8">
            <w:pPr>
              <w:ind w:right="148"/>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Мул</w:t>
            </w:r>
            <w:r w:rsidR="001D15C8">
              <w:rPr>
                <w:rFonts w:ascii="Times New Roman" w:eastAsia="Arial" w:hAnsi="Times New Roman" w:cs="Times New Roman"/>
                <w:color w:val="000000"/>
                <w:sz w:val="28"/>
                <w:szCs w:val="28"/>
              </w:rPr>
              <w:t>ьтимедійна презентація на тему „Правда про алкоголь“</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1D15C8">
        <w:trPr>
          <w:trHeight w:val="836"/>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6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1D15C8" w:rsidP="001D15C8">
            <w:pPr>
              <w:ind w:right="148"/>
              <w:jc w:val="both"/>
              <w:rPr>
                <w:rFonts w:ascii="Times New Roman" w:eastAsia="Calibri" w:hAnsi="Times New Roman" w:cs="Times New Roman"/>
                <w:color w:val="000000"/>
                <w:sz w:val="28"/>
                <w:szCs w:val="28"/>
              </w:rPr>
            </w:pPr>
            <w:r>
              <w:rPr>
                <w:rFonts w:ascii="Times New Roman" w:eastAsia="Arial" w:hAnsi="Times New Roman" w:cs="Times New Roman"/>
                <w:color w:val="000000"/>
                <w:sz w:val="28"/>
                <w:szCs w:val="28"/>
              </w:rPr>
              <w:t>Перегляд фільму „Реквієм за мрією“</w:t>
            </w:r>
            <w:r w:rsidR="00B96188" w:rsidRPr="008E29C9">
              <w:rPr>
                <w:rFonts w:ascii="Times New Roman" w:eastAsia="Arial" w:hAnsi="Times New Roman" w:cs="Times New Roman"/>
                <w:color w:val="000000"/>
                <w:sz w:val="28"/>
                <w:szCs w:val="28"/>
              </w:rPr>
              <w:t xml:space="preserve"> про вплив наркотичних речовин </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1D15C8">
        <w:trPr>
          <w:trHeight w:val="841"/>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7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1D15C8" w:rsidP="001D15C8">
            <w:pPr>
              <w:ind w:right="148"/>
              <w:jc w:val="both"/>
              <w:rPr>
                <w:rFonts w:ascii="Times New Roman" w:eastAsia="Calibri" w:hAnsi="Times New Roman" w:cs="Times New Roman"/>
                <w:color w:val="000000"/>
                <w:sz w:val="28"/>
                <w:szCs w:val="28"/>
              </w:rPr>
            </w:pPr>
            <w:r>
              <w:rPr>
                <w:rFonts w:ascii="Times New Roman" w:eastAsia="Arial" w:hAnsi="Times New Roman" w:cs="Times New Roman"/>
                <w:color w:val="000000"/>
                <w:sz w:val="28"/>
                <w:szCs w:val="28"/>
              </w:rPr>
              <w:t>Мультимедійна презентація „СНІД-чума XX ст.“</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1D15C8">
        <w:trPr>
          <w:trHeight w:val="1255"/>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8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B96188" w:rsidP="001D15C8">
            <w:pPr>
              <w:ind w:right="148"/>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Провести бесіди про вплив шкідливих звичок на свідомість та поведінку людини </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Шкільний психолог, соціальний педагог </w:t>
            </w:r>
          </w:p>
        </w:tc>
      </w:tr>
      <w:tr w:rsidR="00B96188" w:rsidRPr="008E29C9" w:rsidTr="001D15C8">
        <w:trPr>
          <w:trHeight w:val="836"/>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10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B96188" w:rsidP="001D15C8">
            <w:pPr>
              <w:ind w:right="148"/>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Про</w:t>
            </w:r>
            <w:r w:rsidR="001D15C8">
              <w:rPr>
                <w:rFonts w:ascii="Times New Roman" w:eastAsia="Arial" w:hAnsi="Times New Roman" w:cs="Times New Roman"/>
                <w:color w:val="000000"/>
                <w:sz w:val="28"/>
                <w:szCs w:val="28"/>
              </w:rPr>
              <w:t>вести дискусію „</w:t>
            </w:r>
            <w:r w:rsidRPr="008E29C9">
              <w:rPr>
                <w:rFonts w:ascii="Times New Roman" w:eastAsia="Arial" w:hAnsi="Times New Roman" w:cs="Times New Roman"/>
                <w:color w:val="000000"/>
                <w:sz w:val="28"/>
                <w:szCs w:val="28"/>
              </w:rPr>
              <w:t>Особист</w:t>
            </w:r>
            <w:r w:rsidR="003D3019">
              <w:rPr>
                <w:rFonts w:ascii="Times New Roman" w:eastAsia="Arial" w:hAnsi="Times New Roman" w:cs="Times New Roman"/>
                <w:color w:val="000000"/>
                <w:sz w:val="28"/>
                <w:szCs w:val="28"/>
              </w:rPr>
              <w:t>а відповідальність про здоров`я“</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Класні керівники </w:t>
            </w:r>
          </w:p>
        </w:tc>
      </w:tr>
      <w:tr w:rsidR="00B96188" w:rsidRPr="008E29C9" w:rsidTr="001D15C8">
        <w:trPr>
          <w:trHeight w:val="842"/>
        </w:trPr>
        <w:tc>
          <w:tcPr>
            <w:tcW w:w="42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11 </w:t>
            </w:r>
          </w:p>
        </w:tc>
        <w:tc>
          <w:tcPr>
            <w:tcW w:w="5120" w:type="dxa"/>
            <w:tcBorders>
              <w:top w:val="single" w:sz="4" w:space="0" w:color="000000"/>
              <w:left w:val="single" w:sz="4" w:space="0" w:color="000000"/>
              <w:bottom w:val="single" w:sz="4" w:space="0" w:color="000000"/>
              <w:right w:val="single" w:sz="4" w:space="0" w:color="000000"/>
            </w:tcBorders>
          </w:tcPr>
          <w:p w:rsidR="00B96188" w:rsidRPr="008E29C9" w:rsidRDefault="00B96188" w:rsidP="001D15C8">
            <w:pPr>
              <w:ind w:right="148"/>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Зустріч з поліцейським </w:t>
            </w:r>
          </w:p>
        </w:tc>
        <w:tc>
          <w:tcPr>
            <w:tcW w:w="14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13" w:type="dxa"/>
            <w:tcBorders>
              <w:top w:val="single" w:sz="4" w:space="0" w:color="000000"/>
              <w:left w:val="single" w:sz="4" w:space="0" w:color="000000"/>
              <w:bottom w:val="single" w:sz="4" w:space="0" w:color="000000"/>
              <w:right w:val="single" w:sz="4" w:space="0" w:color="000000"/>
            </w:tcBorders>
          </w:tcPr>
          <w:p w:rsidR="00B96188" w:rsidRPr="008E29C9" w:rsidRDefault="00B96188" w:rsidP="00F208E1">
            <w:pPr>
              <w:ind w:right="110"/>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Заступник  директора з ВР</w:t>
            </w:r>
          </w:p>
        </w:tc>
      </w:tr>
    </w:tbl>
    <w:p w:rsidR="006A283B" w:rsidRDefault="006A283B" w:rsidP="00B952CF">
      <w:pPr>
        <w:spacing w:after="0" w:line="240" w:lineRule="auto"/>
        <w:ind w:right="-144"/>
        <w:jc w:val="both"/>
        <w:rPr>
          <w:rFonts w:ascii="Times New Roman" w:eastAsia="Arial" w:hAnsi="Times New Roman" w:cs="Times New Roman"/>
          <w:b/>
          <w:color w:val="000000"/>
          <w:sz w:val="28"/>
          <w:szCs w:val="28"/>
          <w:lang w:eastAsia="uk-UA"/>
        </w:rPr>
      </w:pPr>
    </w:p>
    <w:p w:rsidR="00B96188" w:rsidRPr="008E29C9" w:rsidRDefault="00B96188" w:rsidP="00F208E1">
      <w:pPr>
        <w:spacing w:after="0" w:line="240" w:lineRule="auto"/>
        <w:ind w:right="-144" w:firstLine="567"/>
        <w:jc w:val="both"/>
        <w:rPr>
          <w:rFonts w:ascii="Times New Roman" w:eastAsia="Arial" w:hAnsi="Times New Roman" w:cs="Times New Roman"/>
          <w:b/>
          <w:color w:val="000000"/>
          <w:sz w:val="28"/>
          <w:szCs w:val="28"/>
          <w:lang w:eastAsia="uk-UA"/>
        </w:rPr>
      </w:pPr>
      <w:r w:rsidRPr="008E29C9">
        <w:rPr>
          <w:rFonts w:ascii="Times New Roman" w:eastAsia="Arial" w:hAnsi="Times New Roman" w:cs="Times New Roman"/>
          <w:b/>
          <w:color w:val="000000"/>
          <w:sz w:val="28"/>
          <w:szCs w:val="28"/>
          <w:lang w:eastAsia="uk-UA"/>
        </w:rPr>
        <w:t xml:space="preserve">Очікувані результати: </w:t>
      </w: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1. Сформовані навички здорового способу життя. </w:t>
      </w: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2. Розуміння шкідливого впливу наркотичних речовинна життя та здоров’я. </w:t>
      </w: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3. Сформованість активної громадської позиції підлітків. </w:t>
      </w: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 xml:space="preserve">4. Розуміння відповідальності за вживання та розповсюдження шкідливих речовин. </w:t>
      </w:r>
    </w:p>
    <w:p w:rsidR="0003701D" w:rsidRDefault="0003701D" w:rsidP="00F208E1">
      <w:pPr>
        <w:spacing w:after="0" w:line="240" w:lineRule="auto"/>
        <w:ind w:right="-144" w:firstLine="567"/>
        <w:jc w:val="both"/>
        <w:rPr>
          <w:rFonts w:ascii="Times New Roman" w:eastAsia="Arial" w:hAnsi="Times New Roman" w:cs="Times New Roman"/>
          <w:color w:val="000000"/>
          <w:sz w:val="28"/>
          <w:szCs w:val="28"/>
          <w:lang w:eastAsia="uk-UA"/>
        </w:rPr>
      </w:pPr>
    </w:p>
    <w:p w:rsidR="00B96188" w:rsidRPr="008805F0" w:rsidRDefault="003D3019" w:rsidP="00F208E1">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b/>
          <w:color w:val="000000"/>
          <w:sz w:val="28"/>
          <w:szCs w:val="28"/>
          <w:lang w:eastAsia="uk-UA"/>
        </w:rPr>
        <w:t>12. ПРОЄКТ „СОЦІАЛЬНА РОБОТА ШКОЛИ“</w:t>
      </w: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 xml:space="preserve">Мета: </w:t>
      </w:r>
      <w:r w:rsidRPr="008E29C9">
        <w:rPr>
          <w:rFonts w:ascii="Times New Roman" w:eastAsia="Arial" w:hAnsi="Times New Roman" w:cs="Times New Roman"/>
          <w:color w:val="000000"/>
          <w:sz w:val="28"/>
          <w:szCs w:val="28"/>
          <w:lang w:eastAsia="uk-UA"/>
        </w:rPr>
        <w:t xml:space="preserve">Створення  сприятливих соціально-психологічних умов для саморозвитку та самореалізації учнів, надання комплексної соціальної допомоги. </w:t>
      </w:r>
    </w:p>
    <w:p w:rsidR="00B96188" w:rsidRPr="0003701D" w:rsidRDefault="00B96188" w:rsidP="00F208E1">
      <w:pPr>
        <w:spacing w:after="0" w:line="240" w:lineRule="auto"/>
        <w:ind w:right="-144" w:firstLine="567"/>
        <w:jc w:val="both"/>
        <w:rPr>
          <w:rFonts w:ascii="Times New Roman" w:eastAsia="Arial"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Шляхи реалізації</w:t>
      </w:r>
    </w:p>
    <w:tbl>
      <w:tblPr>
        <w:tblStyle w:val="TableGrid"/>
        <w:tblW w:w="9466" w:type="dxa"/>
        <w:tblInd w:w="168" w:type="dxa"/>
        <w:tblLayout w:type="fixed"/>
        <w:tblCellMar>
          <w:top w:w="8" w:type="dxa"/>
          <w:left w:w="106" w:type="dxa"/>
        </w:tblCellMar>
        <w:tblLook w:val="04A0"/>
      </w:tblPr>
      <w:tblGrid>
        <w:gridCol w:w="506"/>
        <w:gridCol w:w="4904"/>
        <w:gridCol w:w="1505"/>
        <w:gridCol w:w="2551"/>
      </w:tblGrid>
      <w:tr w:rsidR="00B96188" w:rsidRPr="008E29C9" w:rsidTr="00EF0767">
        <w:trPr>
          <w:trHeight w:val="556"/>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b/>
                <w:color w:val="000000"/>
                <w:sz w:val="28"/>
                <w:szCs w:val="28"/>
              </w:rPr>
              <w:t xml:space="preserve">№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b/>
                <w:color w:val="000000"/>
                <w:sz w:val="28"/>
                <w:szCs w:val="28"/>
              </w:rPr>
              <w:t>Зміст роботи</w:t>
            </w:r>
          </w:p>
          <w:p w:rsidR="00B96188" w:rsidRPr="008E29C9" w:rsidRDefault="00B96188" w:rsidP="00B952CF">
            <w:pPr>
              <w:ind w:right="-144"/>
              <w:jc w:val="both"/>
              <w:rPr>
                <w:rFonts w:ascii="Times New Roman" w:eastAsia="Calibri" w:hAnsi="Times New Roman" w:cs="Times New Roman"/>
                <w:color w:val="000000"/>
                <w:sz w:val="28"/>
                <w:szCs w:val="28"/>
              </w:rPr>
            </w:pP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b/>
                <w:color w:val="000000"/>
                <w:sz w:val="28"/>
                <w:szCs w:val="28"/>
              </w:rPr>
              <w:t xml:space="preserve">Термін виконання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b/>
                <w:color w:val="000000"/>
                <w:sz w:val="28"/>
                <w:szCs w:val="28"/>
              </w:rPr>
              <w:t xml:space="preserve">Відповідальні </w:t>
            </w:r>
          </w:p>
        </w:tc>
      </w:tr>
      <w:tr w:rsidR="00B96188" w:rsidRPr="008E29C9" w:rsidTr="00EF0767">
        <w:trPr>
          <w:trHeight w:val="2395"/>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Виявити учнів соціально незахищених категорій, а саме: - дітей-сиріт; - дітей, які позбавлені батьківського піклування; - дітейнапівсиріт; - дітей з неповних сімей; - дітей з багатодітних сімей; - дітей інвалідів; - дітей, які мають статус потерпілих внаслідок Чорнобильської катастрофи; - дітей з малозабезпечених сімей; - дітей переселенців, біженців із зони АТО. Проведення соціальної паспортизації</w:t>
            </w:r>
            <w:r w:rsidR="003D3019">
              <w:rPr>
                <w:rFonts w:ascii="Times New Roman" w:eastAsia="Arial" w:hAnsi="Times New Roman" w:cs="Times New Roman"/>
                <w:color w:val="000000"/>
                <w:sz w:val="28"/>
                <w:szCs w:val="28"/>
              </w:rPr>
              <w:t xml:space="preserve"> учнів, навчальних груп, сімей „групи ризику“</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2021 - 2025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класні керівники </w:t>
            </w:r>
          </w:p>
        </w:tc>
      </w:tr>
      <w:tr w:rsidR="00B96188" w:rsidRPr="008E29C9" w:rsidTr="00EF0767">
        <w:trPr>
          <w:trHeight w:val="552"/>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Визначити рівень тривожності учнів, які потребують особливої уваги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w:t>
            </w:r>
          </w:p>
        </w:tc>
      </w:tr>
      <w:tr w:rsidR="00B96188" w:rsidRPr="008E29C9" w:rsidTr="00EF0767">
        <w:trPr>
          <w:trHeight w:val="552"/>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3.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tabs>
                <w:tab w:val="center" w:pos="2881"/>
                <w:tab w:val="right" w:pos="5397"/>
              </w:tabs>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Визначати </w:t>
            </w:r>
            <w:r w:rsidRPr="008E29C9">
              <w:rPr>
                <w:rFonts w:ascii="Times New Roman" w:eastAsia="Arial" w:hAnsi="Times New Roman" w:cs="Times New Roman"/>
                <w:color w:val="000000"/>
                <w:sz w:val="28"/>
                <w:szCs w:val="28"/>
              </w:rPr>
              <w:tab/>
              <w:t xml:space="preserve">індивідуальний </w:t>
            </w:r>
            <w:r w:rsidRPr="008E29C9">
              <w:rPr>
                <w:rFonts w:ascii="Times New Roman" w:eastAsia="Arial" w:hAnsi="Times New Roman" w:cs="Times New Roman"/>
                <w:color w:val="000000"/>
                <w:sz w:val="28"/>
                <w:szCs w:val="28"/>
              </w:rPr>
              <w:tab/>
              <w:t xml:space="preserve">рівень </w:t>
            </w:r>
          </w:p>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толерантності учнів 1-4 класів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w:t>
            </w:r>
          </w:p>
        </w:tc>
      </w:tr>
      <w:tr w:rsidR="00B96188" w:rsidRPr="008E29C9" w:rsidTr="00EF0767">
        <w:trPr>
          <w:trHeight w:val="552"/>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4.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Проводити профілактичні бесіди з учнями схильними до правопорушень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w:t>
            </w:r>
          </w:p>
        </w:tc>
      </w:tr>
      <w:tr w:rsidR="00B96188" w:rsidRPr="008E29C9" w:rsidTr="00EF0767">
        <w:trPr>
          <w:trHeight w:val="1911"/>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6.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Підготовити та провести  просвітницькі лекції для педагогів: </w:t>
            </w:r>
          </w:p>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Толерантність – риса сучасної людини.   Конфлікт. Шляхи виходу з конфліктних ситуацій. </w:t>
            </w:r>
          </w:p>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Шляхи успішної адаптації учнів. </w:t>
            </w:r>
          </w:p>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 Стилі педагогічного спілкування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2022-2023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w:t>
            </w:r>
          </w:p>
        </w:tc>
      </w:tr>
      <w:tr w:rsidR="00B96188" w:rsidRPr="008E29C9" w:rsidTr="00EF0767">
        <w:trPr>
          <w:trHeight w:val="820"/>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7.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Підготувати та </w:t>
            </w:r>
            <w:r w:rsidR="003D3019">
              <w:rPr>
                <w:rFonts w:ascii="Times New Roman" w:eastAsia="Arial" w:hAnsi="Times New Roman" w:cs="Times New Roman"/>
                <w:color w:val="000000"/>
                <w:sz w:val="28"/>
                <w:szCs w:val="28"/>
              </w:rPr>
              <w:t>провести просвітницькі лекції  „</w:t>
            </w:r>
            <w:r w:rsidRPr="008E29C9">
              <w:rPr>
                <w:rFonts w:ascii="Times New Roman" w:eastAsia="Arial" w:hAnsi="Times New Roman" w:cs="Times New Roman"/>
                <w:color w:val="000000"/>
                <w:sz w:val="28"/>
                <w:szCs w:val="28"/>
              </w:rPr>
              <w:t>Вплив родинно</w:t>
            </w:r>
            <w:r w:rsidR="003D3019">
              <w:rPr>
                <w:rFonts w:ascii="Times New Roman" w:eastAsia="Arial" w:hAnsi="Times New Roman" w:cs="Times New Roman"/>
                <w:color w:val="000000"/>
                <w:sz w:val="28"/>
                <w:szCs w:val="28"/>
              </w:rPr>
              <w:t>го виховання на здоров’я дитини“</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2023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F43D5F"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w:t>
            </w:r>
            <w:r w:rsidR="00B96188" w:rsidRPr="008E29C9">
              <w:rPr>
                <w:rFonts w:ascii="Times New Roman" w:eastAsia="Arial" w:hAnsi="Times New Roman" w:cs="Times New Roman"/>
                <w:color w:val="000000"/>
                <w:sz w:val="28"/>
                <w:szCs w:val="28"/>
              </w:rPr>
              <w:t xml:space="preserve">педагог, практичний психолог </w:t>
            </w:r>
          </w:p>
        </w:tc>
      </w:tr>
      <w:tr w:rsidR="00B96188" w:rsidRPr="008E29C9" w:rsidTr="00EF0767">
        <w:trPr>
          <w:trHeight w:val="557"/>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8. </w:t>
            </w:r>
          </w:p>
        </w:tc>
        <w:tc>
          <w:tcPr>
            <w:tcW w:w="4904" w:type="dxa"/>
            <w:tcBorders>
              <w:top w:val="single" w:sz="4" w:space="0" w:color="000000"/>
              <w:left w:val="single" w:sz="4" w:space="0" w:color="000000"/>
              <w:bottom w:val="single" w:sz="4" w:space="0" w:color="000000"/>
              <w:right w:val="single" w:sz="4" w:space="0" w:color="000000"/>
            </w:tcBorders>
          </w:tcPr>
          <w:p w:rsidR="00B96188" w:rsidRPr="003D3019" w:rsidRDefault="00B96188" w:rsidP="003D3019">
            <w:pPr>
              <w:ind w:right="193"/>
              <w:jc w:val="both"/>
              <w:rPr>
                <w:rFonts w:ascii="Times New Roman" w:eastAsia="Calibri" w:hAnsi="Times New Roman" w:cs="Times New Roman"/>
                <w:color w:val="000000" w:themeColor="text1"/>
                <w:sz w:val="28"/>
                <w:szCs w:val="28"/>
              </w:rPr>
            </w:pPr>
            <w:r w:rsidRPr="003D3019">
              <w:rPr>
                <w:rFonts w:ascii="Times New Roman" w:eastAsia="Arial" w:hAnsi="Times New Roman" w:cs="Times New Roman"/>
                <w:color w:val="000000" w:themeColor="text1"/>
                <w:sz w:val="28"/>
                <w:szCs w:val="28"/>
              </w:rPr>
              <w:t xml:space="preserve">Провести профілактичні заняття для учнів та батьків (бесіди, відеолекторії, тренінги)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2020-2025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w:t>
            </w:r>
          </w:p>
        </w:tc>
      </w:tr>
      <w:tr w:rsidR="00B96188" w:rsidRPr="008E29C9" w:rsidTr="00EF0767">
        <w:trPr>
          <w:trHeight w:val="820"/>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9. </w:t>
            </w:r>
          </w:p>
        </w:tc>
        <w:tc>
          <w:tcPr>
            <w:tcW w:w="4904" w:type="dxa"/>
            <w:tcBorders>
              <w:top w:val="single" w:sz="4" w:space="0" w:color="000000"/>
              <w:left w:val="single" w:sz="4" w:space="0" w:color="000000"/>
              <w:bottom w:val="single" w:sz="4" w:space="0" w:color="000000"/>
              <w:right w:val="single" w:sz="4" w:space="0" w:color="000000"/>
            </w:tcBorders>
          </w:tcPr>
          <w:p w:rsidR="00B96188" w:rsidRPr="003D3019" w:rsidRDefault="00B96188" w:rsidP="003D3019">
            <w:pPr>
              <w:ind w:right="193"/>
              <w:jc w:val="both"/>
              <w:rPr>
                <w:rFonts w:ascii="Times New Roman" w:eastAsia="Calibri" w:hAnsi="Times New Roman" w:cs="Times New Roman"/>
                <w:color w:val="000000" w:themeColor="text1"/>
                <w:sz w:val="28"/>
                <w:szCs w:val="28"/>
              </w:rPr>
            </w:pPr>
            <w:r w:rsidRPr="003D3019">
              <w:rPr>
                <w:rFonts w:ascii="Times New Roman" w:eastAsia="Arial" w:hAnsi="Times New Roman" w:cs="Times New Roman"/>
                <w:color w:val="000000" w:themeColor="text1"/>
                <w:sz w:val="28"/>
                <w:szCs w:val="28"/>
              </w:rPr>
              <w:t>Провести індивідуальні бесід</w:t>
            </w:r>
            <w:r w:rsidR="003D3019" w:rsidRPr="003D3019">
              <w:rPr>
                <w:rFonts w:ascii="Times New Roman" w:eastAsia="Arial" w:hAnsi="Times New Roman" w:cs="Times New Roman"/>
                <w:color w:val="000000" w:themeColor="text1"/>
                <w:sz w:val="28"/>
                <w:szCs w:val="28"/>
              </w:rPr>
              <w:t>и з учнями пільгових категорій „</w:t>
            </w:r>
            <w:r w:rsidRPr="003D3019">
              <w:rPr>
                <w:rFonts w:ascii="Times New Roman" w:eastAsia="Arial" w:hAnsi="Times New Roman" w:cs="Times New Roman"/>
                <w:color w:val="000000" w:themeColor="text1"/>
                <w:sz w:val="28"/>
                <w:szCs w:val="28"/>
              </w:rPr>
              <w:t xml:space="preserve">Проведення позаурочного часу, участь </w:t>
            </w:r>
            <w:r w:rsidR="003D3019" w:rsidRPr="003D3019">
              <w:rPr>
                <w:rFonts w:ascii="Times New Roman" w:eastAsia="Arial" w:hAnsi="Times New Roman" w:cs="Times New Roman"/>
                <w:color w:val="000000" w:themeColor="text1"/>
                <w:sz w:val="28"/>
                <w:szCs w:val="28"/>
              </w:rPr>
              <w:t>в роботі гуртків, факультативів“</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w:t>
            </w:r>
          </w:p>
        </w:tc>
      </w:tr>
      <w:tr w:rsidR="00B96188" w:rsidRPr="008E29C9" w:rsidTr="00EF0767">
        <w:trPr>
          <w:trHeight w:val="825"/>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10. </w:t>
            </w:r>
          </w:p>
        </w:tc>
        <w:tc>
          <w:tcPr>
            <w:tcW w:w="4904" w:type="dxa"/>
            <w:tcBorders>
              <w:top w:val="single" w:sz="4" w:space="0" w:color="000000"/>
              <w:left w:val="single" w:sz="4" w:space="0" w:color="000000"/>
              <w:bottom w:val="single" w:sz="4" w:space="0" w:color="000000"/>
              <w:right w:val="single" w:sz="4" w:space="0" w:color="000000"/>
            </w:tcBorders>
          </w:tcPr>
          <w:p w:rsidR="00B96188" w:rsidRPr="003D3019" w:rsidRDefault="00B96188" w:rsidP="003D3019">
            <w:pPr>
              <w:ind w:right="193"/>
              <w:jc w:val="both"/>
              <w:rPr>
                <w:rFonts w:ascii="Times New Roman" w:eastAsia="Calibri" w:hAnsi="Times New Roman" w:cs="Times New Roman"/>
                <w:color w:val="000000" w:themeColor="text1"/>
                <w:sz w:val="28"/>
                <w:szCs w:val="28"/>
              </w:rPr>
            </w:pPr>
            <w:r w:rsidRPr="003D3019">
              <w:rPr>
                <w:rFonts w:ascii="Times New Roman" w:eastAsia="Arial" w:hAnsi="Times New Roman" w:cs="Times New Roman"/>
                <w:color w:val="000000" w:themeColor="text1"/>
                <w:sz w:val="28"/>
                <w:szCs w:val="28"/>
              </w:rPr>
              <w:t>Провест</w:t>
            </w:r>
            <w:r w:rsidR="003D3019">
              <w:rPr>
                <w:rFonts w:ascii="Times New Roman" w:eastAsia="Arial" w:hAnsi="Times New Roman" w:cs="Times New Roman"/>
                <w:color w:val="000000" w:themeColor="text1"/>
                <w:sz w:val="28"/>
                <w:szCs w:val="28"/>
              </w:rPr>
              <w:t>и виховні години „Ми різні, і ми – рівні!“</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2024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класні керівники </w:t>
            </w:r>
          </w:p>
        </w:tc>
      </w:tr>
      <w:tr w:rsidR="00B96188" w:rsidRPr="008E29C9" w:rsidTr="00EF0767">
        <w:trPr>
          <w:trHeight w:val="552"/>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11.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111111"/>
                <w:sz w:val="28"/>
                <w:szCs w:val="28"/>
              </w:rPr>
              <w:t xml:space="preserve">Провести </w:t>
            </w:r>
            <w:r w:rsidRPr="008E29C9">
              <w:rPr>
                <w:rFonts w:ascii="Times New Roman" w:eastAsia="Arial" w:hAnsi="Times New Roman" w:cs="Times New Roman"/>
                <w:color w:val="111111"/>
                <w:sz w:val="28"/>
                <w:szCs w:val="28"/>
              </w:rPr>
              <w:tab/>
              <w:t xml:space="preserve">тренінги </w:t>
            </w:r>
            <w:r w:rsidRPr="008E29C9">
              <w:rPr>
                <w:rFonts w:ascii="Times New Roman" w:eastAsia="Arial" w:hAnsi="Times New Roman" w:cs="Times New Roman"/>
                <w:color w:val="111111"/>
                <w:sz w:val="28"/>
                <w:szCs w:val="28"/>
              </w:rPr>
              <w:tab/>
              <w:t xml:space="preserve"> для саморозвитоку особистості підлітка</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3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w:t>
            </w:r>
          </w:p>
        </w:tc>
      </w:tr>
      <w:tr w:rsidR="00B96188" w:rsidRPr="008E29C9" w:rsidTr="00EF0767">
        <w:trPr>
          <w:trHeight w:val="820"/>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12.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Залучати  представників національної поліції для роз’яснення учням їх прав та обов’язків  учням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2021-2025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Адміністрація </w:t>
            </w:r>
          </w:p>
        </w:tc>
      </w:tr>
      <w:tr w:rsidR="00B96188" w:rsidRPr="008E29C9" w:rsidTr="00EF0767">
        <w:trPr>
          <w:trHeight w:val="1076"/>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13.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Провести анкетування  спрямоване на виявлення в дітей схильності до девіантної поведінки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3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2021-2025</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275"/>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класні керівники </w:t>
            </w:r>
          </w:p>
        </w:tc>
      </w:tr>
      <w:tr w:rsidR="00B96188" w:rsidRPr="008E29C9" w:rsidTr="00EF0767">
        <w:trPr>
          <w:trHeight w:val="556"/>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lastRenderedPageBreak/>
              <w:t xml:space="preserve">19.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3D3019" w:rsidP="003D3019">
            <w:pPr>
              <w:ind w:right="193"/>
              <w:jc w:val="both"/>
              <w:rPr>
                <w:rFonts w:ascii="Times New Roman" w:eastAsia="Calibri" w:hAnsi="Times New Roman" w:cs="Times New Roman"/>
                <w:color w:val="000000"/>
                <w:sz w:val="28"/>
                <w:szCs w:val="28"/>
              </w:rPr>
            </w:pPr>
            <w:r>
              <w:rPr>
                <w:rFonts w:ascii="Times New Roman" w:eastAsia="Arial" w:hAnsi="Times New Roman" w:cs="Times New Roman"/>
                <w:color w:val="000000"/>
                <w:sz w:val="28"/>
                <w:szCs w:val="28"/>
              </w:rPr>
              <w:t>Організувати „</w:t>
            </w:r>
            <w:r w:rsidR="00B96188" w:rsidRPr="008E29C9">
              <w:rPr>
                <w:rFonts w:ascii="Times New Roman" w:eastAsia="Arial" w:hAnsi="Times New Roman" w:cs="Times New Roman"/>
                <w:color w:val="000000"/>
                <w:sz w:val="28"/>
                <w:szCs w:val="28"/>
              </w:rPr>
              <w:t>Школу лідерства</w:t>
            </w:r>
            <w:r>
              <w:rPr>
                <w:rFonts w:ascii="Times New Roman" w:eastAsia="Arial" w:hAnsi="Times New Roman" w:cs="Times New Roman"/>
                <w:color w:val="000000"/>
                <w:sz w:val="28"/>
                <w:szCs w:val="28"/>
              </w:rPr>
              <w:t>“</w:t>
            </w:r>
            <w:r w:rsidR="00B96188" w:rsidRPr="008E29C9">
              <w:rPr>
                <w:rFonts w:ascii="Times New Roman" w:eastAsia="Arial" w:hAnsi="Times New Roman" w:cs="Times New Roman"/>
                <w:color w:val="000000"/>
                <w:sz w:val="28"/>
                <w:szCs w:val="28"/>
              </w:rPr>
              <w:t xml:space="preserve"> для  старшокласників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28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w:t>
            </w:r>
          </w:p>
        </w:tc>
      </w:tr>
      <w:tr w:rsidR="00B96188" w:rsidRPr="008E29C9" w:rsidTr="00EF0767">
        <w:trPr>
          <w:trHeight w:val="552"/>
        </w:trPr>
        <w:tc>
          <w:tcPr>
            <w:tcW w:w="506"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 </w:t>
            </w:r>
          </w:p>
        </w:tc>
        <w:tc>
          <w:tcPr>
            <w:tcW w:w="4904" w:type="dxa"/>
            <w:tcBorders>
              <w:top w:val="single" w:sz="4" w:space="0" w:color="000000"/>
              <w:left w:val="single" w:sz="4" w:space="0" w:color="000000"/>
              <w:bottom w:val="single" w:sz="4" w:space="0" w:color="000000"/>
              <w:right w:val="single" w:sz="4" w:space="0" w:color="000000"/>
            </w:tcBorders>
          </w:tcPr>
          <w:p w:rsidR="00B96188" w:rsidRPr="008E29C9" w:rsidRDefault="00B96188" w:rsidP="003D3019">
            <w:pPr>
              <w:ind w:right="193"/>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Організувати тренінги для батьків на соціальну тематику. </w:t>
            </w:r>
          </w:p>
        </w:tc>
        <w:tc>
          <w:tcPr>
            <w:tcW w:w="1505"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4"/>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2025 </w:t>
            </w:r>
          </w:p>
        </w:tc>
        <w:tc>
          <w:tcPr>
            <w:tcW w:w="2551" w:type="dxa"/>
            <w:tcBorders>
              <w:top w:val="single" w:sz="4" w:space="0" w:color="000000"/>
              <w:left w:val="single" w:sz="4" w:space="0" w:color="000000"/>
              <w:bottom w:val="single" w:sz="4" w:space="0" w:color="000000"/>
              <w:right w:val="single" w:sz="4" w:space="0" w:color="000000"/>
            </w:tcBorders>
          </w:tcPr>
          <w:p w:rsidR="00B96188" w:rsidRPr="008E29C9" w:rsidRDefault="00B96188" w:rsidP="00B952CF">
            <w:pPr>
              <w:ind w:right="142"/>
              <w:jc w:val="both"/>
              <w:rPr>
                <w:rFonts w:ascii="Times New Roman" w:eastAsia="Calibri" w:hAnsi="Times New Roman" w:cs="Times New Roman"/>
                <w:color w:val="000000"/>
                <w:sz w:val="28"/>
                <w:szCs w:val="28"/>
              </w:rPr>
            </w:pPr>
            <w:r w:rsidRPr="008E29C9">
              <w:rPr>
                <w:rFonts w:ascii="Times New Roman" w:eastAsia="Arial" w:hAnsi="Times New Roman" w:cs="Times New Roman"/>
                <w:color w:val="000000"/>
                <w:sz w:val="28"/>
                <w:szCs w:val="28"/>
              </w:rPr>
              <w:t xml:space="preserve">Соціальний педагог, практичний психолог </w:t>
            </w:r>
          </w:p>
        </w:tc>
      </w:tr>
    </w:tbl>
    <w:p w:rsidR="008805F0" w:rsidRPr="0003701D" w:rsidRDefault="00B96188" w:rsidP="00B952CF">
      <w:pPr>
        <w:spacing w:after="0" w:line="240" w:lineRule="auto"/>
        <w:ind w:right="-144"/>
        <w:jc w:val="both"/>
        <w:rPr>
          <w:rFonts w:ascii="Times New Roman" w:eastAsia="Arial" w:hAnsi="Times New Roman" w:cs="Times New Roman"/>
          <w:color w:val="000000"/>
          <w:sz w:val="28"/>
          <w:szCs w:val="28"/>
          <w:lang w:eastAsia="uk-UA"/>
        </w:rPr>
      </w:pPr>
      <w:r w:rsidRPr="008E29C9">
        <w:rPr>
          <w:rFonts w:ascii="Times New Roman" w:eastAsia="Arial" w:hAnsi="Times New Roman" w:cs="Times New Roman"/>
          <w:color w:val="000000"/>
          <w:sz w:val="28"/>
          <w:szCs w:val="28"/>
          <w:lang w:eastAsia="uk-UA"/>
        </w:rPr>
        <w:tab/>
      </w:r>
    </w:p>
    <w:p w:rsidR="00B96188" w:rsidRPr="008E29C9" w:rsidRDefault="00B96188"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 xml:space="preserve">Очікуваний результат: </w:t>
      </w:r>
    </w:p>
    <w:p w:rsidR="00B96188" w:rsidRDefault="003D3019" w:rsidP="00F208E1">
      <w:pPr>
        <w:spacing w:after="0" w:line="240" w:lineRule="auto"/>
        <w:ind w:right="-144" w:firstLine="567"/>
        <w:jc w:val="both"/>
        <w:rPr>
          <w:rFonts w:ascii="Times New Roman" w:eastAsia="Arial"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1. </w:t>
      </w:r>
      <w:r w:rsidR="00B96188" w:rsidRPr="008E29C9">
        <w:rPr>
          <w:rFonts w:ascii="Times New Roman" w:eastAsia="Arial" w:hAnsi="Times New Roman" w:cs="Times New Roman"/>
          <w:color w:val="000000"/>
          <w:sz w:val="28"/>
          <w:szCs w:val="28"/>
          <w:lang w:eastAsia="uk-UA"/>
        </w:rPr>
        <w:t xml:space="preserve">Своєчасна допомога у вирішенні соціально-педагогічних проблем. </w:t>
      </w:r>
    </w:p>
    <w:p w:rsidR="00B96188" w:rsidRDefault="003D3019" w:rsidP="00F208E1">
      <w:pPr>
        <w:spacing w:after="0" w:line="240" w:lineRule="auto"/>
        <w:ind w:right="-144" w:firstLine="567"/>
        <w:jc w:val="both"/>
        <w:rPr>
          <w:rFonts w:ascii="Times New Roman" w:eastAsia="Arial"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2. </w:t>
      </w:r>
      <w:r w:rsidR="00B96188" w:rsidRPr="008E29C9">
        <w:rPr>
          <w:rFonts w:ascii="Times New Roman" w:eastAsia="Arial" w:hAnsi="Times New Roman" w:cs="Times New Roman"/>
          <w:color w:val="000000"/>
          <w:sz w:val="28"/>
          <w:szCs w:val="28"/>
          <w:lang w:eastAsia="uk-UA"/>
        </w:rPr>
        <w:t xml:space="preserve">Добровільний і свідомий підхід батьків у виборі форм і методів сімейного виховання.  </w:t>
      </w:r>
    </w:p>
    <w:p w:rsidR="00B96188" w:rsidRPr="008E29C9" w:rsidRDefault="003D3019" w:rsidP="00F208E1">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3. </w:t>
      </w:r>
      <w:r w:rsidR="00B96188" w:rsidRPr="008E29C9">
        <w:rPr>
          <w:rFonts w:ascii="Times New Roman" w:eastAsia="Arial" w:hAnsi="Times New Roman" w:cs="Times New Roman"/>
          <w:color w:val="000000"/>
          <w:sz w:val="28"/>
          <w:szCs w:val="28"/>
          <w:lang w:eastAsia="uk-UA"/>
        </w:rPr>
        <w:t xml:space="preserve">Формування у молоді моральних якостей.  </w:t>
      </w:r>
    </w:p>
    <w:p w:rsidR="00B96188" w:rsidRPr="008E29C9" w:rsidRDefault="003D3019" w:rsidP="00F208E1">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4. </w:t>
      </w:r>
      <w:r w:rsidR="00B96188" w:rsidRPr="008E29C9">
        <w:rPr>
          <w:rFonts w:ascii="Times New Roman" w:eastAsia="Arial" w:hAnsi="Times New Roman" w:cs="Times New Roman"/>
          <w:color w:val="000000"/>
          <w:sz w:val="28"/>
          <w:szCs w:val="28"/>
          <w:lang w:eastAsia="uk-UA"/>
        </w:rPr>
        <w:t xml:space="preserve">Удосконалення системи взаємодії сім'ї та школи.  </w:t>
      </w:r>
    </w:p>
    <w:p w:rsidR="00B96188" w:rsidRPr="008E29C9" w:rsidRDefault="003D3019" w:rsidP="00F208E1">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5. </w:t>
      </w:r>
      <w:r w:rsidR="00B96188" w:rsidRPr="008E29C9">
        <w:rPr>
          <w:rFonts w:ascii="Times New Roman" w:eastAsia="Arial" w:hAnsi="Times New Roman" w:cs="Times New Roman"/>
          <w:color w:val="000000"/>
          <w:sz w:val="28"/>
          <w:szCs w:val="28"/>
          <w:lang w:eastAsia="uk-UA"/>
        </w:rPr>
        <w:t xml:space="preserve">Правова грамотність та психолого-педагогічна компетентність учнів, вчителів та батьків. </w:t>
      </w:r>
    </w:p>
    <w:p w:rsidR="00B96188" w:rsidRPr="008805F0" w:rsidRDefault="003D3019" w:rsidP="00F208E1">
      <w:pPr>
        <w:spacing w:after="0" w:line="240" w:lineRule="auto"/>
        <w:ind w:right="-144" w:firstLine="567"/>
        <w:jc w:val="both"/>
        <w:rPr>
          <w:rFonts w:ascii="Times New Roman" w:eastAsia="Calibri" w:hAnsi="Times New Roman" w:cs="Times New Roman"/>
          <w:color w:val="000000"/>
          <w:sz w:val="28"/>
          <w:szCs w:val="28"/>
          <w:lang w:eastAsia="uk-UA"/>
        </w:rPr>
      </w:pPr>
      <w:r>
        <w:rPr>
          <w:rFonts w:ascii="Times New Roman" w:eastAsia="Arial" w:hAnsi="Times New Roman" w:cs="Times New Roman"/>
          <w:color w:val="000000"/>
          <w:sz w:val="28"/>
          <w:szCs w:val="28"/>
          <w:lang w:eastAsia="uk-UA"/>
        </w:rPr>
        <w:t xml:space="preserve">6. </w:t>
      </w:r>
      <w:r w:rsidR="00B96188" w:rsidRPr="008E29C9">
        <w:rPr>
          <w:rFonts w:ascii="Times New Roman" w:eastAsia="Arial" w:hAnsi="Times New Roman" w:cs="Times New Roman"/>
          <w:color w:val="000000"/>
          <w:sz w:val="28"/>
          <w:szCs w:val="28"/>
          <w:lang w:eastAsia="uk-UA"/>
        </w:rPr>
        <w:t xml:space="preserve">Створення системи допомоги у формуванні морального способу життя, попередження негативних проявів у дітей та підлітків. </w:t>
      </w:r>
    </w:p>
    <w:p w:rsidR="0003701D" w:rsidRDefault="0003701D" w:rsidP="00F208E1">
      <w:pPr>
        <w:shd w:val="clear" w:color="auto" w:fill="FFFFFF"/>
        <w:spacing w:after="0" w:line="240" w:lineRule="auto"/>
        <w:ind w:right="-144" w:firstLine="567"/>
        <w:jc w:val="both"/>
        <w:textAlignment w:val="baseline"/>
        <w:rPr>
          <w:rFonts w:ascii="Times New Roman" w:eastAsia="Times New Roman" w:hAnsi="Times New Roman" w:cs="Times New Roman"/>
          <w:b/>
          <w:bCs/>
          <w:color w:val="212529"/>
          <w:sz w:val="28"/>
          <w:szCs w:val="28"/>
          <w:bdr w:val="none" w:sz="0" w:space="0" w:color="auto" w:frame="1"/>
          <w:lang w:eastAsia="uk-UA"/>
        </w:rPr>
      </w:pPr>
    </w:p>
    <w:p w:rsidR="00B96188" w:rsidRPr="003D3019" w:rsidRDefault="003D3019"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bdr w:val="none" w:sz="0" w:space="0" w:color="auto" w:frame="1"/>
          <w:lang w:eastAsia="uk-UA"/>
        </w:rPr>
        <w:t>13. ПРОЄКТ „</w:t>
      </w:r>
      <w:r w:rsidR="00B96188" w:rsidRPr="003D3019">
        <w:rPr>
          <w:rFonts w:ascii="Times New Roman" w:eastAsia="Times New Roman" w:hAnsi="Times New Roman" w:cs="Times New Roman"/>
          <w:b/>
          <w:bCs/>
          <w:color w:val="000000" w:themeColor="text1"/>
          <w:sz w:val="28"/>
          <w:szCs w:val="28"/>
          <w:bdr w:val="none" w:sz="0" w:space="0" w:color="auto" w:frame="1"/>
          <w:lang w:eastAsia="uk-UA"/>
        </w:rPr>
        <w:t>ЗДОР</w:t>
      </w:r>
      <w:r>
        <w:rPr>
          <w:rFonts w:ascii="Times New Roman" w:eastAsia="Times New Roman" w:hAnsi="Times New Roman" w:cs="Times New Roman"/>
          <w:b/>
          <w:bCs/>
          <w:color w:val="000000" w:themeColor="text1"/>
          <w:sz w:val="28"/>
          <w:szCs w:val="28"/>
          <w:bdr w:val="none" w:sz="0" w:space="0" w:color="auto" w:frame="1"/>
          <w:lang w:eastAsia="uk-UA"/>
        </w:rPr>
        <w:t>ОВА ОСОБИСТІСТЬ – ЗДОРОВА НАЦІЯ“</w:t>
      </w:r>
      <w:r w:rsidR="00B96188" w:rsidRPr="003D3019">
        <w:rPr>
          <w:rFonts w:ascii="Times New Roman" w:eastAsia="Times New Roman" w:hAnsi="Times New Roman" w:cs="Times New Roman"/>
          <w:b/>
          <w:bCs/>
          <w:color w:val="000000" w:themeColor="text1"/>
          <w:sz w:val="28"/>
          <w:szCs w:val="28"/>
          <w:bdr w:val="none" w:sz="0" w:space="0" w:color="auto" w:frame="1"/>
          <w:lang w:eastAsia="uk-UA"/>
        </w:rPr>
        <w:t xml:space="preserve">      </w:t>
      </w:r>
    </w:p>
    <w:p w:rsidR="00B96188" w:rsidRPr="003D301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b/>
          <w:bCs/>
          <w:color w:val="000000" w:themeColor="text1"/>
          <w:sz w:val="28"/>
          <w:szCs w:val="28"/>
          <w:bdr w:val="none" w:sz="0" w:space="0" w:color="auto" w:frame="1"/>
          <w:lang w:eastAsia="uk-UA"/>
        </w:rPr>
        <w:t>Мета: </w:t>
      </w:r>
    </w:p>
    <w:p w:rsidR="00B96188" w:rsidRPr="003D3019" w:rsidRDefault="00B96188" w:rsidP="00F208E1">
      <w:pPr>
        <w:numPr>
          <w:ilvl w:val="0"/>
          <w:numId w:val="22"/>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 xml:space="preserve">формування безпечних, комфортних та здорових умов навчання в закладі освіти, освітнього середовища, </w:t>
      </w:r>
    </w:p>
    <w:p w:rsidR="00B96188" w:rsidRPr="003D301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яке забезпечує оволодіння учнями компетентностями, необхідними для життя, формування культури безпечної та здорової поведінки;</w:t>
      </w:r>
    </w:p>
    <w:p w:rsidR="00B96188" w:rsidRPr="003D301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b/>
          <w:bCs/>
          <w:color w:val="000000" w:themeColor="text1"/>
          <w:sz w:val="28"/>
          <w:szCs w:val="28"/>
          <w:bdr w:val="none" w:sz="0" w:space="0" w:color="auto" w:frame="1"/>
          <w:lang w:eastAsia="uk-UA"/>
        </w:rPr>
        <w:t>Завдання:</w:t>
      </w:r>
    </w:p>
    <w:p w:rsidR="00B96188" w:rsidRPr="003D3019" w:rsidRDefault="00B96188" w:rsidP="00F208E1">
      <w:pPr>
        <w:numPr>
          <w:ilvl w:val="0"/>
          <w:numId w:val="2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виховання свідомого ставлення учнів до власного здоров'я та здоров'я інших громадян як найвищої соціальної цінності; </w:t>
      </w:r>
    </w:p>
    <w:p w:rsidR="00B96188" w:rsidRPr="003D3019" w:rsidRDefault="00B96188" w:rsidP="00F208E1">
      <w:pPr>
        <w:numPr>
          <w:ilvl w:val="0"/>
          <w:numId w:val="2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створення здорових та безпечних умов праці для здійснення освітнього процесу;</w:t>
      </w:r>
    </w:p>
    <w:p w:rsidR="00B96188" w:rsidRPr="003D3019" w:rsidRDefault="00B96188" w:rsidP="00F208E1">
      <w:pPr>
        <w:numPr>
          <w:ilvl w:val="0"/>
          <w:numId w:val="2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проведення просвітницької роботи серед батьків щодо їхньої відповідальності за здоров'я дітей; </w:t>
      </w:r>
    </w:p>
    <w:p w:rsidR="00B96188" w:rsidRPr="003D3019" w:rsidRDefault="00B96188" w:rsidP="00F208E1">
      <w:pPr>
        <w:numPr>
          <w:ilvl w:val="0"/>
          <w:numId w:val="2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створення умов для якісного харчування дітей; </w:t>
      </w:r>
    </w:p>
    <w:p w:rsidR="00B96188" w:rsidRPr="003D3019" w:rsidRDefault="00B96188" w:rsidP="00F208E1">
      <w:pPr>
        <w:numPr>
          <w:ilvl w:val="0"/>
          <w:numId w:val="23"/>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проведення медичного, педагогічного та соціально-психологічного моніторингу.</w:t>
      </w:r>
    </w:p>
    <w:p w:rsidR="00B96188" w:rsidRPr="003D301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b/>
          <w:bCs/>
          <w:color w:val="000000" w:themeColor="text1"/>
          <w:sz w:val="28"/>
          <w:szCs w:val="28"/>
          <w:bdr w:val="none" w:sz="0" w:space="0" w:color="auto" w:frame="1"/>
          <w:lang w:eastAsia="uk-UA"/>
        </w:rPr>
        <w:t>Пріоритети:</w:t>
      </w:r>
      <w:r w:rsidRPr="003D3019">
        <w:rPr>
          <w:rFonts w:ascii="Times New Roman" w:eastAsia="Times New Roman" w:hAnsi="Times New Roman" w:cs="Times New Roman"/>
          <w:color w:val="000000" w:themeColor="text1"/>
          <w:sz w:val="28"/>
          <w:szCs w:val="28"/>
          <w:lang w:eastAsia="uk-UA"/>
        </w:rPr>
        <w:t> </w:t>
      </w:r>
    </w:p>
    <w:p w:rsidR="00B96188" w:rsidRPr="003D3019" w:rsidRDefault="00B96188" w:rsidP="00F208E1">
      <w:pPr>
        <w:numPr>
          <w:ilvl w:val="0"/>
          <w:numId w:val="2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сприяння розповсюдженню знань про здоров’я в школі, родині, навколишньому середовищі;</w:t>
      </w:r>
    </w:p>
    <w:p w:rsidR="00B96188" w:rsidRPr="003D3019" w:rsidRDefault="00B96188" w:rsidP="00F208E1">
      <w:pPr>
        <w:numPr>
          <w:ilvl w:val="0"/>
          <w:numId w:val="2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здорового способу життя</w:t>
      </w:r>
      <w:r w:rsidR="003D3019">
        <w:rPr>
          <w:rFonts w:ascii="Times New Roman" w:eastAsia="Times New Roman" w:hAnsi="Times New Roman" w:cs="Times New Roman"/>
          <w:color w:val="000000" w:themeColor="text1"/>
          <w:sz w:val="28"/>
          <w:szCs w:val="28"/>
          <w:lang w:eastAsia="uk-UA"/>
        </w:rPr>
        <w:t xml:space="preserve"> серед однолітків за принципом „рівний – рівному“</w:t>
      </w:r>
      <w:r w:rsidRPr="003D3019">
        <w:rPr>
          <w:rFonts w:ascii="Times New Roman" w:eastAsia="Times New Roman" w:hAnsi="Times New Roman" w:cs="Times New Roman"/>
          <w:color w:val="000000" w:themeColor="text1"/>
          <w:sz w:val="28"/>
          <w:szCs w:val="28"/>
          <w:lang w:eastAsia="uk-UA"/>
        </w:rPr>
        <w:t>;</w:t>
      </w:r>
    </w:p>
    <w:p w:rsidR="008805F0" w:rsidRPr="003D3019" w:rsidRDefault="00B96188" w:rsidP="00F208E1">
      <w:pPr>
        <w:numPr>
          <w:ilvl w:val="0"/>
          <w:numId w:val="24"/>
        </w:numPr>
        <w:shd w:val="clear" w:color="auto" w:fill="FFFFFF"/>
        <w:spacing w:after="0" w:line="240" w:lineRule="auto"/>
        <w:ind w:left="0" w:right="-144" w:firstLine="567"/>
        <w:jc w:val="both"/>
        <w:textAlignment w:val="baseline"/>
        <w:rPr>
          <w:rFonts w:ascii="Times New Roman" w:eastAsia="Times New Roman" w:hAnsi="Times New Roman" w:cs="Times New Roman"/>
          <w:color w:val="000000" w:themeColor="text1"/>
          <w:sz w:val="28"/>
          <w:szCs w:val="28"/>
          <w:lang w:eastAsia="uk-UA"/>
        </w:rPr>
      </w:pPr>
      <w:r w:rsidRPr="003D3019">
        <w:rPr>
          <w:rFonts w:ascii="Times New Roman" w:eastAsia="Times New Roman" w:hAnsi="Times New Roman" w:cs="Times New Roman"/>
          <w:color w:val="000000" w:themeColor="text1"/>
          <w:sz w:val="28"/>
          <w:szCs w:val="28"/>
          <w:lang w:eastAsia="uk-UA"/>
        </w:rPr>
        <w:t>підвищення рівня національної культури, дотримання національних традицій рідного краю.</w:t>
      </w:r>
    </w:p>
    <w:p w:rsidR="00B96188" w:rsidRPr="008805F0" w:rsidRDefault="008805F0" w:rsidP="00F208E1">
      <w:pPr>
        <w:spacing w:after="0" w:line="240" w:lineRule="auto"/>
        <w:ind w:right="-144" w:firstLine="567"/>
        <w:jc w:val="both"/>
        <w:rPr>
          <w:rFonts w:ascii="Times New Roman" w:eastAsia="Arial" w:hAnsi="Times New Roman" w:cs="Times New Roman"/>
          <w:b/>
          <w:color w:val="000000"/>
          <w:sz w:val="28"/>
          <w:szCs w:val="28"/>
          <w:lang w:eastAsia="uk-UA"/>
        </w:rPr>
      </w:pPr>
      <w:r w:rsidRPr="003D3019">
        <w:rPr>
          <w:rFonts w:ascii="Times New Roman" w:eastAsia="Arial" w:hAnsi="Times New Roman" w:cs="Times New Roman"/>
          <w:b/>
          <w:color w:val="000000" w:themeColor="text1"/>
          <w:sz w:val="28"/>
          <w:szCs w:val="28"/>
          <w:lang w:eastAsia="uk-UA"/>
        </w:rPr>
        <w:t>Шляхи реалізації</w:t>
      </w:r>
      <w:r w:rsidR="00B96188" w:rsidRPr="003D3019">
        <w:rPr>
          <w:rFonts w:ascii="Times New Roman" w:eastAsia="Times New Roman" w:hAnsi="Times New Roman" w:cs="Times New Roman"/>
          <w:color w:val="000000" w:themeColor="text1"/>
          <w:sz w:val="28"/>
          <w:szCs w:val="28"/>
          <w:lang w:eastAsia="uk-UA"/>
        </w:rPr>
        <w: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5"/>
        <w:gridCol w:w="2151"/>
        <w:gridCol w:w="3163"/>
        <w:gridCol w:w="1634"/>
        <w:gridCol w:w="2326"/>
      </w:tblGrid>
      <w:tr w:rsidR="00B96188" w:rsidRPr="008E29C9" w:rsidTr="00F208E1">
        <w:trPr>
          <w:trHeight w:val="703"/>
        </w:trPr>
        <w:tc>
          <w:tcPr>
            <w:tcW w:w="3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lastRenderedPageBreak/>
              <w:t>№ з/п</w:t>
            </w:r>
          </w:p>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tc>
        <w:tc>
          <w:tcPr>
            <w:tcW w:w="2151" w:type="dxa"/>
            <w:tcMar>
              <w:top w:w="225" w:type="dxa"/>
              <w:left w:w="75" w:type="dxa"/>
              <w:bottom w:w="225" w:type="dxa"/>
              <w:right w:w="75" w:type="dxa"/>
            </w:tcMar>
            <w:hideMark/>
          </w:tcPr>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Зміст роботи</w:t>
            </w:r>
          </w:p>
        </w:tc>
        <w:tc>
          <w:tcPr>
            <w:tcW w:w="3163" w:type="dxa"/>
            <w:tcMar>
              <w:top w:w="225" w:type="dxa"/>
              <w:left w:w="75" w:type="dxa"/>
              <w:bottom w:w="225" w:type="dxa"/>
              <w:right w:w="75" w:type="dxa"/>
            </w:tcMar>
            <w:hideMark/>
          </w:tcPr>
          <w:p w:rsidR="00B96188" w:rsidRPr="008E29C9" w:rsidRDefault="00B96188" w:rsidP="00977C6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Очікувані результати</w:t>
            </w:r>
          </w:p>
        </w:tc>
        <w:tc>
          <w:tcPr>
            <w:tcW w:w="163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Термін виконання</w:t>
            </w:r>
          </w:p>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tc>
        <w:tc>
          <w:tcPr>
            <w:tcW w:w="2326" w:type="dxa"/>
            <w:tcMar>
              <w:top w:w="225" w:type="dxa"/>
              <w:left w:w="75" w:type="dxa"/>
              <w:bottom w:w="225" w:type="dxa"/>
              <w:right w:w="75" w:type="dxa"/>
            </w:tcMar>
            <w:hideMark/>
          </w:tcPr>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Відповідальні</w:t>
            </w:r>
          </w:p>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tc>
      </w:tr>
      <w:tr w:rsidR="00B96188" w:rsidRPr="008E29C9" w:rsidTr="00F208E1">
        <w:trPr>
          <w:trHeight w:val="1471"/>
        </w:trPr>
        <w:tc>
          <w:tcPr>
            <w:tcW w:w="3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w:t>
            </w:r>
          </w:p>
        </w:tc>
        <w:tc>
          <w:tcPr>
            <w:tcW w:w="2151" w:type="dxa"/>
            <w:tcMar>
              <w:top w:w="225" w:type="dxa"/>
              <w:left w:w="75" w:type="dxa"/>
              <w:bottom w:w="225" w:type="dxa"/>
              <w:right w:w="75" w:type="dxa"/>
            </w:tcMar>
            <w:hideMark/>
          </w:tcPr>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Побудова безпечного та здорового освітнього середовища в рамках реалізації Концепції Нової української школи для забезпечення прав дітей на освіту, охорону здоров’я, створення умов для надання учням якісних освітніх та медичних послуг</w:t>
            </w:r>
          </w:p>
        </w:tc>
        <w:tc>
          <w:tcPr>
            <w:tcW w:w="3163" w:type="dxa"/>
            <w:tcMar>
              <w:top w:w="225" w:type="dxa"/>
              <w:left w:w="75" w:type="dxa"/>
              <w:bottom w:w="225" w:type="dxa"/>
              <w:right w:w="75" w:type="dxa"/>
            </w:tcMar>
            <w:hideMark/>
          </w:tcPr>
          <w:p w:rsidR="00B96188" w:rsidRPr="008E29C9" w:rsidRDefault="00B96188" w:rsidP="00977C6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Формування безпечного та здорового освітнього середовища сприятиме кращій реалізації інтелектуального, фізичного, соціального та емоційного розвитку учнів, їх потенціалу</w:t>
            </w:r>
          </w:p>
        </w:tc>
        <w:tc>
          <w:tcPr>
            <w:tcW w:w="163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26" w:type="dxa"/>
            <w:tcMar>
              <w:top w:w="225" w:type="dxa"/>
              <w:left w:w="75" w:type="dxa"/>
              <w:bottom w:w="225" w:type="dxa"/>
              <w:right w:w="75" w:type="dxa"/>
            </w:tcMar>
            <w:hideMark/>
          </w:tcPr>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w:t>
            </w:r>
          </w:p>
        </w:tc>
      </w:tr>
      <w:tr w:rsidR="00B96188" w:rsidRPr="008E29C9" w:rsidTr="00F208E1">
        <w:trPr>
          <w:trHeight w:val="1564"/>
        </w:trPr>
        <w:tc>
          <w:tcPr>
            <w:tcW w:w="3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w:t>
            </w:r>
          </w:p>
        </w:tc>
        <w:tc>
          <w:tcPr>
            <w:tcW w:w="2151" w:type="dxa"/>
            <w:tcMar>
              <w:top w:w="225" w:type="dxa"/>
              <w:left w:w="75" w:type="dxa"/>
              <w:bottom w:w="225" w:type="dxa"/>
              <w:right w:w="75" w:type="dxa"/>
            </w:tcMar>
            <w:hideMark/>
          </w:tcPr>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Контроль за станом здоров’я учнів. Моніторинг поглибленого медичного огляду учнів</w:t>
            </w:r>
          </w:p>
        </w:tc>
        <w:tc>
          <w:tcPr>
            <w:tcW w:w="3163" w:type="dxa"/>
            <w:tcMar>
              <w:top w:w="225" w:type="dxa"/>
              <w:left w:w="75" w:type="dxa"/>
              <w:bottom w:w="225" w:type="dxa"/>
              <w:right w:w="75" w:type="dxa"/>
            </w:tcMar>
            <w:hideMark/>
          </w:tcPr>
          <w:p w:rsidR="00B96188" w:rsidRPr="008E29C9" w:rsidRDefault="00B96188" w:rsidP="00977C6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Забезпечення індивідуального підходу у освітньому  процесі, створення умов для сприятливого  фізичного та психічного розвитку дітей</w:t>
            </w:r>
          </w:p>
        </w:tc>
        <w:tc>
          <w:tcPr>
            <w:tcW w:w="163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26" w:type="dxa"/>
            <w:tcMar>
              <w:top w:w="225" w:type="dxa"/>
              <w:left w:w="75" w:type="dxa"/>
              <w:bottom w:w="225" w:type="dxa"/>
              <w:right w:w="75" w:type="dxa"/>
            </w:tcMar>
            <w:hideMark/>
          </w:tcPr>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медична сестра школи</w:t>
            </w:r>
          </w:p>
        </w:tc>
      </w:tr>
      <w:tr w:rsidR="00B96188" w:rsidRPr="008E29C9" w:rsidTr="00F208E1">
        <w:trPr>
          <w:trHeight w:val="1207"/>
        </w:trPr>
        <w:tc>
          <w:tcPr>
            <w:tcW w:w="3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3</w:t>
            </w:r>
          </w:p>
        </w:tc>
        <w:tc>
          <w:tcPr>
            <w:tcW w:w="2151" w:type="dxa"/>
            <w:tcMar>
              <w:top w:w="225" w:type="dxa"/>
              <w:left w:w="75" w:type="dxa"/>
              <w:bottom w:w="225" w:type="dxa"/>
              <w:right w:w="75" w:type="dxa"/>
            </w:tcMar>
            <w:hideMark/>
          </w:tcPr>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Організація режиму дня з урахуванням санітарно-гігієнічних норм</w:t>
            </w:r>
          </w:p>
        </w:tc>
        <w:tc>
          <w:tcPr>
            <w:tcW w:w="3163" w:type="dxa"/>
            <w:tcMar>
              <w:top w:w="225" w:type="dxa"/>
              <w:left w:w="75" w:type="dxa"/>
              <w:bottom w:w="225" w:type="dxa"/>
              <w:right w:w="75" w:type="dxa"/>
            </w:tcMar>
            <w:hideMark/>
          </w:tcPr>
          <w:p w:rsidR="00B96188" w:rsidRPr="008E29C9" w:rsidRDefault="00B96188" w:rsidP="00977C6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Забезпечення раціонального режиму дня учнів, що впливає на підвищення рівня знань, поліпшення здоров’я.</w:t>
            </w:r>
          </w:p>
        </w:tc>
        <w:tc>
          <w:tcPr>
            <w:tcW w:w="163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На початку навчального року</w:t>
            </w:r>
          </w:p>
        </w:tc>
        <w:tc>
          <w:tcPr>
            <w:tcW w:w="2326" w:type="dxa"/>
            <w:tcMar>
              <w:top w:w="225" w:type="dxa"/>
              <w:left w:w="75" w:type="dxa"/>
              <w:bottom w:w="225" w:type="dxa"/>
              <w:right w:w="75" w:type="dxa"/>
            </w:tcMar>
            <w:hideMark/>
          </w:tcPr>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медична сестра школи</w:t>
            </w:r>
          </w:p>
        </w:tc>
      </w:tr>
      <w:tr w:rsidR="00B96188" w:rsidRPr="008E29C9" w:rsidTr="00F208E1">
        <w:trPr>
          <w:trHeight w:val="2783"/>
        </w:trPr>
        <w:tc>
          <w:tcPr>
            <w:tcW w:w="3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4</w:t>
            </w:r>
          </w:p>
        </w:tc>
        <w:tc>
          <w:tcPr>
            <w:tcW w:w="2151" w:type="dxa"/>
            <w:tcMar>
              <w:top w:w="225" w:type="dxa"/>
              <w:left w:w="75" w:type="dxa"/>
              <w:bottom w:w="225" w:type="dxa"/>
              <w:right w:w="75" w:type="dxa"/>
            </w:tcMar>
            <w:hideMark/>
          </w:tcPr>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Проведення індивідуальних, групових, медико-психологічних консультацій з проблем здоров’я.</w:t>
            </w:r>
          </w:p>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Організація та проведення медичним працівником виховних годин, брейн-рингів, дискусій, предметних вікторин, годин спілкування, тренінгів</w:t>
            </w:r>
          </w:p>
        </w:tc>
        <w:tc>
          <w:tcPr>
            <w:tcW w:w="3163" w:type="dxa"/>
            <w:tcMar>
              <w:top w:w="225" w:type="dxa"/>
              <w:left w:w="75" w:type="dxa"/>
              <w:bottom w:w="225" w:type="dxa"/>
              <w:right w:w="75" w:type="dxa"/>
            </w:tcMar>
            <w:hideMark/>
          </w:tcPr>
          <w:p w:rsidR="00B96188" w:rsidRPr="008E29C9" w:rsidRDefault="00B96188" w:rsidP="00977C6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Досягнення високого рівня мотивації учнів щодо ведення здорового способу життя.</w:t>
            </w:r>
          </w:p>
          <w:p w:rsidR="00B96188" w:rsidRPr="008E29C9" w:rsidRDefault="00B96188" w:rsidP="00977C6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Профілактика шкідливих звичок серед підлітків</w:t>
            </w:r>
          </w:p>
        </w:tc>
        <w:tc>
          <w:tcPr>
            <w:tcW w:w="163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26" w:type="dxa"/>
            <w:tcMar>
              <w:top w:w="225" w:type="dxa"/>
              <w:left w:w="75" w:type="dxa"/>
              <w:bottom w:w="225" w:type="dxa"/>
              <w:right w:w="75" w:type="dxa"/>
            </w:tcMar>
            <w:hideMark/>
          </w:tcPr>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медична сестра школи</w:t>
            </w:r>
          </w:p>
        </w:tc>
      </w:tr>
      <w:tr w:rsidR="00B96188" w:rsidRPr="008E29C9" w:rsidTr="00F208E1">
        <w:trPr>
          <w:trHeight w:val="1207"/>
        </w:trPr>
        <w:tc>
          <w:tcPr>
            <w:tcW w:w="3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5</w:t>
            </w:r>
          </w:p>
        </w:tc>
        <w:tc>
          <w:tcPr>
            <w:tcW w:w="2151" w:type="dxa"/>
            <w:tcMar>
              <w:top w:w="225" w:type="dxa"/>
              <w:left w:w="75" w:type="dxa"/>
              <w:bottom w:w="225" w:type="dxa"/>
              <w:right w:w="75" w:type="dxa"/>
            </w:tcMar>
            <w:hideMark/>
          </w:tcPr>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Забезпечення контролю за порядком, якістю та дотриманням норм харчування дітей в закладі освіти</w:t>
            </w:r>
          </w:p>
        </w:tc>
        <w:tc>
          <w:tcPr>
            <w:tcW w:w="3163" w:type="dxa"/>
            <w:tcMar>
              <w:top w:w="225" w:type="dxa"/>
              <w:left w:w="75" w:type="dxa"/>
              <w:bottom w:w="225" w:type="dxa"/>
              <w:right w:w="75" w:type="dxa"/>
            </w:tcMar>
            <w:hideMark/>
          </w:tcPr>
          <w:p w:rsidR="00B96188" w:rsidRPr="008E29C9" w:rsidRDefault="00B96188" w:rsidP="00977C6F">
            <w:pPr>
              <w:spacing w:after="0" w:line="240" w:lineRule="auto"/>
              <w:ind w:right="3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Організація харчування учнів</w:t>
            </w:r>
          </w:p>
        </w:tc>
        <w:tc>
          <w:tcPr>
            <w:tcW w:w="163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26" w:type="dxa"/>
            <w:tcMar>
              <w:top w:w="225" w:type="dxa"/>
              <w:left w:w="75" w:type="dxa"/>
              <w:bottom w:w="225" w:type="dxa"/>
              <w:right w:w="75" w:type="dxa"/>
            </w:tcMar>
            <w:hideMark/>
          </w:tcPr>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медична сестра школи</w:t>
            </w:r>
          </w:p>
        </w:tc>
      </w:tr>
      <w:tr w:rsidR="00B96188" w:rsidRPr="008E29C9" w:rsidTr="00F208E1">
        <w:trPr>
          <w:trHeight w:val="851"/>
        </w:trPr>
        <w:tc>
          <w:tcPr>
            <w:tcW w:w="3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6</w:t>
            </w:r>
          </w:p>
        </w:tc>
        <w:tc>
          <w:tcPr>
            <w:tcW w:w="2151" w:type="dxa"/>
            <w:tcMar>
              <w:top w:w="225" w:type="dxa"/>
              <w:left w:w="75" w:type="dxa"/>
              <w:bottom w:w="225" w:type="dxa"/>
              <w:right w:w="75" w:type="dxa"/>
            </w:tcMar>
            <w:hideMark/>
          </w:tcPr>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Організація профілактичної роботи зі збереження здоров’я учнів. Проведення шкільних змагань з окремих видів спорту та спортивних </w:t>
            </w:r>
            <w:r w:rsidRPr="008E29C9">
              <w:rPr>
                <w:rFonts w:ascii="Times New Roman" w:eastAsia="Times New Roman" w:hAnsi="Times New Roman" w:cs="Times New Roman"/>
                <w:color w:val="000000"/>
                <w:sz w:val="28"/>
                <w:szCs w:val="28"/>
                <w:lang w:eastAsia="uk-UA"/>
              </w:rPr>
              <w:lastRenderedPageBreak/>
              <w:t>свят</w:t>
            </w:r>
          </w:p>
        </w:tc>
        <w:tc>
          <w:tcPr>
            <w:tcW w:w="316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Формування здорового способу життя учнів</w:t>
            </w:r>
          </w:p>
        </w:tc>
        <w:tc>
          <w:tcPr>
            <w:tcW w:w="163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26" w:type="dxa"/>
            <w:tcMar>
              <w:top w:w="225" w:type="dxa"/>
              <w:left w:w="75" w:type="dxa"/>
              <w:bottom w:w="225" w:type="dxa"/>
              <w:right w:w="75" w:type="dxa"/>
            </w:tcMar>
            <w:hideMark/>
          </w:tcPr>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Адміністрація, вчителі фізичної культури</w:t>
            </w:r>
          </w:p>
        </w:tc>
      </w:tr>
      <w:tr w:rsidR="00B96188" w:rsidRPr="008E29C9" w:rsidTr="00F208E1">
        <w:trPr>
          <w:trHeight w:val="1207"/>
        </w:trPr>
        <w:tc>
          <w:tcPr>
            <w:tcW w:w="3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7</w:t>
            </w:r>
          </w:p>
        </w:tc>
        <w:tc>
          <w:tcPr>
            <w:tcW w:w="2151" w:type="dxa"/>
            <w:tcMar>
              <w:top w:w="225" w:type="dxa"/>
              <w:left w:w="75" w:type="dxa"/>
              <w:bottom w:w="225" w:type="dxa"/>
              <w:right w:w="75" w:type="dxa"/>
            </w:tcMar>
            <w:hideMark/>
          </w:tcPr>
          <w:p w:rsidR="00B96188" w:rsidRPr="008E29C9" w:rsidRDefault="00B96188" w:rsidP="003D3019">
            <w:pPr>
              <w:spacing w:after="0" w:line="240" w:lineRule="auto"/>
              <w:ind w:right="8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Залучення учнів до занять спортом у спортивних секціях та гуртках</w:t>
            </w:r>
          </w:p>
        </w:tc>
        <w:tc>
          <w:tcPr>
            <w:tcW w:w="316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Формування здорової особистості, набуття учнями навичок здорового способу життя</w:t>
            </w:r>
          </w:p>
        </w:tc>
        <w:tc>
          <w:tcPr>
            <w:tcW w:w="1634"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326" w:type="dxa"/>
            <w:tcMar>
              <w:top w:w="225" w:type="dxa"/>
              <w:left w:w="75" w:type="dxa"/>
              <w:bottom w:w="225" w:type="dxa"/>
              <w:right w:w="75" w:type="dxa"/>
            </w:tcMar>
            <w:hideMark/>
          </w:tcPr>
          <w:p w:rsidR="00B96188" w:rsidRPr="008E29C9" w:rsidRDefault="00B96188" w:rsidP="00977C6F">
            <w:pPr>
              <w:spacing w:after="0" w:line="240" w:lineRule="auto"/>
              <w:ind w:right="73"/>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Вчителі фізичної культури</w:t>
            </w:r>
          </w:p>
        </w:tc>
      </w:tr>
    </w:tbl>
    <w:p w:rsidR="00824E04" w:rsidRDefault="00824E04" w:rsidP="00B952CF">
      <w:pPr>
        <w:shd w:val="clear" w:color="auto" w:fill="FFFFFF"/>
        <w:spacing w:after="0" w:line="240" w:lineRule="auto"/>
        <w:ind w:right="-144"/>
        <w:jc w:val="both"/>
        <w:textAlignment w:val="baseline"/>
        <w:outlineLvl w:val="3"/>
        <w:rPr>
          <w:rFonts w:ascii="Times New Roman" w:eastAsia="Times New Roman" w:hAnsi="Times New Roman" w:cs="Times New Roman"/>
          <w:b/>
          <w:bCs/>
          <w:color w:val="212529"/>
          <w:sz w:val="28"/>
          <w:szCs w:val="28"/>
          <w:bdr w:val="none" w:sz="0" w:space="0" w:color="auto" w:frame="1"/>
          <w:lang w:eastAsia="uk-UA"/>
        </w:rPr>
      </w:pPr>
    </w:p>
    <w:p w:rsidR="008805F0" w:rsidRDefault="00977C6F" w:rsidP="00F208E1">
      <w:pPr>
        <w:shd w:val="clear" w:color="auto" w:fill="FFFFFF"/>
        <w:spacing w:after="0" w:line="240" w:lineRule="auto"/>
        <w:ind w:right="-144" w:firstLine="567"/>
        <w:jc w:val="both"/>
        <w:textAlignment w:val="baseline"/>
        <w:outlineLvl w:val="3"/>
        <w:rPr>
          <w:rFonts w:ascii="Times New Roman" w:eastAsia="Times New Roman" w:hAnsi="Times New Roman" w:cs="Times New Roman"/>
          <w:b/>
          <w:bCs/>
          <w:color w:val="212529"/>
          <w:sz w:val="28"/>
          <w:szCs w:val="28"/>
          <w:lang w:eastAsia="uk-UA"/>
        </w:rPr>
      </w:pPr>
      <w:r>
        <w:rPr>
          <w:rFonts w:ascii="Times New Roman" w:eastAsia="Times New Roman" w:hAnsi="Times New Roman" w:cs="Times New Roman"/>
          <w:b/>
          <w:bCs/>
          <w:color w:val="212529"/>
          <w:sz w:val="28"/>
          <w:szCs w:val="28"/>
          <w:bdr w:val="none" w:sz="0" w:space="0" w:color="auto" w:frame="1"/>
          <w:lang w:eastAsia="uk-UA"/>
        </w:rPr>
        <w:t>14. ПРОЄКТ „</w:t>
      </w:r>
      <w:r w:rsidR="00B96188" w:rsidRPr="008E29C9">
        <w:rPr>
          <w:rFonts w:ascii="Times New Roman" w:eastAsia="Times New Roman" w:hAnsi="Times New Roman" w:cs="Times New Roman"/>
          <w:b/>
          <w:bCs/>
          <w:color w:val="212529"/>
          <w:sz w:val="28"/>
          <w:szCs w:val="28"/>
          <w:bdr w:val="none" w:sz="0" w:space="0" w:color="auto" w:frame="1"/>
          <w:lang w:eastAsia="uk-UA"/>
        </w:rPr>
        <w:t>ПР</w:t>
      </w:r>
      <w:r>
        <w:rPr>
          <w:rFonts w:ascii="Times New Roman" w:eastAsia="Times New Roman" w:hAnsi="Times New Roman" w:cs="Times New Roman"/>
          <w:b/>
          <w:bCs/>
          <w:color w:val="212529"/>
          <w:sz w:val="28"/>
          <w:szCs w:val="28"/>
          <w:bdr w:val="none" w:sz="0" w:space="0" w:color="auto" w:frame="1"/>
          <w:lang w:eastAsia="uk-UA"/>
        </w:rPr>
        <w:t>ОТИДІЯ БУЛІНГУ У ЗАКЛАДІ ОСВІТИ“</w:t>
      </w:r>
    </w:p>
    <w:p w:rsidR="00B96188" w:rsidRPr="008805F0" w:rsidRDefault="00B96188" w:rsidP="00F208E1">
      <w:pPr>
        <w:shd w:val="clear" w:color="auto" w:fill="FFFFFF"/>
        <w:spacing w:after="0" w:line="240" w:lineRule="auto"/>
        <w:ind w:right="-144" w:firstLine="567"/>
        <w:jc w:val="both"/>
        <w:textAlignment w:val="baseline"/>
        <w:outlineLvl w:val="3"/>
        <w:rPr>
          <w:rFonts w:ascii="Times New Roman" w:eastAsia="Times New Roman" w:hAnsi="Times New Roman" w:cs="Times New Roman"/>
          <w:b/>
          <w:bCs/>
          <w:color w:val="212529"/>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Мета:</w:t>
      </w:r>
    </w:p>
    <w:p w:rsidR="00B96188" w:rsidRPr="008E29C9" w:rsidRDefault="0084753F"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 </w:t>
      </w:r>
      <w:r w:rsidR="00B96188" w:rsidRPr="008E29C9">
        <w:rPr>
          <w:rFonts w:ascii="Times New Roman" w:eastAsia="Times New Roman" w:hAnsi="Times New Roman" w:cs="Times New Roman"/>
          <w:color w:val="000000"/>
          <w:sz w:val="28"/>
          <w:szCs w:val="28"/>
          <w:lang w:eastAsia="uk-UA"/>
        </w:rPr>
        <w:t xml:space="preserve">сприяти розвитку особистості дитини, формуванню її інтелектуального та морального потенціалу; формуванню особистості патріота України, </w:t>
      </w:r>
    </w:p>
    <w:p w:rsidR="00B96188" w:rsidRPr="008E29C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гідного громадянина, який усвідомлює свою приналежність до сучасної Європейської цивілізації;</w:t>
      </w:r>
    </w:p>
    <w:p w:rsidR="00B96188" w:rsidRPr="008E29C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Завдання:</w:t>
      </w:r>
    </w:p>
    <w:p w:rsidR="00B96188" w:rsidRPr="008E29C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скоординувати зусилля педагогічної, батьківської громадськості для попередження булінгу, протиправних дій та вчинків серед здобувачів освіти;</w:t>
      </w:r>
    </w:p>
    <w:p w:rsidR="00B96188" w:rsidRPr="008E29C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організувати профілактичну роботу на основі вивчення причин і умов, які сприяють скоєнню здобувачами освіти правопорушень;</w:t>
      </w:r>
    </w:p>
    <w:p w:rsidR="00B96188" w:rsidRPr="008E29C9"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забезпечити організацію змістовного дозвілля й відпочинку.</w:t>
      </w:r>
    </w:p>
    <w:p w:rsidR="00B96188" w:rsidRPr="00977C6F" w:rsidRDefault="00B96188"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000000" w:themeColor="text1"/>
          <w:sz w:val="28"/>
          <w:szCs w:val="28"/>
          <w:lang w:eastAsia="uk-UA"/>
        </w:rPr>
      </w:pPr>
      <w:r w:rsidRPr="00977C6F">
        <w:rPr>
          <w:rFonts w:ascii="Times New Roman" w:eastAsia="Times New Roman" w:hAnsi="Times New Roman" w:cs="Times New Roman"/>
          <w:b/>
          <w:bCs/>
          <w:color w:val="000000" w:themeColor="text1"/>
          <w:sz w:val="28"/>
          <w:szCs w:val="28"/>
          <w:bdr w:val="none" w:sz="0" w:space="0" w:color="auto" w:frame="1"/>
          <w:lang w:eastAsia="uk-UA"/>
        </w:rPr>
        <w:t>Шляхи реалізації</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5"/>
        <w:gridCol w:w="2857"/>
        <w:gridCol w:w="2273"/>
        <w:gridCol w:w="1733"/>
        <w:gridCol w:w="2065"/>
      </w:tblGrid>
      <w:tr w:rsidR="00B96188" w:rsidRPr="008E29C9" w:rsidTr="00EF0767">
        <w:trPr>
          <w:trHeight w:val="745"/>
        </w:trPr>
        <w:tc>
          <w:tcPr>
            <w:tcW w:w="5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з/п</w:t>
            </w:r>
          </w:p>
        </w:tc>
        <w:tc>
          <w:tcPr>
            <w:tcW w:w="2857"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Зміст роботи</w:t>
            </w:r>
          </w:p>
        </w:tc>
        <w:tc>
          <w:tcPr>
            <w:tcW w:w="227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Очікувані результати</w:t>
            </w:r>
          </w:p>
        </w:tc>
        <w:tc>
          <w:tcPr>
            <w:tcW w:w="173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Термін виконання</w:t>
            </w:r>
          </w:p>
        </w:tc>
        <w:tc>
          <w:tcPr>
            <w:tcW w:w="20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Відповідальні</w:t>
            </w:r>
          </w:p>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b/>
                <w:bCs/>
                <w:color w:val="000000"/>
                <w:sz w:val="28"/>
                <w:szCs w:val="28"/>
                <w:bdr w:val="none" w:sz="0" w:space="0" w:color="auto" w:frame="1"/>
                <w:lang w:eastAsia="uk-UA"/>
              </w:rPr>
              <w:t> </w:t>
            </w:r>
          </w:p>
        </w:tc>
      </w:tr>
      <w:tr w:rsidR="00B96188" w:rsidRPr="008E29C9" w:rsidTr="00EF0767">
        <w:trPr>
          <w:trHeight w:val="850"/>
        </w:trPr>
        <w:tc>
          <w:tcPr>
            <w:tcW w:w="5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1</w:t>
            </w:r>
          </w:p>
        </w:tc>
        <w:tc>
          <w:tcPr>
            <w:tcW w:w="2857" w:type="dxa"/>
            <w:tcMar>
              <w:top w:w="225" w:type="dxa"/>
              <w:left w:w="75" w:type="dxa"/>
              <w:bottom w:w="225" w:type="dxa"/>
              <w:right w:w="75" w:type="dxa"/>
            </w:tcMar>
            <w:hideMark/>
          </w:tcPr>
          <w:p w:rsidR="00B96188" w:rsidRPr="008E29C9" w:rsidRDefault="00B96188" w:rsidP="00977C6F">
            <w:pPr>
              <w:spacing w:after="0" w:line="240" w:lineRule="auto"/>
              <w:ind w:right="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Вивчення передумов та причин виникнення булінгу  в закладі освіти</w:t>
            </w:r>
          </w:p>
        </w:tc>
        <w:tc>
          <w:tcPr>
            <w:tcW w:w="2273" w:type="dxa"/>
            <w:tcMar>
              <w:top w:w="225" w:type="dxa"/>
              <w:left w:w="75" w:type="dxa"/>
              <w:bottom w:w="225" w:type="dxa"/>
              <w:right w:w="75" w:type="dxa"/>
            </w:tcMar>
            <w:hideMark/>
          </w:tcPr>
          <w:p w:rsidR="00B96188" w:rsidRPr="008E29C9" w:rsidRDefault="00B96188" w:rsidP="00977C6F">
            <w:pPr>
              <w:spacing w:after="0" w:line="240" w:lineRule="auto"/>
              <w:ind w:right="9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Створення системи профілактичної роботи в закладі освіти</w:t>
            </w:r>
          </w:p>
        </w:tc>
        <w:tc>
          <w:tcPr>
            <w:tcW w:w="173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2021-2022</w:t>
            </w:r>
          </w:p>
        </w:tc>
        <w:tc>
          <w:tcPr>
            <w:tcW w:w="2065" w:type="dxa"/>
            <w:tcMar>
              <w:top w:w="225" w:type="dxa"/>
              <w:left w:w="75" w:type="dxa"/>
              <w:bottom w:w="225" w:type="dxa"/>
              <w:right w:w="75" w:type="dxa"/>
            </w:tcMar>
            <w:hideMark/>
          </w:tcPr>
          <w:p w:rsidR="00B96188" w:rsidRPr="008E29C9" w:rsidRDefault="00B96188" w:rsidP="00977C6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ВР</w:t>
            </w:r>
          </w:p>
        </w:tc>
      </w:tr>
      <w:tr w:rsidR="00B96188" w:rsidRPr="008E29C9" w:rsidTr="00EF0767">
        <w:trPr>
          <w:trHeight w:val="1205"/>
        </w:trPr>
        <w:tc>
          <w:tcPr>
            <w:tcW w:w="5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w:t>
            </w:r>
          </w:p>
        </w:tc>
        <w:tc>
          <w:tcPr>
            <w:tcW w:w="2857" w:type="dxa"/>
            <w:tcMar>
              <w:top w:w="225" w:type="dxa"/>
              <w:left w:w="75" w:type="dxa"/>
              <w:bottom w:w="225" w:type="dxa"/>
              <w:right w:w="75" w:type="dxa"/>
            </w:tcMar>
            <w:hideMark/>
          </w:tcPr>
          <w:p w:rsidR="00B96188" w:rsidRPr="008E29C9" w:rsidRDefault="00B96188" w:rsidP="00977C6F">
            <w:pPr>
              <w:spacing w:after="0" w:line="240" w:lineRule="auto"/>
              <w:ind w:right="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Розроблення плану заходів, спрямованих на запобігання та протидію булінгу </w:t>
            </w:r>
          </w:p>
          <w:p w:rsidR="00B96188" w:rsidRPr="008E29C9" w:rsidRDefault="00B96188" w:rsidP="00977C6F">
            <w:pPr>
              <w:spacing w:after="0" w:line="240" w:lineRule="auto"/>
              <w:ind w:right="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 закладі освіти</w:t>
            </w:r>
          </w:p>
        </w:tc>
        <w:tc>
          <w:tcPr>
            <w:tcW w:w="2273" w:type="dxa"/>
            <w:tcMar>
              <w:top w:w="225" w:type="dxa"/>
              <w:left w:w="75" w:type="dxa"/>
              <w:bottom w:w="225" w:type="dxa"/>
              <w:right w:w="75" w:type="dxa"/>
            </w:tcMar>
            <w:hideMark/>
          </w:tcPr>
          <w:p w:rsidR="00B96188" w:rsidRPr="008E29C9" w:rsidRDefault="00B96188" w:rsidP="00977C6F">
            <w:pPr>
              <w:spacing w:after="0" w:line="240" w:lineRule="auto"/>
              <w:ind w:right="9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План заходів</w:t>
            </w:r>
          </w:p>
        </w:tc>
        <w:tc>
          <w:tcPr>
            <w:tcW w:w="173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w:t>
            </w:r>
          </w:p>
        </w:tc>
        <w:tc>
          <w:tcPr>
            <w:tcW w:w="2065" w:type="dxa"/>
            <w:tcMar>
              <w:top w:w="225" w:type="dxa"/>
              <w:left w:w="75" w:type="dxa"/>
              <w:bottom w:w="225" w:type="dxa"/>
              <w:right w:w="75" w:type="dxa"/>
            </w:tcMar>
            <w:hideMark/>
          </w:tcPr>
          <w:p w:rsidR="00B96188" w:rsidRPr="008E29C9" w:rsidRDefault="00B96188" w:rsidP="00977C6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ВР</w:t>
            </w:r>
          </w:p>
        </w:tc>
      </w:tr>
      <w:tr w:rsidR="00B96188" w:rsidRPr="008E29C9" w:rsidTr="00EF0767">
        <w:trPr>
          <w:trHeight w:val="1205"/>
        </w:trPr>
        <w:tc>
          <w:tcPr>
            <w:tcW w:w="5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3</w:t>
            </w:r>
          </w:p>
        </w:tc>
        <w:tc>
          <w:tcPr>
            <w:tcW w:w="2857" w:type="dxa"/>
            <w:tcMar>
              <w:top w:w="225" w:type="dxa"/>
              <w:left w:w="75" w:type="dxa"/>
              <w:bottom w:w="225" w:type="dxa"/>
              <w:right w:w="75" w:type="dxa"/>
            </w:tcMar>
            <w:hideMark/>
          </w:tcPr>
          <w:p w:rsidR="00B96188" w:rsidRPr="008E29C9" w:rsidRDefault="00B96188" w:rsidP="00977C6F">
            <w:pPr>
              <w:spacing w:after="0" w:line="240" w:lineRule="auto"/>
              <w:ind w:right="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 xml:space="preserve">Підготовка банку розробок виховних заходів щодо протидії булінгу </w:t>
            </w:r>
          </w:p>
          <w:p w:rsidR="00B96188" w:rsidRPr="008E29C9" w:rsidRDefault="00B96188" w:rsidP="00977C6F">
            <w:pPr>
              <w:spacing w:after="0" w:line="240" w:lineRule="auto"/>
              <w:ind w:right="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 закладі освіти</w:t>
            </w:r>
          </w:p>
        </w:tc>
        <w:tc>
          <w:tcPr>
            <w:tcW w:w="2273" w:type="dxa"/>
            <w:tcMar>
              <w:top w:w="225" w:type="dxa"/>
              <w:left w:w="75" w:type="dxa"/>
              <w:bottom w:w="225" w:type="dxa"/>
              <w:right w:w="75" w:type="dxa"/>
            </w:tcMar>
            <w:hideMark/>
          </w:tcPr>
          <w:p w:rsidR="00B96188" w:rsidRPr="008E29C9" w:rsidRDefault="00B96188" w:rsidP="00977C6F">
            <w:pPr>
              <w:spacing w:after="0" w:line="240" w:lineRule="auto"/>
              <w:ind w:right="9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Банк розробок виховних заходів</w:t>
            </w:r>
          </w:p>
        </w:tc>
        <w:tc>
          <w:tcPr>
            <w:tcW w:w="173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2021-2022</w:t>
            </w:r>
          </w:p>
        </w:tc>
        <w:tc>
          <w:tcPr>
            <w:tcW w:w="2065" w:type="dxa"/>
            <w:tcMar>
              <w:top w:w="225" w:type="dxa"/>
              <w:left w:w="75" w:type="dxa"/>
              <w:bottom w:w="225" w:type="dxa"/>
              <w:right w:w="75" w:type="dxa"/>
            </w:tcMar>
            <w:hideMark/>
          </w:tcPr>
          <w:p w:rsidR="00B96188" w:rsidRPr="008E29C9" w:rsidRDefault="00B96188" w:rsidP="00977C6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ВР, педагог-організатор</w:t>
            </w:r>
          </w:p>
        </w:tc>
      </w:tr>
      <w:tr w:rsidR="00B96188" w:rsidRPr="008E29C9" w:rsidTr="00EF0767">
        <w:trPr>
          <w:trHeight w:val="636"/>
        </w:trPr>
        <w:tc>
          <w:tcPr>
            <w:tcW w:w="5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4</w:t>
            </w:r>
          </w:p>
        </w:tc>
        <w:tc>
          <w:tcPr>
            <w:tcW w:w="2857" w:type="dxa"/>
            <w:tcMar>
              <w:top w:w="225" w:type="dxa"/>
              <w:left w:w="75" w:type="dxa"/>
              <w:bottom w:w="225" w:type="dxa"/>
              <w:right w:w="75" w:type="dxa"/>
            </w:tcMar>
            <w:hideMark/>
          </w:tcPr>
          <w:p w:rsidR="00B96188" w:rsidRPr="008E29C9" w:rsidRDefault="00B96188" w:rsidP="00977C6F">
            <w:pPr>
              <w:spacing w:after="0" w:line="240" w:lineRule="auto"/>
              <w:ind w:right="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Продовження ознайомлення та вивчення під час профілактичних занять Законів України, статей Конвенції ООН, інших документів щодо даного проєкту</w:t>
            </w:r>
          </w:p>
        </w:tc>
        <w:tc>
          <w:tcPr>
            <w:tcW w:w="2273" w:type="dxa"/>
            <w:tcMar>
              <w:top w:w="225" w:type="dxa"/>
              <w:left w:w="75" w:type="dxa"/>
              <w:bottom w:w="225" w:type="dxa"/>
              <w:right w:w="75" w:type="dxa"/>
            </w:tcMar>
            <w:hideMark/>
          </w:tcPr>
          <w:p w:rsidR="00B96188" w:rsidRPr="008E29C9" w:rsidRDefault="00B96188" w:rsidP="00977C6F">
            <w:pPr>
              <w:spacing w:after="0" w:line="240" w:lineRule="auto"/>
              <w:ind w:right="9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Обізнаність учнями правових норм та засад</w:t>
            </w:r>
          </w:p>
        </w:tc>
        <w:tc>
          <w:tcPr>
            <w:tcW w:w="173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065" w:type="dxa"/>
            <w:tcMar>
              <w:top w:w="225" w:type="dxa"/>
              <w:left w:w="75" w:type="dxa"/>
              <w:bottom w:w="225" w:type="dxa"/>
              <w:right w:w="75" w:type="dxa"/>
            </w:tcMar>
            <w:hideMark/>
          </w:tcPr>
          <w:p w:rsidR="00B96188" w:rsidRPr="008E29C9" w:rsidRDefault="00B96188" w:rsidP="00977C6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ВР, педагог-організатор, класні керівники.</w:t>
            </w:r>
          </w:p>
        </w:tc>
      </w:tr>
      <w:tr w:rsidR="00B96188" w:rsidRPr="008E29C9" w:rsidTr="00EF0767">
        <w:trPr>
          <w:trHeight w:val="850"/>
        </w:trPr>
        <w:tc>
          <w:tcPr>
            <w:tcW w:w="5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5</w:t>
            </w:r>
          </w:p>
        </w:tc>
        <w:tc>
          <w:tcPr>
            <w:tcW w:w="2857" w:type="dxa"/>
            <w:tcMar>
              <w:top w:w="225" w:type="dxa"/>
              <w:left w:w="75" w:type="dxa"/>
              <w:bottom w:w="225" w:type="dxa"/>
              <w:right w:w="75" w:type="dxa"/>
            </w:tcMar>
            <w:hideMark/>
          </w:tcPr>
          <w:p w:rsidR="00B96188" w:rsidRPr="008E29C9" w:rsidRDefault="00B96188" w:rsidP="00977C6F">
            <w:pPr>
              <w:spacing w:after="0" w:line="240" w:lineRule="auto"/>
              <w:ind w:right="8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Взаємовідвідування уроків, виховних заходів для кращої реалізації даного проєкту у закладі освіти</w:t>
            </w:r>
          </w:p>
        </w:tc>
        <w:tc>
          <w:tcPr>
            <w:tcW w:w="2273" w:type="dxa"/>
            <w:tcMar>
              <w:top w:w="225" w:type="dxa"/>
              <w:left w:w="75" w:type="dxa"/>
              <w:bottom w:w="225" w:type="dxa"/>
              <w:right w:w="75" w:type="dxa"/>
            </w:tcMar>
            <w:hideMark/>
          </w:tcPr>
          <w:p w:rsidR="00B96188" w:rsidRPr="008E29C9" w:rsidRDefault="00B96188" w:rsidP="00977C6F">
            <w:pPr>
              <w:spacing w:after="0" w:line="240" w:lineRule="auto"/>
              <w:ind w:right="9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Вивчити поведінку учнів під час уроків, та виховних заходів</w:t>
            </w:r>
          </w:p>
        </w:tc>
        <w:tc>
          <w:tcPr>
            <w:tcW w:w="173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065" w:type="dxa"/>
            <w:tcMar>
              <w:top w:w="225" w:type="dxa"/>
              <w:left w:w="75" w:type="dxa"/>
              <w:bottom w:w="225" w:type="dxa"/>
              <w:right w:w="75" w:type="dxa"/>
            </w:tcMar>
            <w:hideMark/>
          </w:tcPr>
          <w:p w:rsidR="00B96188" w:rsidRPr="008E29C9" w:rsidRDefault="00B96188" w:rsidP="00977C6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ВР, педагог-організатор, класні керівники.</w:t>
            </w:r>
          </w:p>
        </w:tc>
      </w:tr>
      <w:tr w:rsidR="00B96188" w:rsidRPr="008E29C9" w:rsidTr="00EF0767">
        <w:trPr>
          <w:trHeight w:val="635"/>
        </w:trPr>
        <w:tc>
          <w:tcPr>
            <w:tcW w:w="5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6</w:t>
            </w:r>
          </w:p>
        </w:tc>
        <w:tc>
          <w:tcPr>
            <w:tcW w:w="2857" w:type="dxa"/>
            <w:tcMar>
              <w:top w:w="225" w:type="dxa"/>
              <w:left w:w="75" w:type="dxa"/>
              <w:bottom w:w="225" w:type="dxa"/>
              <w:right w:w="75" w:type="dxa"/>
            </w:tcMar>
            <w:hideMark/>
          </w:tcPr>
          <w:p w:rsidR="00B96188" w:rsidRPr="00BB005D" w:rsidRDefault="00B96188" w:rsidP="00BB005D">
            <w:pPr>
              <w:spacing w:after="0" w:line="240" w:lineRule="auto"/>
              <w:ind w:right="84"/>
              <w:jc w:val="both"/>
              <w:textAlignment w:val="baseline"/>
              <w:rPr>
                <w:rFonts w:ascii="Times New Roman" w:eastAsia="Times New Roman" w:hAnsi="Times New Roman" w:cs="Times New Roman"/>
                <w:color w:val="000000" w:themeColor="text1"/>
                <w:sz w:val="28"/>
                <w:szCs w:val="28"/>
                <w:lang w:eastAsia="uk-UA"/>
              </w:rPr>
            </w:pPr>
            <w:r w:rsidRPr="00BB005D">
              <w:rPr>
                <w:rFonts w:ascii="Times New Roman" w:eastAsia="Times New Roman" w:hAnsi="Times New Roman" w:cs="Times New Roman"/>
                <w:color w:val="000000" w:themeColor="text1"/>
                <w:sz w:val="28"/>
                <w:szCs w:val="28"/>
                <w:lang w:eastAsia="uk-UA"/>
              </w:rPr>
              <w:t>Проводження інформаційно-просвітницької діяльності серед учасників освітнього процесу щодо форм, причин і наслідків булінгу, заходів у сфері запобігання та протидії булінгу (цькування), формування нетерпимого ставлення учнів до насильницької моделі поведінки у міжособистісних стосунках</w:t>
            </w:r>
          </w:p>
        </w:tc>
        <w:tc>
          <w:tcPr>
            <w:tcW w:w="2273" w:type="dxa"/>
            <w:tcMar>
              <w:top w:w="225" w:type="dxa"/>
              <w:left w:w="75" w:type="dxa"/>
              <w:bottom w:w="225" w:type="dxa"/>
              <w:right w:w="75" w:type="dxa"/>
            </w:tcMar>
            <w:hideMark/>
          </w:tcPr>
          <w:p w:rsidR="00B96188" w:rsidRPr="008E29C9" w:rsidRDefault="00B96188" w:rsidP="00977C6F">
            <w:pPr>
              <w:spacing w:after="0" w:line="240" w:lineRule="auto"/>
              <w:ind w:right="9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Створення безпечного толерантного середовища, виховання соціально-активної та комунікативної особистості з високим рівнем духовності і моралі</w:t>
            </w:r>
          </w:p>
        </w:tc>
        <w:tc>
          <w:tcPr>
            <w:tcW w:w="173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065" w:type="dxa"/>
            <w:tcMar>
              <w:top w:w="225" w:type="dxa"/>
              <w:left w:w="75" w:type="dxa"/>
              <w:bottom w:w="225" w:type="dxa"/>
              <w:right w:w="75" w:type="dxa"/>
            </w:tcMar>
            <w:hideMark/>
          </w:tcPr>
          <w:p w:rsidR="00B96188" w:rsidRPr="008E29C9" w:rsidRDefault="00B96188" w:rsidP="00977C6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ВР, педагог-організатор, класні керівники.</w:t>
            </w:r>
          </w:p>
        </w:tc>
      </w:tr>
      <w:tr w:rsidR="00B96188" w:rsidRPr="008E29C9" w:rsidTr="00EF0767">
        <w:trPr>
          <w:trHeight w:val="1100"/>
        </w:trPr>
        <w:tc>
          <w:tcPr>
            <w:tcW w:w="565"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lastRenderedPageBreak/>
              <w:t>7</w:t>
            </w:r>
          </w:p>
        </w:tc>
        <w:tc>
          <w:tcPr>
            <w:tcW w:w="2857" w:type="dxa"/>
            <w:tcMar>
              <w:top w:w="225" w:type="dxa"/>
              <w:left w:w="75" w:type="dxa"/>
              <w:bottom w:w="225" w:type="dxa"/>
              <w:right w:w="75" w:type="dxa"/>
            </w:tcMar>
            <w:hideMark/>
          </w:tcPr>
          <w:p w:rsidR="00B96188" w:rsidRPr="00BB005D" w:rsidRDefault="00B96188" w:rsidP="00977C6F">
            <w:pPr>
              <w:spacing w:after="0" w:line="240" w:lineRule="auto"/>
              <w:ind w:right="84"/>
              <w:jc w:val="both"/>
              <w:textAlignment w:val="baseline"/>
              <w:rPr>
                <w:rFonts w:ascii="Times New Roman" w:eastAsia="Times New Roman" w:hAnsi="Times New Roman" w:cs="Times New Roman"/>
                <w:color w:val="000000" w:themeColor="text1"/>
                <w:sz w:val="28"/>
                <w:szCs w:val="28"/>
                <w:lang w:eastAsia="uk-UA"/>
              </w:rPr>
            </w:pPr>
            <w:r w:rsidRPr="00BB005D">
              <w:rPr>
                <w:rFonts w:ascii="Times New Roman" w:eastAsia="Times New Roman" w:hAnsi="Times New Roman" w:cs="Times New Roman"/>
                <w:color w:val="000000" w:themeColor="text1"/>
                <w:sz w:val="28"/>
                <w:szCs w:val="28"/>
                <w:lang w:eastAsia="uk-UA"/>
              </w:rPr>
              <w:t>Організація зустрічей дітей та підлітків із представниками поліції, інспекторами служби у справах неповнолітніх</w:t>
            </w:r>
          </w:p>
        </w:tc>
        <w:tc>
          <w:tcPr>
            <w:tcW w:w="2273" w:type="dxa"/>
            <w:tcMar>
              <w:top w:w="225" w:type="dxa"/>
              <w:left w:w="75" w:type="dxa"/>
              <w:bottom w:w="225" w:type="dxa"/>
              <w:right w:w="75" w:type="dxa"/>
            </w:tcMar>
            <w:hideMark/>
          </w:tcPr>
          <w:p w:rsidR="00B96188" w:rsidRPr="008E29C9" w:rsidRDefault="00B96188" w:rsidP="00977C6F">
            <w:pPr>
              <w:spacing w:after="0" w:line="240" w:lineRule="auto"/>
              <w:ind w:right="96"/>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Навчити учнів захищати свої права та інтереси</w:t>
            </w:r>
          </w:p>
        </w:tc>
        <w:tc>
          <w:tcPr>
            <w:tcW w:w="1733" w:type="dxa"/>
            <w:tcMar>
              <w:top w:w="225" w:type="dxa"/>
              <w:left w:w="75" w:type="dxa"/>
              <w:bottom w:w="225" w:type="dxa"/>
              <w:right w:w="75" w:type="dxa"/>
            </w:tcMar>
            <w:hideMark/>
          </w:tcPr>
          <w:p w:rsidR="00B96188" w:rsidRPr="008E29C9" w:rsidRDefault="00B96188" w:rsidP="00B952CF">
            <w:pPr>
              <w:spacing w:after="0" w:line="240" w:lineRule="auto"/>
              <w:ind w:right="-144"/>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2021-2025</w:t>
            </w:r>
          </w:p>
        </w:tc>
        <w:tc>
          <w:tcPr>
            <w:tcW w:w="2065" w:type="dxa"/>
            <w:tcMar>
              <w:top w:w="225" w:type="dxa"/>
              <w:left w:w="75" w:type="dxa"/>
              <w:bottom w:w="225" w:type="dxa"/>
              <w:right w:w="75" w:type="dxa"/>
            </w:tcMar>
            <w:hideMark/>
          </w:tcPr>
          <w:p w:rsidR="00B96188" w:rsidRPr="008E29C9" w:rsidRDefault="00B96188" w:rsidP="00977C6F">
            <w:pPr>
              <w:spacing w:after="0" w:line="240" w:lineRule="auto"/>
              <w:jc w:val="both"/>
              <w:textAlignment w:val="baseline"/>
              <w:rPr>
                <w:rFonts w:ascii="Times New Roman" w:eastAsia="Times New Roman" w:hAnsi="Times New Roman" w:cs="Times New Roman"/>
                <w:color w:val="000000"/>
                <w:sz w:val="28"/>
                <w:szCs w:val="28"/>
                <w:lang w:eastAsia="uk-UA"/>
              </w:rPr>
            </w:pPr>
            <w:r w:rsidRPr="008E29C9">
              <w:rPr>
                <w:rFonts w:ascii="Times New Roman" w:eastAsia="Times New Roman" w:hAnsi="Times New Roman" w:cs="Times New Roman"/>
                <w:color w:val="000000"/>
                <w:sz w:val="28"/>
                <w:szCs w:val="28"/>
                <w:lang w:eastAsia="uk-UA"/>
              </w:rPr>
              <w:t>Заступник директора з ВР</w:t>
            </w:r>
          </w:p>
        </w:tc>
      </w:tr>
    </w:tbl>
    <w:p w:rsidR="006A283B" w:rsidRDefault="00B96188" w:rsidP="00B952CF">
      <w:pPr>
        <w:shd w:val="clear" w:color="auto" w:fill="FFFFFF"/>
        <w:spacing w:after="0" w:line="240" w:lineRule="auto"/>
        <w:ind w:right="-144"/>
        <w:jc w:val="both"/>
        <w:textAlignment w:val="baseline"/>
        <w:rPr>
          <w:rFonts w:ascii="Times New Roman" w:eastAsia="Times New Roman" w:hAnsi="Times New Roman" w:cs="Times New Roman"/>
          <w:b/>
          <w:bCs/>
          <w:color w:val="212529"/>
          <w:sz w:val="28"/>
          <w:szCs w:val="28"/>
          <w:bdr w:val="none" w:sz="0" w:space="0" w:color="auto" w:frame="1"/>
          <w:lang w:eastAsia="uk-UA"/>
        </w:rPr>
      </w:pPr>
      <w:r w:rsidRPr="008E29C9">
        <w:rPr>
          <w:rFonts w:ascii="Times New Roman" w:eastAsia="Times New Roman" w:hAnsi="Times New Roman" w:cs="Times New Roman"/>
          <w:b/>
          <w:bCs/>
          <w:color w:val="212529"/>
          <w:sz w:val="28"/>
          <w:szCs w:val="28"/>
          <w:bdr w:val="none" w:sz="0" w:space="0" w:color="auto" w:frame="1"/>
          <w:lang w:eastAsia="uk-UA"/>
        </w:rPr>
        <w:t>  </w:t>
      </w:r>
    </w:p>
    <w:p w:rsidR="00941079" w:rsidRPr="003A70F2" w:rsidRDefault="0084753F" w:rsidP="00F208E1">
      <w:pPr>
        <w:shd w:val="clear" w:color="auto" w:fill="FFFFFF"/>
        <w:spacing w:after="0" w:line="240" w:lineRule="auto"/>
        <w:ind w:right="-144" w:firstLine="567"/>
        <w:jc w:val="both"/>
        <w:textAlignment w:val="baseline"/>
        <w:rPr>
          <w:rFonts w:ascii="Times New Roman" w:eastAsia="Times New Roman" w:hAnsi="Times New Roman" w:cs="Times New Roman"/>
          <w:color w:val="212529"/>
          <w:sz w:val="28"/>
          <w:szCs w:val="28"/>
          <w:lang w:eastAsia="uk-UA"/>
        </w:rPr>
      </w:pPr>
      <w:r w:rsidRPr="008E29C9">
        <w:rPr>
          <w:rFonts w:ascii="Times New Roman" w:eastAsia="Arial" w:hAnsi="Times New Roman" w:cs="Times New Roman"/>
          <w:b/>
          <w:color w:val="000000"/>
          <w:sz w:val="28"/>
          <w:szCs w:val="28"/>
          <w:lang w:eastAsia="uk-UA"/>
        </w:rPr>
        <w:t>15.</w:t>
      </w:r>
      <w:r w:rsidR="00941079" w:rsidRPr="008E29C9">
        <w:rPr>
          <w:rFonts w:ascii="Times New Roman" w:eastAsia="Arial" w:hAnsi="Times New Roman" w:cs="Times New Roman"/>
          <w:b/>
          <w:color w:val="000000"/>
          <w:sz w:val="28"/>
          <w:szCs w:val="28"/>
          <w:lang w:eastAsia="uk-UA"/>
        </w:rPr>
        <w:t xml:space="preserve">  П</w:t>
      </w:r>
      <w:r w:rsidRPr="008E29C9">
        <w:rPr>
          <w:rFonts w:ascii="Times New Roman" w:eastAsia="Arial" w:hAnsi="Times New Roman" w:cs="Times New Roman"/>
          <w:b/>
          <w:color w:val="000000"/>
          <w:sz w:val="28"/>
          <w:szCs w:val="28"/>
          <w:lang w:eastAsia="uk-UA"/>
        </w:rPr>
        <w:t>РОЄКТ</w:t>
      </w:r>
      <w:r w:rsidR="00586D15">
        <w:rPr>
          <w:rFonts w:ascii="Times New Roman" w:eastAsia="Arial" w:hAnsi="Times New Roman" w:cs="Times New Roman"/>
          <w:b/>
          <w:color w:val="000000"/>
          <w:sz w:val="28"/>
          <w:szCs w:val="28"/>
          <w:lang w:eastAsia="uk-UA"/>
        </w:rPr>
        <w:t xml:space="preserve">  „</w:t>
      </w:r>
      <w:r w:rsidR="00941079" w:rsidRPr="008E29C9">
        <w:rPr>
          <w:rFonts w:ascii="Times New Roman" w:eastAsia="Arial" w:hAnsi="Times New Roman" w:cs="Times New Roman"/>
          <w:b/>
          <w:color w:val="000000"/>
          <w:sz w:val="28"/>
          <w:szCs w:val="28"/>
          <w:lang w:eastAsia="uk-UA"/>
        </w:rPr>
        <w:t>Б</w:t>
      </w:r>
      <w:r w:rsidRPr="008E29C9">
        <w:rPr>
          <w:rFonts w:ascii="Times New Roman" w:eastAsia="Arial" w:hAnsi="Times New Roman" w:cs="Times New Roman"/>
          <w:b/>
          <w:color w:val="000000"/>
          <w:sz w:val="28"/>
          <w:szCs w:val="28"/>
          <w:lang w:eastAsia="uk-UA"/>
        </w:rPr>
        <w:t>ЕЗПЕЧНЕ СЕРЕДОВИЩЕ</w:t>
      </w:r>
      <w:r w:rsidR="00586D15">
        <w:rPr>
          <w:rFonts w:ascii="Times New Roman" w:eastAsia="Arial" w:hAnsi="Times New Roman" w:cs="Times New Roman"/>
          <w:b/>
          <w:color w:val="000000"/>
          <w:sz w:val="28"/>
          <w:szCs w:val="28"/>
          <w:lang w:eastAsia="uk-UA"/>
        </w:rPr>
        <w:t>“</w:t>
      </w:r>
    </w:p>
    <w:p w:rsidR="00941079" w:rsidRPr="008E29C9" w:rsidRDefault="00941079"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color w:val="000000"/>
          <w:sz w:val="28"/>
          <w:szCs w:val="28"/>
          <w:lang w:eastAsia="uk-UA"/>
        </w:rPr>
        <w:t xml:space="preserve">Мета: </w:t>
      </w:r>
    </w:p>
    <w:p w:rsidR="00941079" w:rsidRPr="00F823E7" w:rsidRDefault="00941079" w:rsidP="00F208E1">
      <w:pPr>
        <w:pStyle w:val="a5"/>
        <w:numPr>
          <w:ilvl w:val="0"/>
          <w:numId w:val="4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F823E7">
        <w:rPr>
          <w:rFonts w:ascii="Times New Roman" w:eastAsia="Arial" w:hAnsi="Times New Roman" w:cs="Times New Roman"/>
          <w:color w:val="000000" w:themeColor="text1"/>
          <w:sz w:val="28"/>
          <w:szCs w:val="28"/>
          <w:lang w:eastAsia="uk-UA"/>
        </w:rPr>
        <w:t xml:space="preserve">створення безпечного, комфортного середовища для усіх учасників освітнього  процесу ; </w:t>
      </w:r>
    </w:p>
    <w:p w:rsidR="003A70F2" w:rsidRPr="00F823E7" w:rsidRDefault="00941079" w:rsidP="00F208E1">
      <w:pPr>
        <w:pStyle w:val="a5"/>
        <w:numPr>
          <w:ilvl w:val="0"/>
          <w:numId w:val="41"/>
        </w:numPr>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F823E7">
        <w:rPr>
          <w:rFonts w:ascii="Times New Roman" w:eastAsia="Arial" w:hAnsi="Times New Roman" w:cs="Times New Roman"/>
          <w:color w:val="000000" w:themeColor="text1"/>
          <w:sz w:val="28"/>
          <w:szCs w:val="28"/>
          <w:lang w:eastAsia="uk-UA"/>
        </w:rPr>
        <w:t xml:space="preserve">навчання учнів правилам, нормам і навичкам безпечної поведінки. </w:t>
      </w:r>
    </w:p>
    <w:p w:rsidR="003A70F2" w:rsidRPr="00F823E7" w:rsidRDefault="003A70F2" w:rsidP="00F208E1">
      <w:pPr>
        <w:pStyle w:val="a5"/>
        <w:spacing w:after="0" w:line="240" w:lineRule="auto"/>
        <w:ind w:left="0" w:right="-144" w:firstLine="567"/>
        <w:jc w:val="both"/>
        <w:rPr>
          <w:rFonts w:ascii="Times New Roman" w:eastAsia="Calibri" w:hAnsi="Times New Roman" w:cs="Times New Roman"/>
          <w:color w:val="000000" w:themeColor="text1"/>
          <w:sz w:val="28"/>
          <w:szCs w:val="28"/>
          <w:lang w:eastAsia="uk-UA"/>
        </w:rPr>
      </w:pPr>
      <w:r w:rsidRPr="00F823E7">
        <w:rPr>
          <w:rFonts w:ascii="Times New Roman" w:eastAsia="Times New Roman" w:hAnsi="Times New Roman" w:cs="Times New Roman"/>
          <w:b/>
          <w:bCs/>
          <w:color w:val="000000" w:themeColor="text1"/>
          <w:sz w:val="28"/>
          <w:szCs w:val="28"/>
          <w:bdr w:val="none" w:sz="0" w:space="0" w:color="auto" w:frame="1"/>
          <w:lang w:eastAsia="uk-UA"/>
        </w:rPr>
        <w:t>Шляхи реалізації</w:t>
      </w:r>
    </w:p>
    <w:tbl>
      <w:tblPr>
        <w:tblStyle w:val="TableGrid"/>
        <w:tblW w:w="9639" w:type="dxa"/>
        <w:tblInd w:w="-5" w:type="dxa"/>
        <w:tblLayout w:type="fixed"/>
        <w:tblCellMar>
          <w:top w:w="49" w:type="dxa"/>
          <w:left w:w="38" w:type="dxa"/>
          <w:right w:w="2" w:type="dxa"/>
        </w:tblCellMar>
        <w:tblLook w:val="04A0"/>
      </w:tblPr>
      <w:tblGrid>
        <w:gridCol w:w="411"/>
        <w:gridCol w:w="5487"/>
        <w:gridCol w:w="1550"/>
        <w:gridCol w:w="2191"/>
      </w:tblGrid>
      <w:tr w:rsidR="00F823E7" w:rsidRPr="00F823E7" w:rsidTr="00F823E7">
        <w:trPr>
          <w:trHeight w:val="831"/>
        </w:trPr>
        <w:tc>
          <w:tcPr>
            <w:tcW w:w="411" w:type="dxa"/>
            <w:tcBorders>
              <w:top w:val="single" w:sz="4" w:space="0" w:color="auto"/>
              <w:left w:val="single" w:sz="4" w:space="0" w:color="auto"/>
              <w:bottom w:val="single" w:sz="4" w:space="0" w:color="auto"/>
              <w:right w:val="single" w:sz="4" w:space="0" w:color="auto"/>
            </w:tcBorders>
            <w:vAlign w:val="center"/>
          </w:tcPr>
          <w:p w:rsidR="0084753F" w:rsidRPr="00F823E7" w:rsidRDefault="0084753F"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 </w:t>
            </w:r>
          </w:p>
        </w:tc>
        <w:tc>
          <w:tcPr>
            <w:tcW w:w="5487" w:type="dxa"/>
            <w:tcBorders>
              <w:top w:val="single" w:sz="4" w:space="0" w:color="auto"/>
              <w:left w:val="single" w:sz="4" w:space="0" w:color="auto"/>
              <w:bottom w:val="single" w:sz="4" w:space="0" w:color="auto"/>
              <w:right w:val="single" w:sz="4" w:space="0" w:color="auto"/>
            </w:tcBorders>
          </w:tcPr>
          <w:p w:rsidR="0084753F" w:rsidRPr="00F823E7" w:rsidRDefault="0084753F" w:rsidP="00F823E7">
            <w:pPr>
              <w:ind w:right="225"/>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                                Зміст роботи</w:t>
            </w:r>
          </w:p>
        </w:tc>
        <w:tc>
          <w:tcPr>
            <w:tcW w:w="1550" w:type="dxa"/>
            <w:tcBorders>
              <w:top w:val="single" w:sz="4" w:space="0" w:color="auto"/>
              <w:left w:val="single" w:sz="4" w:space="0" w:color="auto"/>
              <w:bottom w:val="single" w:sz="4" w:space="0" w:color="auto"/>
              <w:right w:val="single" w:sz="4" w:space="0" w:color="auto"/>
            </w:tcBorders>
          </w:tcPr>
          <w:p w:rsidR="0084753F" w:rsidRPr="00F823E7" w:rsidRDefault="0084753F"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Термін виконання</w:t>
            </w:r>
          </w:p>
        </w:tc>
        <w:tc>
          <w:tcPr>
            <w:tcW w:w="2191" w:type="dxa"/>
            <w:tcBorders>
              <w:top w:val="single" w:sz="4" w:space="0" w:color="auto"/>
              <w:left w:val="single" w:sz="4" w:space="0" w:color="auto"/>
              <w:bottom w:val="single" w:sz="4" w:space="0" w:color="auto"/>
              <w:right w:val="single" w:sz="4" w:space="0" w:color="auto"/>
            </w:tcBorders>
          </w:tcPr>
          <w:p w:rsidR="0084753F" w:rsidRPr="00F823E7" w:rsidRDefault="0084753F"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Виконавці </w:t>
            </w:r>
          </w:p>
        </w:tc>
      </w:tr>
      <w:tr w:rsidR="00F823E7" w:rsidRPr="00F823E7" w:rsidTr="00F823E7">
        <w:trPr>
          <w:trHeight w:val="742"/>
        </w:trPr>
        <w:tc>
          <w:tcPr>
            <w:tcW w:w="411" w:type="dxa"/>
            <w:tcBorders>
              <w:top w:val="single" w:sz="4" w:space="0" w:color="auto"/>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1 </w:t>
            </w:r>
          </w:p>
        </w:tc>
        <w:tc>
          <w:tcPr>
            <w:tcW w:w="5487" w:type="dxa"/>
            <w:tcBorders>
              <w:top w:val="single" w:sz="4" w:space="0" w:color="auto"/>
              <w:left w:val="single" w:sz="4" w:space="0" w:color="000000"/>
              <w:bottom w:val="single" w:sz="4" w:space="0" w:color="000000"/>
              <w:right w:val="single" w:sz="4" w:space="0" w:color="000000"/>
            </w:tcBorders>
          </w:tcPr>
          <w:p w:rsidR="00941079" w:rsidRPr="00F823E7" w:rsidRDefault="00941079" w:rsidP="00F823E7">
            <w:pPr>
              <w:ind w:right="225"/>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Проводити  з учнями  інструктажів з безпеки життєдіяльності  </w:t>
            </w:r>
          </w:p>
        </w:tc>
        <w:tc>
          <w:tcPr>
            <w:tcW w:w="1550" w:type="dxa"/>
            <w:tcBorders>
              <w:top w:val="single" w:sz="4" w:space="0" w:color="auto"/>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2021-2025 </w:t>
            </w:r>
          </w:p>
        </w:tc>
        <w:tc>
          <w:tcPr>
            <w:tcW w:w="2191" w:type="dxa"/>
            <w:tcBorders>
              <w:top w:val="single" w:sz="4" w:space="0" w:color="auto"/>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Педколектив </w:t>
            </w:r>
          </w:p>
        </w:tc>
      </w:tr>
      <w:tr w:rsidR="00F823E7" w:rsidRPr="00F823E7" w:rsidTr="00F823E7">
        <w:trPr>
          <w:trHeight w:val="1110"/>
        </w:trPr>
        <w:tc>
          <w:tcPr>
            <w:tcW w:w="411" w:type="dxa"/>
            <w:tcBorders>
              <w:top w:val="single" w:sz="4" w:space="0" w:color="000000"/>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2 </w:t>
            </w:r>
          </w:p>
        </w:tc>
        <w:tc>
          <w:tcPr>
            <w:tcW w:w="5487" w:type="dxa"/>
            <w:tcBorders>
              <w:top w:val="single" w:sz="4" w:space="0" w:color="000000"/>
              <w:left w:val="single" w:sz="4" w:space="0" w:color="000000"/>
              <w:bottom w:val="single" w:sz="4" w:space="0" w:color="000000"/>
              <w:right w:val="single" w:sz="4" w:space="0" w:color="000000"/>
            </w:tcBorders>
          </w:tcPr>
          <w:p w:rsidR="00941079" w:rsidRPr="00F823E7" w:rsidRDefault="00941079" w:rsidP="00F823E7">
            <w:pPr>
              <w:ind w:right="225"/>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Проводити інструктаж з охорони праці, пожежної безпеки, вступного інструктажу з новопризначеними працівниками: </w:t>
            </w:r>
          </w:p>
        </w:tc>
        <w:tc>
          <w:tcPr>
            <w:tcW w:w="1550" w:type="dxa"/>
            <w:tcBorders>
              <w:top w:val="single" w:sz="4" w:space="0" w:color="000000"/>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2021-2025 </w:t>
            </w:r>
          </w:p>
        </w:tc>
        <w:tc>
          <w:tcPr>
            <w:tcW w:w="2191" w:type="dxa"/>
            <w:tcBorders>
              <w:top w:val="single" w:sz="4" w:space="0" w:color="000000"/>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Директор </w:t>
            </w:r>
          </w:p>
        </w:tc>
      </w:tr>
      <w:tr w:rsidR="00F823E7" w:rsidRPr="00F823E7" w:rsidTr="00F823E7">
        <w:trPr>
          <w:trHeight w:val="1191"/>
        </w:trPr>
        <w:tc>
          <w:tcPr>
            <w:tcW w:w="411" w:type="dxa"/>
            <w:tcBorders>
              <w:top w:val="single" w:sz="4" w:space="0" w:color="000000"/>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3 </w:t>
            </w:r>
          </w:p>
        </w:tc>
        <w:tc>
          <w:tcPr>
            <w:tcW w:w="5487" w:type="dxa"/>
            <w:tcBorders>
              <w:top w:val="single" w:sz="4" w:space="0" w:color="000000"/>
              <w:left w:val="single" w:sz="4" w:space="0" w:color="000000"/>
              <w:bottom w:val="single" w:sz="4" w:space="0" w:color="000000"/>
              <w:right w:val="single" w:sz="4" w:space="0" w:color="000000"/>
            </w:tcBorders>
          </w:tcPr>
          <w:p w:rsidR="00941079" w:rsidRPr="00F823E7" w:rsidRDefault="00941079" w:rsidP="00F823E7">
            <w:pPr>
              <w:ind w:right="225"/>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Організувати та  проводити обов’язковий плановий  медогляд працівників та учнів   </w:t>
            </w:r>
          </w:p>
        </w:tc>
        <w:tc>
          <w:tcPr>
            <w:tcW w:w="1550" w:type="dxa"/>
            <w:tcBorders>
              <w:top w:val="single" w:sz="4" w:space="0" w:color="000000"/>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2021-2025 </w:t>
            </w:r>
          </w:p>
        </w:tc>
        <w:tc>
          <w:tcPr>
            <w:tcW w:w="2191" w:type="dxa"/>
            <w:tcBorders>
              <w:top w:val="single" w:sz="4" w:space="0" w:color="000000"/>
              <w:left w:val="single" w:sz="4" w:space="0" w:color="000000"/>
              <w:bottom w:val="single" w:sz="4" w:space="0" w:color="000000"/>
              <w:right w:val="single" w:sz="4" w:space="0" w:color="000000"/>
            </w:tcBorders>
            <w:vAlign w:val="center"/>
          </w:tcPr>
          <w:p w:rsidR="00941079" w:rsidRPr="00F823E7" w:rsidRDefault="00941079" w:rsidP="00F823E7">
            <w:pPr>
              <w:ind w:right="133"/>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Директор, медсестра </w:t>
            </w:r>
          </w:p>
        </w:tc>
      </w:tr>
      <w:tr w:rsidR="00F823E7" w:rsidRPr="00F823E7" w:rsidTr="00F823E7">
        <w:trPr>
          <w:trHeight w:val="646"/>
        </w:trPr>
        <w:tc>
          <w:tcPr>
            <w:tcW w:w="411" w:type="dxa"/>
            <w:tcBorders>
              <w:top w:val="single" w:sz="4" w:space="0" w:color="000000"/>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4 </w:t>
            </w:r>
          </w:p>
        </w:tc>
        <w:tc>
          <w:tcPr>
            <w:tcW w:w="5487" w:type="dxa"/>
            <w:tcBorders>
              <w:top w:val="single" w:sz="4" w:space="0" w:color="000000"/>
              <w:left w:val="single" w:sz="4" w:space="0" w:color="000000"/>
              <w:bottom w:val="single" w:sz="4" w:space="0" w:color="000000"/>
              <w:right w:val="single" w:sz="4" w:space="0" w:color="000000"/>
            </w:tcBorders>
          </w:tcPr>
          <w:p w:rsidR="00941079" w:rsidRPr="00F823E7" w:rsidRDefault="00941079" w:rsidP="00F823E7">
            <w:pPr>
              <w:ind w:right="225"/>
              <w:jc w:val="both"/>
              <w:rPr>
                <w:rFonts w:ascii="Times New Roman"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Організувати безпечний питний, повітряний, температурний, світловий режим </w:t>
            </w:r>
          </w:p>
          <w:p w:rsidR="006A283B" w:rsidRPr="00F823E7" w:rsidRDefault="006A283B" w:rsidP="00F823E7">
            <w:pPr>
              <w:ind w:right="225"/>
              <w:jc w:val="both"/>
              <w:rPr>
                <w:rFonts w:ascii="Times New Roman" w:eastAsia="Calibri" w:hAnsi="Times New Roman" w:cs="Times New Roman"/>
                <w:color w:val="000000" w:themeColor="text1"/>
                <w:sz w:val="28"/>
                <w:szCs w:val="28"/>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941079" w:rsidRPr="00F823E7" w:rsidRDefault="00941079" w:rsidP="00B952CF">
            <w:pPr>
              <w:ind w:right="-144"/>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2021-2025 </w:t>
            </w:r>
          </w:p>
        </w:tc>
        <w:tc>
          <w:tcPr>
            <w:tcW w:w="2191" w:type="dxa"/>
            <w:tcBorders>
              <w:top w:val="single" w:sz="4" w:space="0" w:color="000000"/>
              <w:left w:val="single" w:sz="4" w:space="0" w:color="000000"/>
              <w:bottom w:val="single" w:sz="4" w:space="0" w:color="000000"/>
              <w:right w:val="single" w:sz="4" w:space="0" w:color="000000"/>
            </w:tcBorders>
          </w:tcPr>
          <w:p w:rsidR="00941079" w:rsidRPr="00F823E7" w:rsidRDefault="00941079" w:rsidP="00F823E7">
            <w:pPr>
              <w:ind w:right="133"/>
              <w:jc w:val="both"/>
              <w:rPr>
                <w:rFonts w:ascii="Times New Roman" w:eastAsia="Calibri" w:hAnsi="Times New Roman" w:cs="Times New Roman"/>
                <w:color w:val="000000" w:themeColor="text1"/>
                <w:sz w:val="28"/>
                <w:szCs w:val="28"/>
              </w:rPr>
            </w:pPr>
            <w:r w:rsidRPr="00F823E7">
              <w:rPr>
                <w:rFonts w:ascii="Times New Roman" w:hAnsi="Times New Roman" w:cs="Times New Roman"/>
                <w:color w:val="000000" w:themeColor="text1"/>
                <w:sz w:val="28"/>
                <w:szCs w:val="28"/>
              </w:rPr>
              <w:t xml:space="preserve">Директор, завкабінетами, класні керівники </w:t>
            </w:r>
          </w:p>
        </w:tc>
      </w:tr>
      <w:tr w:rsidR="00941079" w:rsidRPr="008E29C9" w:rsidTr="00F823E7">
        <w:trPr>
          <w:trHeight w:val="999"/>
        </w:trPr>
        <w:tc>
          <w:tcPr>
            <w:tcW w:w="41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5 </w:t>
            </w:r>
          </w:p>
        </w:tc>
        <w:tc>
          <w:tcPr>
            <w:tcW w:w="5487" w:type="dxa"/>
            <w:tcBorders>
              <w:top w:val="single" w:sz="4" w:space="0" w:color="000000"/>
              <w:left w:val="single" w:sz="4" w:space="0" w:color="000000"/>
              <w:bottom w:val="single" w:sz="4" w:space="0" w:color="000000"/>
              <w:right w:val="single" w:sz="4" w:space="0" w:color="000000"/>
            </w:tcBorders>
          </w:tcPr>
          <w:p w:rsidR="00941079" w:rsidRPr="008E29C9" w:rsidRDefault="00941079" w:rsidP="00F823E7">
            <w:pPr>
              <w:ind w:right="225"/>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Проводити профілактичні заходи з  попередження  травмування та нещасних випадків під час освітнього  процесу </w:t>
            </w:r>
          </w:p>
        </w:tc>
        <w:tc>
          <w:tcPr>
            <w:tcW w:w="1550"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2021-2025 </w:t>
            </w:r>
          </w:p>
        </w:tc>
        <w:tc>
          <w:tcPr>
            <w:tcW w:w="219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F823E7">
            <w:pPr>
              <w:ind w:right="133"/>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Класні керівники </w:t>
            </w:r>
          </w:p>
        </w:tc>
      </w:tr>
      <w:tr w:rsidR="00941079" w:rsidRPr="008E29C9" w:rsidTr="00F823E7">
        <w:trPr>
          <w:trHeight w:val="1383"/>
        </w:trPr>
        <w:tc>
          <w:tcPr>
            <w:tcW w:w="41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6 </w:t>
            </w:r>
          </w:p>
        </w:tc>
        <w:tc>
          <w:tcPr>
            <w:tcW w:w="5487" w:type="dxa"/>
            <w:tcBorders>
              <w:top w:val="single" w:sz="4" w:space="0" w:color="000000"/>
              <w:left w:val="single" w:sz="4" w:space="0" w:color="000000"/>
              <w:bottom w:val="single" w:sz="4" w:space="0" w:color="000000"/>
              <w:right w:val="single" w:sz="4" w:space="0" w:color="000000"/>
            </w:tcBorders>
          </w:tcPr>
          <w:p w:rsidR="00941079" w:rsidRPr="008E29C9" w:rsidRDefault="00941079" w:rsidP="00F823E7">
            <w:pPr>
              <w:ind w:right="225"/>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Проводити спеціальні лекції, батьківські збори, конференції, семінари, тренінги, круглі столи, спільно з представниками національної поліції, спеціалістами з мінної безпеки, цивільного захисту та медичними працівниками </w:t>
            </w:r>
          </w:p>
        </w:tc>
        <w:tc>
          <w:tcPr>
            <w:tcW w:w="1550"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2021-2025 </w:t>
            </w:r>
          </w:p>
        </w:tc>
        <w:tc>
          <w:tcPr>
            <w:tcW w:w="219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F823E7">
            <w:pPr>
              <w:ind w:right="133"/>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Адміністрація </w:t>
            </w:r>
          </w:p>
        </w:tc>
      </w:tr>
      <w:tr w:rsidR="00941079" w:rsidRPr="008E29C9" w:rsidTr="00F823E7">
        <w:trPr>
          <w:trHeight w:val="564"/>
        </w:trPr>
        <w:tc>
          <w:tcPr>
            <w:tcW w:w="41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7 </w:t>
            </w:r>
          </w:p>
        </w:tc>
        <w:tc>
          <w:tcPr>
            <w:tcW w:w="5487" w:type="dxa"/>
            <w:tcBorders>
              <w:top w:val="single" w:sz="4" w:space="0" w:color="000000"/>
              <w:left w:val="single" w:sz="4" w:space="0" w:color="000000"/>
              <w:bottom w:val="single" w:sz="4" w:space="0" w:color="000000"/>
              <w:right w:val="single" w:sz="4" w:space="0" w:color="000000"/>
            </w:tcBorders>
          </w:tcPr>
          <w:p w:rsidR="00941079" w:rsidRPr="008E29C9" w:rsidRDefault="00941079" w:rsidP="00F823E7">
            <w:pPr>
              <w:ind w:right="225"/>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Щорічно проводити Тижні безпеки життєдіяльності та День Цивільного Захисту </w:t>
            </w:r>
          </w:p>
        </w:tc>
        <w:tc>
          <w:tcPr>
            <w:tcW w:w="1550"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2021-2025 </w:t>
            </w:r>
          </w:p>
        </w:tc>
        <w:tc>
          <w:tcPr>
            <w:tcW w:w="219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F823E7">
            <w:pPr>
              <w:ind w:right="133"/>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Адміністрація </w:t>
            </w:r>
          </w:p>
        </w:tc>
      </w:tr>
      <w:tr w:rsidR="00941079" w:rsidRPr="008E29C9" w:rsidTr="00F823E7">
        <w:trPr>
          <w:trHeight w:val="1110"/>
        </w:trPr>
        <w:tc>
          <w:tcPr>
            <w:tcW w:w="41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lastRenderedPageBreak/>
              <w:t xml:space="preserve">8 </w:t>
            </w:r>
          </w:p>
        </w:tc>
        <w:tc>
          <w:tcPr>
            <w:tcW w:w="5487" w:type="dxa"/>
            <w:tcBorders>
              <w:top w:val="single" w:sz="4" w:space="0" w:color="000000"/>
              <w:left w:val="single" w:sz="4" w:space="0" w:color="000000"/>
              <w:bottom w:val="single" w:sz="4" w:space="0" w:color="000000"/>
              <w:right w:val="single" w:sz="4" w:space="0" w:color="000000"/>
            </w:tcBorders>
          </w:tcPr>
          <w:p w:rsidR="00941079" w:rsidRPr="008E29C9" w:rsidRDefault="00941079" w:rsidP="00F823E7">
            <w:pPr>
              <w:ind w:right="225"/>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Залучати батьків та громаду до інформаційно- просвітницького забезпечення щодо безпечного, комфортного середовища усіх учасників освітнього  процесу </w:t>
            </w:r>
          </w:p>
        </w:tc>
        <w:tc>
          <w:tcPr>
            <w:tcW w:w="1550"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2021-2025 </w:t>
            </w:r>
          </w:p>
        </w:tc>
        <w:tc>
          <w:tcPr>
            <w:tcW w:w="219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F823E7">
            <w:pPr>
              <w:ind w:right="133"/>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Адміністрація </w:t>
            </w:r>
          </w:p>
        </w:tc>
      </w:tr>
      <w:tr w:rsidR="00941079" w:rsidRPr="008E29C9" w:rsidTr="00F823E7">
        <w:trPr>
          <w:trHeight w:val="560"/>
        </w:trPr>
        <w:tc>
          <w:tcPr>
            <w:tcW w:w="411"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9 </w:t>
            </w:r>
          </w:p>
        </w:tc>
        <w:tc>
          <w:tcPr>
            <w:tcW w:w="5487" w:type="dxa"/>
            <w:tcBorders>
              <w:top w:val="single" w:sz="4" w:space="0" w:color="000000"/>
              <w:left w:val="single" w:sz="4" w:space="0" w:color="000000"/>
              <w:bottom w:val="single" w:sz="4" w:space="0" w:color="000000"/>
              <w:right w:val="single" w:sz="4" w:space="0" w:color="000000"/>
            </w:tcBorders>
          </w:tcPr>
          <w:p w:rsidR="00941079" w:rsidRPr="008E29C9" w:rsidRDefault="00941079" w:rsidP="00F823E7">
            <w:pPr>
              <w:ind w:right="225"/>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Висвітлювати заходи щодо створення безпечного, комфортного середовища  на веб-сайті школи. </w:t>
            </w:r>
          </w:p>
        </w:tc>
        <w:tc>
          <w:tcPr>
            <w:tcW w:w="1550" w:type="dxa"/>
            <w:tcBorders>
              <w:top w:val="single" w:sz="4" w:space="0" w:color="000000"/>
              <w:left w:val="single" w:sz="4" w:space="0" w:color="000000"/>
              <w:bottom w:val="single" w:sz="4" w:space="0" w:color="000000"/>
              <w:right w:val="single" w:sz="4" w:space="0" w:color="000000"/>
            </w:tcBorders>
            <w:vAlign w:val="center"/>
          </w:tcPr>
          <w:p w:rsidR="00941079" w:rsidRPr="008E29C9" w:rsidRDefault="00941079" w:rsidP="00B952CF">
            <w:pPr>
              <w:ind w:right="-144"/>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2021-2025 </w:t>
            </w:r>
          </w:p>
        </w:tc>
        <w:tc>
          <w:tcPr>
            <w:tcW w:w="2191" w:type="dxa"/>
            <w:tcBorders>
              <w:top w:val="single" w:sz="4" w:space="0" w:color="000000"/>
              <w:left w:val="single" w:sz="4" w:space="0" w:color="000000"/>
              <w:bottom w:val="single" w:sz="4" w:space="0" w:color="000000"/>
              <w:right w:val="single" w:sz="4" w:space="0" w:color="000000"/>
            </w:tcBorders>
          </w:tcPr>
          <w:p w:rsidR="00941079" w:rsidRPr="008E29C9" w:rsidRDefault="00941079" w:rsidP="00F823E7">
            <w:pPr>
              <w:ind w:right="133"/>
              <w:jc w:val="both"/>
              <w:rPr>
                <w:rFonts w:ascii="Times New Roman" w:eastAsia="Calibri" w:hAnsi="Times New Roman" w:cs="Times New Roman"/>
                <w:color w:val="000000"/>
                <w:sz w:val="28"/>
                <w:szCs w:val="28"/>
              </w:rPr>
            </w:pPr>
            <w:r w:rsidRPr="008E29C9">
              <w:rPr>
                <w:rFonts w:ascii="Times New Roman" w:hAnsi="Times New Roman" w:cs="Times New Roman"/>
                <w:color w:val="000000"/>
                <w:sz w:val="28"/>
                <w:szCs w:val="28"/>
              </w:rPr>
              <w:t xml:space="preserve">Відповідальна за сайт </w:t>
            </w:r>
          </w:p>
        </w:tc>
      </w:tr>
    </w:tbl>
    <w:p w:rsidR="00941079" w:rsidRPr="008E29C9" w:rsidRDefault="00941079"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Arial" w:hAnsi="Times New Roman" w:cs="Times New Roman"/>
          <w:b/>
          <w:i/>
          <w:color w:val="000000"/>
          <w:sz w:val="28"/>
          <w:szCs w:val="28"/>
          <w:u w:val="single" w:color="000000"/>
          <w:lang w:eastAsia="uk-UA"/>
        </w:rPr>
        <w:t>Очікувані результати:</w:t>
      </w:r>
    </w:p>
    <w:p w:rsidR="00941079" w:rsidRPr="003A70F2" w:rsidRDefault="00941079" w:rsidP="00F208E1">
      <w:pPr>
        <w:spacing w:after="0" w:line="240" w:lineRule="auto"/>
        <w:ind w:right="-144" w:firstLine="567"/>
        <w:jc w:val="both"/>
        <w:rPr>
          <w:rFonts w:ascii="Times New Roman" w:eastAsia="Calibri" w:hAnsi="Times New Roman" w:cs="Times New Roman"/>
          <w:color w:val="000000"/>
          <w:sz w:val="28"/>
          <w:szCs w:val="28"/>
          <w:lang w:eastAsia="uk-UA"/>
        </w:rPr>
      </w:pPr>
      <w:r w:rsidRPr="008E29C9">
        <w:rPr>
          <w:rFonts w:ascii="Times New Roman" w:eastAsia="Calibri" w:hAnsi="Times New Roman" w:cs="Times New Roman"/>
          <w:color w:val="000000"/>
          <w:sz w:val="28"/>
          <w:szCs w:val="28"/>
          <w:lang w:eastAsia="uk-UA"/>
        </w:rPr>
        <w:tab/>
      </w:r>
      <w:r w:rsidRPr="008E29C9">
        <w:rPr>
          <w:rFonts w:ascii="Times New Roman" w:eastAsia="Arial" w:hAnsi="Times New Roman" w:cs="Times New Roman"/>
          <w:color w:val="000000"/>
          <w:sz w:val="28"/>
          <w:szCs w:val="28"/>
          <w:lang w:eastAsia="uk-UA"/>
        </w:rPr>
        <w:t xml:space="preserve">- </w:t>
      </w:r>
      <w:r w:rsidRPr="008E29C9">
        <w:rPr>
          <w:rFonts w:ascii="Times New Roman" w:eastAsia="Arial" w:hAnsi="Times New Roman" w:cs="Times New Roman"/>
          <w:color w:val="000000"/>
          <w:sz w:val="28"/>
          <w:szCs w:val="28"/>
          <w:lang w:eastAsia="uk-UA"/>
        </w:rPr>
        <w:tab/>
        <w:t xml:space="preserve">Забезпечення безпечного  освітнього середовища </w:t>
      </w:r>
    </w:p>
    <w:p w:rsidR="00941079" w:rsidRDefault="00941079" w:rsidP="00F208E1">
      <w:pPr>
        <w:spacing w:after="0" w:line="240" w:lineRule="auto"/>
        <w:ind w:right="-144" w:firstLine="567"/>
        <w:jc w:val="both"/>
        <w:rPr>
          <w:rFonts w:ascii="Times New Roman" w:eastAsia="Arial" w:hAnsi="Times New Roman" w:cs="Times New Roman"/>
          <w:color w:val="000000"/>
          <w:sz w:val="28"/>
          <w:szCs w:val="28"/>
          <w:lang w:eastAsia="uk-UA"/>
        </w:rPr>
      </w:pPr>
    </w:p>
    <w:p w:rsidR="00F43D5F" w:rsidRPr="008E29C9" w:rsidRDefault="00F43D5F" w:rsidP="00C34C8D">
      <w:pPr>
        <w:spacing w:after="0" w:line="240" w:lineRule="auto"/>
        <w:ind w:right="-144"/>
        <w:jc w:val="center"/>
        <w:rPr>
          <w:rFonts w:ascii="Times New Roman" w:hAnsi="Times New Roman" w:cs="Times New Roman"/>
          <w:sz w:val="28"/>
          <w:szCs w:val="28"/>
        </w:rPr>
      </w:pPr>
      <w:r w:rsidRPr="008E29C9">
        <w:rPr>
          <w:rFonts w:ascii="Times New Roman" w:hAnsi="Times New Roman" w:cs="Times New Roman"/>
          <w:sz w:val="28"/>
          <w:szCs w:val="28"/>
        </w:rPr>
        <w:t>Є школи, в яких цінується Слово –   і це добре!</w:t>
      </w:r>
    </w:p>
    <w:p w:rsidR="00F43D5F" w:rsidRPr="008E29C9" w:rsidRDefault="00F43D5F" w:rsidP="00C34C8D">
      <w:pPr>
        <w:spacing w:after="0" w:line="240" w:lineRule="auto"/>
        <w:ind w:right="-144"/>
        <w:jc w:val="center"/>
        <w:rPr>
          <w:rFonts w:ascii="Times New Roman" w:hAnsi="Times New Roman" w:cs="Times New Roman"/>
          <w:sz w:val="28"/>
          <w:szCs w:val="28"/>
        </w:rPr>
      </w:pPr>
      <w:r w:rsidRPr="008E29C9">
        <w:rPr>
          <w:rFonts w:ascii="Times New Roman" w:hAnsi="Times New Roman" w:cs="Times New Roman"/>
          <w:sz w:val="28"/>
          <w:szCs w:val="28"/>
        </w:rPr>
        <w:t>Є школи, в яких цінується Діло –  і це добре!</w:t>
      </w:r>
    </w:p>
    <w:p w:rsidR="00F43D5F" w:rsidRDefault="00F43D5F" w:rsidP="00C34C8D">
      <w:pPr>
        <w:spacing w:after="0" w:line="240" w:lineRule="auto"/>
        <w:ind w:right="-144"/>
        <w:jc w:val="center"/>
        <w:rPr>
          <w:rFonts w:ascii="Times New Roman" w:hAnsi="Times New Roman" w:cs="Times New Roman"/>
          <w:sz w:val="28"/>
          <w:szCs w:val="28"/>
        </w:rPr>
      </w:pPr>
      <w:r w:rsidRPr="008E29C9">
        <w:rPr>
          <w:rFonts w:ascii="Times New Roman" w:hAnsi="Times New Roman" w:cs="Times New Roman"/>
          <w:sz w:val="28"/>
          <w:szCs w:val="28"/>
        </w:rPr>
        <w:t>Є школи, в яких цінується Особистість – ми за таку школу</w:t>
      </w:r>
      <w:r w:rsidR="00C34C8D">
        <w:rPr>
          <w:rFonts w:ascii="Times New Roman" w:hAnsi="Times New Roman" w:cs="Times New Roman"/>
          <w:sz w:val="28"/>
          <w:szCs w:val="28"/>
        </w:rPr>
        <w:t>!</w:t>
      </w:r>
    </w:p>
    <w:p w:rsidR="00EB74A9" w:rsidRDefault="00EB74A9" w:rsidP="00C34C8D">
      <w:pPr>
        <w:spacing w:after="0" w:line="240" w:lineRule="auto"/>
        <w:ind w:right="-144"/>
        <w:jc w:val="center"/>
        <w:rPr>
          <w:rFonts w:ascii="Times New Roman" w:hAnsi="Times New Roman" w:cs="Times New Roman"/>
          <w:sz w:val="28"/>
          <w:szCs w:val="28"/>
        </w:rPr>
      </w:pPr>
    </w:p>
    <w:p w:rsidR="00A16857" w:rsidRDefault="00A16857" w:rsidP="00C34C8D">
      <w:pPr>
        <w:spacing w:after="0" w:line="240" w:lineRule="auto"/>
        <w:ind w:right="-144"/>
        <w:jc w:val="center"/>
        <w:rPr>
          <w:rFonts w:ascii="Times New Roman" w:hAnsi="Times New Roman" w:cs="Times New Roman"/>
          <w:sz w:val="28"/>
          <w:szCs w:val="28"/>
        </w:rPr>
      </w:pPr>
    </w:p>
    <w:p w:rsidR="00A16857" w:rsidRDefault="00A16857" w:rsidP="00C34C8D">
      <w:pPr>
        <w:spacing w:after="0" w:line="240" w:lineRule="auto"/>
        <w:ind w:right="-144"/>
        <w:jc w:val="center"/>
        <w:rPr>
          <w:rFonts w:ascii="Times New Roman" w:hAnsi="Times New Roman" w:cs="Times New Roman"/>
          <w:sz w:val="28"/>
          <w:szCs w:val="28"/>
        </w:rPr>
      </w:pPr>
    </w:p>
    <w:p w:rsidR="00EB74A9" w:rsidRDefault="00EB74A9" w:rsidP="00EB74A9">
      <w:pPr>
        <w:spacing w:after="0" w:line="240" w:lineRule="auto"/>
        <w:ind w:right="-144"/>
        <w:jc w:val="both"/>
        <w:rPr>
          <w:rFonts w:ascii="Times New Roman" w:hAnsi="Times New Roman" w:cs="Times New Roman"/>
          <w:sz w:val="28"/>
          <w:szCs w:val="28"/>
        </w:rPr>
      </w:pPr>
      <w:r>
        <w:rPr>
          <w:rFonts w:ascii="Times New Roman" w:hAnsi="Times New Roman" w:cs="Times New Roman"/>
          <w:sz w:val="28"/>
          <w:szCs w:val="28"/>
        </w:rPr>
        <w:t xml:space="preserve">Секретар </w:t>
      </w:r>
      <w:r w:rsidR="00A16857">
        <w:rPr>
          <w:rFonts w:ascii="Times New Roman" w:hAnsi="Times New Roman" w:cs="Times New Roman"/>
          <w:sz w:val="28"/>
          <w:szCs w:val="28"/>
        </w:rPr>
        <w:t xml:space="preserve">міської </w:t>
      </w:r>
      <w:r>
        <w:rPr>
          <w:rFonts w:ascii="Times New Roman" w:hAnsi="Times New Roman" w:cs="Times New Roman"/>
          <w:sz w:val="28"/>
          <w:szCs w:val="28"/>
        </w:rPr>
        <w:t>ради                                                               Олег СИВАК</w:t>
      </w:r>
    </w:p>
    <w:p w:rsidR="00C34C8D" w:rsidRDefault="00C34C8D" w:rsidP="00C34C8D">
      <w:pPr>
        <w:spacing w:after="0" w:line="240" w:lineRule="auto"/>
        <w:ind w:right="-144"/>
        <w:jc w:val="center"/>
        <w:rPr>
          <w:rFonts w:ascii="Times New Roman" w:hAnsi="Times New Roman" w:cs="Times New Roman"/>
          <w:sz w:val="28"/>
          <w:szCs w:val="28"/>
        </w:rPr>
      </w:pPr>
    </w:p>
    <w:p w:rsidR="00C34C8D" w:rsidRPr="008E29C9" w:rsidRDefault="00C34C8D" w:rsidP="00C34C8D">
      <w:pPr>
        <w:spacing w:after="0" w:line="240" w:lineRule="auto"/>
        <w:ind w:right="-144"/>
        <w:jc w:val="both"/>
        <w:rPr>
          <w:rFonts w:ascii="Times New Roman" w:hAnsi="Times New Roman" w:cs="Times New Roman"/>
          <w:sz w:val="28"/>
          <w:szCs w:val="28"/>
        </w:rPr>
      </w:pPr>
    </w:p>
    <w:p w:rsidR="003A70F2" w:rsidRPr="006A283B" w:rsidRDefault="003A70F2" w:rsidP="00B952CF">
      <w:pPr>
        <w:spacing w:after="0" w:line="240" w:lineRule="auto"/>
        <w:ind w:right="-144"/>
        <w:jc w:val="both"/>
        <w:rPr>
          <w:rFonts w:ascii="Times New Roman" w:eastAsia="Calibri" w:hAnsi="Times New Roman" w:cs="Times New Roman"/>
          <w:color w:val="000000"/>
          <w:sz w:val="28"/>
          <w:szCs w:val="28"/>
          <w:lang w:eastAsia="uk-UA"/>
        </w:rPr>
      </w:pPr>
    </w:p>
    <w:sectPr w:rsidR="003A70F2" w:rsidRPr="006A283B" w:rsidSect="00316FED">
      <w:headerReference w:type="default" r:id="rId8"/>
      <w:pgSz w:w="11906" w:h="16838"/>
      <w:pgMar w:top="1134" w:right="851" w:bottom="1134" w:left="1701" w:header="45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EF0" w:rsidRDefault="00D45EF0" w:rsidP="003A70F2">
      <w:pPr>
        <w:spacing w:after="0" w:line="240" w:lineRule="auto"/>
      </w:pPr>
      <w:r>
        <w:separator/>
      </w:r>
    </w:p>
  </w:endnote>
  <w:endnote w:type="continuationSeparator" w:id="1">
    <w:p w:rsidR="00D45EF0" w:rsidRDefault="00D45EF0" w:rsidP="003A7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EF0" w:rsidRDefault="00D45EF0" w:rsidP="003A70F2">
      <w:pPr>
        <w:spacing w:after="0" w:line="240" w:lineRule="auto"/>
      </w:pPr>
      <w:r>
        <w:separator/>
      </w:r>
    </w:p>
  </w:footnote>
  <w:footnote w:type="continuationSeparator" w:id="1">
    <w:p w:rsidR="00D45EF0" w:rsidRDefault="00D45EF0" w:rsidP="003A7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913904"/>
      <w:docPartObj>
        <w:docPartGallery w:val="Page Numbers (Top of Page)"/>
        <w:docPartUnique/>
      </w:docPartObj>
    </w:sdtPr>
    <w:sdtContent>
      <w:p w:rsidR="00316FED" w:rsidRDefault="009472DF">
        <w:pPr>
          <w:pStyle w:val="a6"/>
          <w:jc w:val="center"/>
        </w:pPr>
        <w:r>
          <w:fldChar w:fldCharType="begin"/>
        </w:r>
        <w:r w:rsidR="00316FED">
          <w:instrText>PAGE   \* MERGEFORMAT</w:instrText>
        </w:r>
        <w:r>
          <w:fldChar w:fldCharType="separate"/>
        </w:r>
        <w:r w:rsidR="00A16857" w:rsidRPr="00A16857">
          <w:rPr>
            <w:noProof/>
            <w:lang w:val="ru-RU"/>
          </w:rPr>
          <w:t>42</w:t>
        </w:r>
        <w:r>
          <w:fldChar w:fldCharType="end"/>
        </w:r>
      </w:p>
    </w:sdtContent>
  </w:sdt>
  <w:p w:rsidR="00316FED" w:rsidRDefault="00316F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10A"/>
    <w:multiLevelType w:val="hybridMultilevel"/>
    <w:tmpl w:val="F0F236C2"/>
    <w:lvl w:ilvl="0" w:tplc="10C81A3C">
      <w:start w:val="1"/>
      <w:numFmt w:val="bullet"/>
      <w:lvlText w:val="-"/>
      <w:lvlJc w:val="left"/>
      <w:pPr>
        <w:ind w:left="53"/>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1" w:tplc="B2C8553A">
      <w:start w:val="1"/>
      <w:numFmt w:val="bullet"/>
      <w:lvlText w:val="o"/>
      <w:lvlJc w:val="left"/>
      <w:pPr>
        <w:ind w:left="120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2" w:tplc="E696C48E">
      <w:start w:val="1"/>
      <w:numFmt w:val="bullet"/>
      <w:lvlText w:val="▪"/>
      <w:lvlJc w:val="left"/>
      <w:pPr>
        <w:ind w:left="192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3" w:tplc="EF042648">
      <w:start w:val="1"/>
      <w:numFmt w:val="bullet"/>
      <w:lvlText w:val="•"/>
      <w:lvlJc w:val="left"/>
      <w:pPr>
        <w:ind w:left="264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4" w:tplc="FB3CC074">
      <w:start w:val="1"/>
      <w:numFmt w:val="bullet"/>
      <w:lvlText w:val="o"/>
      <w:lvlJc w:val="left"/>
      <w:pPr>
        <w:ind w:left="336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5" w:tplc="C7B8822A">
      <w:start w:val="1"/>
      <w:numFmt w:val="bullet"/>
      <w:lvlText w:val="▪"/>
      <w:lvlJc w:val="left"/>
      <w:pPr>
        <w:ind w:left="408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6" w:tplc="00E22DAA">
      <w:start w:val="1"/>
      <w:numFmt w:val="bullet"/>
      <w:lvlText w:val="•"/>
      <w:lvlJc w:val="left"/>
      <w:pPr>
        <w:ind w:left="480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7" w:tplc="61AC8416">
      <w:start w:val="1"/>
      <w:numFmt w:val="bullet"/>
      <w:lvlText w:val="o"/>
      <w:lvlJc w:val="left"/>
      <w:pPr>
        <w:ind w:left="552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8" w:tplc="DEF63434">
      <w:start w:val="1"/>
      <w:numFmt w:val="bullet"/>
      <w:lvlText w:val="▪"/>
      <w:lvlJc w:val="left"/>
      <w:pPr>
        <w:ind w:left="624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abstractNum>
  <w:abstractNum w:abstractNumId="1">
    <w:nsid w:val="0A394E6B"/>
    <w:multiLevelType w:val="hybridMultilevel"/>
    <w:tmpl w:val="2C5E5CE8"/>
    <w:lvl w:ilvl="0" w:tplc="AF0844A6">
      <w:start w:val="1"/>
      <w:numFmt w:val="bullet"/>
      <w:lvlText w:val="•"/>
      <w:lvlJc w:val="left"/>
      <w:pPr>
        <w:ind w:left="98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1CBE114C">
      <w:start w:val="1"/>
      <w:numFmt w:val="bullet"/>
      <w:lvlText w:val="o"/>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13C60888">
      <w:start w:val="1"/>
      <w:numFmt w:val="bullet"/>
      <w:lvlText w:val="▪"/>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ACE2FF98">
      <w:start w:val="1"/>
      <w:numFmt w:val="bullet"/>
      <w:lvlText w:val="•"/>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322C2564">
      <w:start w:val="1"/>
      <w:numFmt w:val="bullet"/>
      <w:lvlText w:val="o"/>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F8C8C506">
      <w:start w:val="1"/>
      <w:numFmt w:val="bullet"/>
      <w:lvlText w:val="▪"/>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F236999E">
      <w:start w:val="1"/>
      <w:numFmt w:val="bullet"/>
      <w:lvlText w:val="•"/>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D4DA2F2C">
      <w:start w:val="1"/>
      <w:numFmt w:val="bullet"/>
      <w:lvlText w:val="o"/>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2AC2B636">
      <w:start w:val="1"/>
      <w:numFmt w:val="bullet"/>
      <w:lvlText w:val="▪"/>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2">
    <w:nsid w:val="0A8663FE"/>
    <w:multiLevelType w:val="multilevel"/>
    <w:tmpl w:val="B3C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3840"/>
    <w:multiLevelType w:val="multilevel"/>
    <w:tmpl w:val="619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D294A"/>
    <w:multiLevelType w:val="hybridMultilevel"/>
    <w:tmpl w:val="9F760A34"/>
    <w:lvl w:ilvl="0" w:tplc="1E389756">
      <w:start w:val="1"/>
      <w:numFmt w:val="bullet"/>
      <w:lvlText w:val="-"/>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02E92">
      <w:start w:val="1"/>
      <w:numFmt w:val="decimal"/>
      <w:lvlText w:val="%2."/>
      <w:lvlJc w:val="left"/>
      <w:pPr>
        <w:ind w:left="1571"/>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6EF2C">
      <w:start w:val="1"/>
      <w:numFmt w:val="lowerRoman"/>
      <w:lvlText w:val="%3"/>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0C4810">
      <w:start w:val="1"/>
      <w:numFmt w:val="decimal"/>
      <w:lvlText w:val="%4"/>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6E9B4">
      <w:start w:val="1"/>
      <w:numFmt w:val="lowerLetter"/>
      <w:lvlText w:val="%5"/>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4027C2">
      <w:start w:val="1"/>
      <w:numFmt w:val="lowerRoman"/>
      <w:lvlText w:val="%6"/>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2AA7FE">
      <w:start w:val="1"/>
      <w:numFmt w:val="decimal"/>
      <w:lvlText w:val="%7"/>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AF6A8">
      <w:start w:val="1"/>
      <w:numFmt w:val="lowerLetter"/>
      <w:lvlText w:val="%8"/>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0CD26C">
      <w:start w:val="1"/>
      <w:numFmt w:val="lowerRoman"/>
      <w:lvlText w:val="%9"/>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D7C0877"/>
    <w:multiLevelType w:val="multilevel"/>
    <w:tmpl w:val="FFE4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A01E05"/>
    <w:multiLevelType w:val="multilevel"/>
    <w:tmpl w:val="BFAC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E35D4"/>
    <w:multiLevelType w:val="hybridMultilevel"/>
    <w:tmpl w:val="854C41AC"/>
    <w:lvl w:ilvl="0" w:tplc="B84247EC">
      <w:start w:val="1"/>
      <w:numFmt w:val="bullet"/>
      <w:lvlText w:val=""/>
      <w:lvlJc w:val="left"/>
      <w:pPr>
        <w:ind w:left="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C8F1BC">
      <w:start w:val="1"/>
      <w:numFmt w:val="bullet"/>
      <w:lvlText w:val="o"/>
      <w:lvlJc w:val="left"/>
      <w:pPr>
        <w:ind w:left="18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E2E68C">
      <w:start w:val="1"/>
      <w:numFmt w:val="bullet"/>
      <w:lvlText w:val="▪"/>
      <w:lvlJc w:val="left"/>
      <w:pPr>
        <w:ind w:left="25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18BE3A">
      <w:start w:val="1"/>
      <w:numFmt w:val="bullet"/>
      <w:lvlText w:val="•"/>
      <w:lvlJc w:val="left"/>
      <w:pPr>
        <w:ind w:left="3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A832EC">
      <w:start w:val="1"/>
      <w:numFmt w:val="bullet"/>
      <w:lvlText w:val="o"/>
      <w:lvlJc w:val="left"/>
      <w:pPr>
        <w:ind w:left="3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A87C98">
      <w:start w:val="1"/>
      <w:numFmt w:val="bullet"/>
      <w:lvlText w:val="▪"/>
      <w:lvlJc w:val="left"/>
      <w:pPr>
        <w:ind w:left="46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F417A8">
      <w:start w:val="1"/>
      <w:numFmt w:val="bullet"/>
      <w:lvlText w:val="•"/>
      <w:lvlJc w:val="left"/>
      <w:pPr>
        <w:ind w:left="54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E0FE32">
      <w:start w:val="1"/>
      <w:numFmt w:val="bullet"/>
      <w:lvlText w:val="o"/>
      <w:lvlJc w:val="left"/>
      <w:pPr>
        <w:ind w:left="61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7A1CA0">
      <w:start w:val="1"/>
      <w:numFmt w:val="bullet"/>
      <w:lvlText w:val="▪"/>
      <w:lvlJc w:val="left"/>
      <w:pPr>
        <w:ind w:left="6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15F03E52"/>
    <w:multiLevelType w:val="hybridMultilevel"/>
    <w:tmpl w:val="8A2E66E0"/>
    <w:lvl w:ilvl="0" w:tplc="AAB6A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8647D"/>
    <w:multiLevelType w:val="multilevel"/>
    <w:tmpl w:val="A978F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65718"/>
    <w:multiLevelType w:val="multilevel"/>
    <w:tmpl w:val="1C18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DF2C31"/>
    <w:multiLevelType w:val="hybridMultilevel"/>
    <w:tmpl w:val="2D28A768"/>
    <w:lvl w:ilvl="0" w:tplc="D982D99C">
      <w:start w:val="1"/>
      <w:numFmt w:val="bullet"/>
      <w:lvlText w:val="•"/>
      <w:lvlJc w:val="left"/>
      <w:pPr>
        <w:ind w:left="98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C3F4EBF0">
      <w:start w:val="1"/>
      <w:numFmt w:val="bullet"/>
      <w:lvlText w:val="o"/>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02CE188E">
      <w:start w:val="1"/>
      <w:numFmt w:val="bullet"/>
      <w:lvlText w:val="▪"/>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6DF2763C">
      <w:start w:val="1"/>
      <w:numFmt w:val="bullet"/>
      <w:lvlText w:val="•"/>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6AC68D20">
      <w:start w:val="1"/>
      <w:numFmt w:val="bullet"/>
      <w:lvlText w:val="o"/>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6BE0E1AE">
      <w:start w:val="1"/>
      <w:numFmt w:val="bullet"/>
      <w:lvlText w:val="▪"/>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8662D7EC">
      <w:start w:val="1"/>
      <w:numFmt w:val="bullet"/>
      <w:lvlText w:val="•"/>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0BD09102">
      <w:start w:val="1"/>
      <w:numFmt w:val="bullet"/>
      <w:lvlText w:val="o"/>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5C5E109E">
      <w:start w:val="1"/>
      <w:numFmt w:val="bullet"/>
      <w:lvlText w:val="▪"/>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2">
    <w:nsid w:val="1C8C6013"/>
    <w:multiLevelType w:val="multilevel"/>
    <w:tmpl w:val="13DE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456B76"/>
    <w:multiLevelType w:val="hybridMultilevel"/>
    <w:tmpl w:val="36EEDA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1846ED6"/>
    <w:multiLevelType w:val="multilevel"/>
    <w:tmpl w:val="AB6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CA69C3"/>
    <w:multiLevelType w:val="hybridMultilevel"/>
    <w:tmpl w:val="59580B00"/>
    <w:lvl w:ilvl="0" w:tplc="66A651AE">
      <w:start w:val="1"/>
      <w:numFmt w:val="bullet"/>
      <w:lvlText w:val="-"/>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8C733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DA54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7893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24D99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58772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98C9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A655F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DE789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23DA1057"/>
    <w:multiLevelType w:val="hybridMultilevel"/>
    <w:tmpl w:val="07BC17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7523967"/>
    <w:multiLevelType w:val="multilevel"/>
    <w:tmpl w:val="DA6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6A4454"/>
    <w:multiLevelType w:val="hybridMultilevel"/>
    <w:tmpl w:val="2C806FB2"/>
    <w:lvl w:ilvl="0" w:tplc="9154F0EA">
      <w:start w:val="1"/>
      <w:numFmt w:val="bullet"/>
      <w:lvlText w:val="•"/>
      <w:lvlJc w:val="left"/>
      <w:pPr>
        <w:ind w:left="98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C4E64492">
      <w:start w:val="1"/>
      <w:numFmt w:val="bullet"/>
      <w:lvlText w:val="o"/>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2390BE8E">
      <w:start w:val="1"/>
      <w:numFmt w:val="bullet"/>
      <w:lvlText w:val="▪"/>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D40A0000">
      <w:start w:val="1"/>
      <w:numFmt w:val="bullet"/>
      <w:lvlText w:val="•"/>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5FF0DC00">
      <w:start w:val="1"/>
      <w:numFmt w:val="bullet"/>
      <w:lvlText w:val="o"/>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729EA69C">
      <w:start w:val="1"/>
      <w:numFmt w:val="bullet"/>
      <w:lvlText w:val="▪"/>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4E4C18DE">
      <w:start w:val="1"/>
      <w:numFmt w:val="bullet"/>
      <w:lvlText w:val="•"/>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49406A64">
      <w:start w:val="1"/>
      <w:numFmt w:val="bullet"/>
      <w:lvlText w:val="o"/>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E0F6D152">
      <w:start w:val="1"/>
      <w:numFmt w:val="bullet"/>
      <w:lvlText w:val="▪"/>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9">
    <w:nsid w:val="27701CA5"/>
    <w:multiLevelType w:val="multilevel"/>
    <w:tmpl w:val="1472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8A7095"/>
    <w:multiLevelType w:val="hybridMultilevel"/>
    <w:tmpl w:val="C8B66D1C"/>
    <w:lvl w:ilvl="0" w:tplc="49F82D6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F0E9E0">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84C76C">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4C957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0A108">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62FEE6">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80FA3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D6EF3A">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6A50A">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2AB33D23"/>
    <w:multiLevelType w:val="multilevel"/>
    <w:tmpl w:val="5B040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4431B9"/>
    <w:multiLevelType w:val="hybridMultilevel"/>
    <w:tmpl w:val="6CC8CAB4"/>
    <w:lvl w:ilvl="0" w:tplc="3EB6569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1A705BB"/>
    <w:multiLevelType w:val="multilevel"/>
    <w:tmpl w:val="24A4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2C7044"/>
    <w:multiLevelType w:val="hybridMultilevel"/>
    <w:tmpl w:val="4B6A9B82"/>
    <w:lvl w:ilvl="0" w:tplc="61CEB542">
      <w:start w:val="1"/>
      <w:numFmt w:val="bullet"/>
      <w:lvlText w:val="•"/>
      <w:lvlJc w:val="left"/>
      <w:pPr>
        <w:ind w:left="98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3BBC268E">
      <w:start w:val="1"/>
      <w:numFmt w:val="bullet"/>
      <w:lvlText w:val="o"/>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7680A662">
      <w:start w:val="1"/>
      <w:numFmt w:val="bullet"/>
      <w:lvlText w:val="▪"/>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A9C0C434">
      <w:start w:val="1"/>
      <w:numFmt w:val="bullet"/>
      <w:lvlText w:val="•"/>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7EEA5754">
      <w:start w:val="1"/>
      <w:numFmt w:val="bullet"/>
      <w:lvlText w:val="o"/>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9D5C3E18">
      <w:start w:val="1"/>
      <w:numFmt w:val="bullet"/>
      <w:lvlText w:val="▪"/>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ADE01074">
      <w:start w:val="1"/>
      <w:numFmt w:val="bullet"/>
      <w:lvlText w:val="•"/>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6FC8A84A">
      <w:start w:val="1"/>
      <w:numFmt w:val="bullet"/>
      <w:lvlText w:val="o"/>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CAC8D244">
      <w:start w:val="1"/>
      <w:numFmt w:val="bullet"/>
      <w:lvlText w:val="▪"/>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25">
    <w:nsid w:val="3BC53256"/>
    <w:multiLevelType w:val="multilevel"/>
    <w:tmpl w:val="A3C6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012054"/>
    <w:multiLevelType w:val="hybridMultilevel"/>
    <w:tmpl w:val="D15A1D48"/>
    <w:lvl w:ilvl="0" w:tplc="BD2A9E12">
      <w:start w:val="1"/>
      <w:numFmt w:val="bullet"/>
      <w:lvlText w:val="–"/>
      <w:lvlJc w:val="left"/>
      <w:pPr>
        <w:ind w:left="103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A4B646B0">
      <w:start w:val="1"/>
      <w:numFmt w:val="bullet"/>
      <w:lvlText w:val="o"/>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2842D49C">
      <w:start w:val="1"/>
      <w:numFmt w:val="bullet"/>
      <w:lvlText w:val="▪"/>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DECCE88E">
      <w:start w:val="1"/>
      <w:numFmt w:val="bullet"/>
      <w:lvlText w:val="•"/>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38546D4E">
      <w:start w:val="1"/>
      <w:numFmt w:val="bullet"/>
      <w:lvlText w:val="o"/>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DD3ABD84">
      <w:start w:val="1"/>
      <w:numFmt w:val="bullet"/>
      <w:lvlText w:val="▪"/>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18EEEC7E">
      <w:start w:val="1"/>
      <w:numFmt w:val="bullet"/>
      <w:lvlText w:val="•"/>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631A5774">
      <w:start w:val="1"/>
      <w:numFmt w:val="bullet"/>
      <w:lvlText w:val="o"/>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513AAD20">
      <w:start w:val="1"/>
      <w:numFmt w:val="bullet"/>
      <w:lvlText w:val="▪"/>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27">
    <w:nsid w:val="412A16DD"/>
    <w:multiLevelType w:val="hybridMultilevel"/>
    <w:tmpl w:val="A2C017BA"/>
    <w:lvl w:ilvl="0" w:tplc="BF021FFC">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CD586">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A2190">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7EDB4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26E04">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1C8EAC">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2AF1EE">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B89780">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0C6366">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4B873EE1"/>
    <w:multiLevelType w:val="multilevel"/>
    <w:tmpl w:val="E6A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380D0F"/>
    <w:multiLevelType w:val="hybridMultilevel"/>
    <w:tmpl w:val="58425118"/>
    <w:lvl w:ilvl="0" w:tplc="958EFBF6">
      <w:start w:val="1"/>
      <w:numFmt w:val="decimal"/>
      <w:lvlText w:val="%1."/>
      <w:lvlJc w:val="left"/>
      <w:pPr>
        <w:ind w:left="1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4A36A">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675CE">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4CFF62">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FADA7A">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DE801C">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98DCFC">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0046BC">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C4D7DE">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4FAB2A9A"/>
    <w:multiLevelType w:val="hybridMultilevel"/>
    <w:tmpl w:val="D96A45CC"/>
    <w:lvl w:ilvl="0" w:tplc="BF021FF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38E373A"/>
    <w:multiLevelType w:val="multilevel"/>
    <w:tmpl w:val="E3EE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AE573C"/>
    <w:multiLevelType w:val="multilevel"/>
    <w:tmpl w:val="CCCA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FD3375"/>
    <w:multiLevelType w:val="multilevel"/>
    <w:tmpl w:val="800A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035D61"/>
    <w:multiLevelType w:val="hybridMultilevel"/>
    <w:tmpl w:val="F18C0B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F602478"/>
    <w:multiLevelType w:val="multilevel"/>
    <w:tmpl w:val="9696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A74E96"/>
    <w:multiLevelType w:val="multilevel"/>
    <w:tmpl w:val="0F4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2A3A4C"/>
    <w:multiLevelType w:val="hybridMultilevel"/>
    <w:tmpl w:val="FCDAF068"/>
    <w:lvl w:ilvl="0" w:tplc="7AD609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A118D5"/>
    <w:multiLevelType w:val="hybridMultilevel"/>
    <w:tmpl w:val="C3B0C02A"/>
    <w:lvl w:ilvl="0" w:tplc="973A0C48">
      <w:start w:val="3"/>
      <w:numFmt w:val="decimal"/>
      <w:lvlText w:val="%1."/>
      <w:lvlJc w:val="left"/>
      <w:pPr>
        <w:ind w:left="1103"/>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8502FC72">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56AC6E94">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8B40994C">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A10CEFAE">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9110ABDA">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5F5473B2">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16A4DC2E">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57D05EC8">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39">
    <w:nsid w:val="66FA5B86"/>
    <w:multiLevelType w:val="multilevel"/>
    <w:tmpl w:val="C69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3351E1"/>
    <w:multiLevelType w:val="hybridMultilevel"/>
    <w:tmpl w:val="FBAECB54"/>
    <w:lvl w:ilvl="0" w:tplc="F9AC0808">
      <w:start w:val="2"/>
      <w:numFmt w:val="decimal"/>
      <w:lvlText w:val="%1."/>
      <w:lvlJc w:val="left"/>
      <w:pPr>
        <w:ind w:left="1103"/>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94B43E26">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A260BB90">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284C5CDA">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ABB84DEA">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750258C0">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194E1476">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6C5A1D84">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C86EBEF4">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41">
    <w:nsid w:val="6BC522A9"/>
    <w:multiLevelType w:val="hybridMultilevel"/>
    <w:tmpl w:val="F12021F0"/>
    <w:lvl w:ilvl="0" w:tplc="764E18B8">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F8ED68">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44751C">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4EB9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5EF8E0">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76BFE6">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AA3CB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A26ED6">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A67066">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6C9302AB"/>
    <w:multiLevelType w:val="multilevel"/>
    <w:tmpl w:val="F63CD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3067D3"/>
    <w:multiLevelType w:val="hybridMultilevel"/>
    <w:tmpl w:val="CE1C8656"/>
    <w:lvl w:ilvl="0" w:tplc="FFBEE2FA">
      <w:start w:val="1"/>
      <w:numFmt w:val="bullet"/>
      <w:lvlText w:val="–"/>
      <w:lvlJc w:val="left"/>
      <w:pPr>
        <w:ind w:left="103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450C5DFC">
      <w:start w:val="1"/>
      <w:numFmt w:val="bullet"/>
      <w:lvlText w:val="o"/>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E692F490">
      <w:start w:val="1"/>
      <w:numFmt w:val="bullet"/>
      <w:lvlText w:val="▪"/>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FA646402">
      <w:start w:val="1"/>
      <w:numFmt w:val="bullet"/>
      <w:lvlText w:val="•"/>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01682EEA">
      <w:start w:val="1"/>
      <w:numFmt w:val="bullet"/>
      <w:lvlText w:val="o"/>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278207BA">
      <w:start w:val="1"/>
      <w:numFmt w:val="bullet"/>
      <w:lvlText w:val="▪"/>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B0645F3E">
      <w:start w:val="1"/>
      <w:numFmt w:val="bullet"/>
      <w:lvlText w:val="•"/>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4532F93E">
      <w:start w:val="1"/>
      <w:numFmt w:val="bullet"/>
      <w:lvlText w:val="o"/>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58948920">
      <w:start w:val="1"/>
      <w:numFmt w:val="bullet"/>
      <w:lvlText w:val="▪"/>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44">
    <w:nsid w:val="6E31281A"/>
    <w:multiLevelType w:val="multilevel"/>
    <w:tmpl w:val="69AA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17252C"/>
    <w:multiLevelType w:val="multilevel"/>
    <w:tmpl w:val="6EDA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304483"/>
    <w:multiLevelType w:val="multilevel"/>
    <w:tmpl w:val="46DE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9C480E"/>
    <w:multiLevelType w:val="multilevel"/>
    <w:tmpl w:val="196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9E2596"/>
    <w:multiLevelType w:val="multilevel"/>
    <w:tmpl w:val="5FBC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A65529"/>
    <w:multiLevelType w:val="hybridMultilevel"/>
    <w:tmpl w:val="785CDE5E"/>
    <w:lvl w:ilvl="0" w:tplc="48ECF27E">
      <w:start w:val="2"/>
      <w:numFmt w:val="decimal"/>
      <w:lvlText w:val="%1)"/>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491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B42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A72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40B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E2A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0D0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8E0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6678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3"/>
  </w:num>
  <w:num w:numId="3">
    <w:abstractNumId w:val="33"/>
  </w:num>
  <w:num w:numId="4">
    <w:abstractNumId w:val="10"/>
  </w:num>
  <w:num w:numId="5">
    <w:abstractNumId w:val="25"/>
  </w:num>
  <w:num w:numId="6">
    <w:abstractNumId w:val="21"/>
  </w:num>
  <w:num w:numId="7">
    <w:abstractNumId w:val="23"/>
  </w:num>
  <w:num w:numId="8">
    <w:abstractNumId w:val="42"/>
  </w:num>
  <w:num w:numId="9">
    <w:abstractNumId w:val="39"/>
  </w:num>
  <w:num w:numId="10">
    <w:abstractNumId w:val="32"/>
  </w:num>
  <w:num w:numId="11">
    <w:abstractNumId w:val="35"/>
  </w:num>
  <w:num w:numId="12">
    <w:abstractNumId w:val="14"/>
  </w:num>
  <w:num w:numId="13">
    <w:abstractNumId w:val="2"/>
  </w:num>
  <w:num w:numId="14">
    <w:abstractNumId w:val="28"/>
  </w:num>
  <w:num w:numId="15">
    <w:abstractNumId w:val="5"/>
  </w:num>
  <w:num w:numId="16">
    <w:abstractNumId w:val="44"/>
  </w:num>
  <w:num w:numId="17">
    <w:abstractNumId w:val="6"/>
  </w:num>
  <w:num w:numId="18">
    <w:abstractNumId w:val="36"/>
  </w:num>
  <w:num w:numId="19">
    <w:abstractNumId w:val="9"/>
  </w:num>
  <w:num w:numId="20">
    <w:abstractNumId w:val="17"/>
  </w:num>
  <w:num w:numId="21">
    <w:abstractNumId w:val="12"/>
  </w:num>
  <w:num w:numId="22">
    <w:abstractNumId w:val="45"/>
  </w:num>
  <w:num w:numId="23">
    <w:abstractNumId w:val="47"/>
  </w:num>
  <w:num w:numId="24">
    <w:abstractNumId w:val="48"/>
  </w:num>
  <w:num w:numId="25">
    <w:abstractNumId w:val="31"/>
  </w:num>
  <w:num w:numId="26">
    <w:abstractNumId w:val="46"/>
  </w:num>
  <w:num w:numId="27">
    <w:abstractNumId w:val="22"/>
  </w:num>
  <w:num w:numId="28">
    <w:abstractNumId w:val="27"/>
  </w:num>
  <w:num w:numId="29">
    <w:abstractNumId w:val="41"/>
  </w:num>
  <w:num w:numId="30">
    <w:abstractNumId w:val="20"/>
  </w:num>
  <w:num w:numId="31">
    <w:abstractNumId w:val="26"/>
  </w:num>
  <w:num w:numId="32">
    <w:abstractNumId w:val="0"/>
  </w:num>
  <w:num w:numId="33">
    <w:abstractNumId w:val="15"/>
  </w:num>
  <w:num w:numId="34">
    <w:abstractNumId w:val="18"/>
  </w:num>
  <w:num w:numId="35">
    <w:abstractNumId w:val="43"/>
  </w:num>
  <w:num w:numId="36">
    <w:abstractNumId w:val="1"/>
  </w:num>
  <w:num w:numId="37">
    <w:abstractNumId w:val="38"/>
  </w:num>
  <w:num w:numId="38">
    <w:abstractNumId w:val="24"/>
  </w:num>
  <w:num w:numId="39">
    <w:abstractNumId w:val="11"/>
  </w:num>
  <w:num w:numId="40">
    <w:abstractNumId w:val="40"/>
  </w:num>
  <w:num w:numId="41">
    <w:abstractNumId w:val="4"/>
  </w:num>
  <w:num w:numId="42">
    <w:abstractNumId w:val="49"/>
  </w:num>
  <w:num w:numId="43">
    <w:abstractNumId w:val="29"/>
  </w:num>
  <w:num w:numId="44">
    <w:abstractNumId w:val="34"/>
  </w:num>
  <w:num w:numId="45">
    <w:abstractNumId w:val="13"/>
  </w:num>
  <w:num w:numId="46">
    <w:abstractNumId w:val="7"/>
  </w:num>
  <w:num w:numId="47">
    <w:abstractNumId w:val="16"/>
  </w:num>
  <w:num w:numId="48">
    <w:abstractNumId w:val="30"/>
  </w:num>
  <w:num w:numId="49">
    <w:abstractNumId w:val="37"/>
  </w:num>
  <w:num w:numId="50">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36176"/>
    <w:rsid w:val="000053C7"/>
    <w:rsid w:val="00033FD8"/>
    <w:rsid w:val="0003701D"/>
    <w:rsid w:val="000D08AF"/>
    <w:rsid w:val="00103967"/>
    <w:rsid w:val="00147015"/>
    <w:rsid w:val="00154BA9"/>
    <w:rsid w:val="00157CB4"/>
    <w:rsid w:val="00160EED"/>
    <w:rsid w:val="001701E0"/>
    <w:rsid w:val="0017219E"/>
    <w:rsid w:val="001B4023"/>
    <w:rsid w:val="001D15C8"/>
    <w:rsid w:val="001E7613"/>
    <w:rsid w:val="0022394D"/>
    <w:rsid w:val="002560C5"/>
    <w:rsid w:val="00275502"/>
    <w:rsid w:val="00282AEE"/>
    <w:rsid w:val="002D13C8"/>
    <w:rsid w:val="00301B36"/>
    <w:rsid w:val="00316FED"/>
    <w:rsid w:val="00324779"/>
    <w:rsid w:val="00326BCF"/>
    <w:rsid w:val="00347EB0"/>
    <w:rsid w:val="003725CC"/>
    <w:rsid w:val="003A1B77"/>
    <w:rsid w:val="003A70F2"/>
    <w:rsid w:val="003D3019"/>
    <w:rsid w:val="003E1322"/>
    <w:rsid w:val="00435652"/>
    <w:rsid w:val="004A53DA"/>
    <w:rsid w:val="00517E4F"/>
    <w:rsid w:val="00523AF7"/>
    <w:rsid w:val="00545957"/>
    <w:rsid w:val="005532A5"/>
    <w:rsid w:val="00586D15"/>
    <w:rsid w:val="005973F8"/>
    <w:rsid w:val="00636176"/>
    <w:rsid w:val="006933AF"/>
    <w:rsid w:val="006A283B"/>
    <w:rsid w:val="007272DB"/>
    <w:rsid w:val="00780EF5"/>
    <w:rsid w:val="00824E04"/>
    <w:rsid w:val="0084753F"/>
    <w:rsid w:val="00857C16"/>
    <w:rsid w:val="008670D7"/>
    <w:rsid w:val="008805F0"/>
    <w:rsid w:val="00890A51"/>
    <w:rsid w:val="00892679"/>
    <w:rsid w:val="008A31DA"/>
    <w:rsid w:val="008E29C9"/>
    <w:rsid w:val="00933C50"/>
    <w:rsid w:val="00941079"/>
    <w:rsid w:val="009417AF"/>
    <w:rsid w:val="0094593A"/>
    <w:rsid w:val="009472DF"/>
    <w:rsid w:val="00977C6F"/>
    <w:rsid w:val="009A194A"/>
    <w:rsid w:val="009C2361"/>
    <w:rsid w:val="00A16857"/>
    <w:rsid w:val="00A6459B"/>
    <w:rsid w:val="00A946F1"/>
    <w:rsid w:val="00AC3515"/>
    <w:rsid w:val="00AD7C3A"/>
    <w:rsid w:val="00AE1DEC"/>
    <w:rsid w:val="00B52CF4"/>
    <w:rsid w:val="00B56530"/>
    <w:rsid w:val="00B94D38"/>
    <w:rsid w:val="00B952CF"/>
    <w:rsid w:val="00B96188"/>
    <w:rsid w:val="00BB005D"/>
    <w:rsid w:val="00BD3BCD"/>
    <w:rsid w:val="00BF6748"/>
    <w:rsid w:val="00C037F7"/>
    <w:rsid w:val="00C34C8D"/>
    <w:rsid w:val="00C50671"/>
    <w:rsid w:val="00CC130D"/>
    <w:rsid w:val="00D01CDB"/>
    <w:rsid w:val="00D02CB5"/>
    <w:rsid w:val="00D45EF0"/>
    <w:rsid w:val="00D72A8D"/>
    <w:rsid w:val="00DA3DBC"/>
    <w:rsid w:val="00DA67C7"/>
    <w:rsid w:val="00E11859"/>
    <w:rsid w:val="00E50147"/>
    <w:rsid w:val="00E5757D"/>
    <w:rsid w:val="00E82236"/>
    <w:rsid w:val="00EB74A9"/>
    <w:rsid w:val="00EF0767"/>
    <w:rsid w:val="00F208E1"/>
    <w:rsid w:val="00F331DC"/>
    <w:rsid w:val="00F433A8"/>
    <w:rsid w:val="00F4343B"/>
    <w:rsid w:val="00F43D5F"/>
    <w:rsid w:val="00F823E7"/>
    <w:rsid w:val="00FA2AE5"/>
    <w:rsid w:val="00FA7341"/>
    <w:rsid w:val="00FD7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02"/>
  </w:style>
  <w:style w:type="paragraph" w:styleId="1">
    <w:name w:val="heading 1"/>
    <w:basedOn w:val="a"/>
    <w:next w:val="a"/>
    <w:link w:val="10"/>
    <w:uiPriority w:val="9"/>
    <w:qFormat/>
    <w:rsid w:val="00B961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63617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36176"/>
    <w:rPr>
      <w:rFonts w:ascii="Times New Roman" w:eastAsia="Times New Roman" w:hAnsi="Times New Roman" w:cs="Times New Roman"/>
      <w:b/>
      <w:bCs/>
      <w:sz w:val="24"/>
      <w:szCs w:val="24"/>
      <w:lang w:eastAsia="uk-UA"/>
    </w:rPr>
  </w:style>
  <w:style w:type="numbering" w:customStyle="1" w:styleId="11">
    <w:name w:val="Нет списка1"/>
    <w:next w:val="a2"/>
    <w:uiPriority w:val="99"/>
    <w:semiHidden/>
    <w:unhideWhenUsed/>
    <w:rsid w:val="00636176"/>
  </w:style>
  <w:style w:type="paragraph" w:customStyle="1" w:styleId="msonormal0">
    <w:name w:val="msonormal"/>
    <w:basedOn w:val="a"/>
    <w:rsid w:val="0063617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6361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36176"/>
    <w:rPr>
      <w:b/>
      <w:bCs/>
    </w:rPr>
  </w:style>
  <w:style w:type="paragraph" w:styleId="a5">
    <w:name w:val="List Paragraph"/>
    <w:basedOn w:val="a"/>
    <w:uiPriority w:val="34"/>
    <w:qFormat/>
    <w:rsid w:val="00C50671"/>
    <w:pPr>
      <w:ind w:left="720"/>
      <w:contextualSpacing/>
    </w:pPr>
  </w:style>
  <w:style w:type="character" w:customStyle="1" w:styleId="10">
    <w:name w:val="Заголовок 1 Знак"/>
    <w:basedOn w:val="a0"/>
    <w:link w:val="1"/>
    <w:uiPriority w:val="9"/>
    <w:rsid w:val="00B96188"/>
    <w:rPr>
      <w:rFonts w:asciiTheme="majorHAnsi" w:eastAsiaTheme="majorEastAsia" w:hAnsiTheme="majorHAnsi" w:cstheme="majorBidi"/>
      <w:color w:val="2E74B5" w:themeColor="accent1" w:themeShade="BF"/>
      <w:sz w:val="32"/>
      <w:szCs w:val="32"/>
    </w:rPr>
  </w:style>
  <w:style w:type="table" w:customStyle="1" w:styleId="TableGrid">
    <w:name w:val="TableGrid"/>
    <w:rsid w:val="00B96188"/>
    <w:pPr>
      <w:spacing w:after="0" w:line="240" w:lineRule="auto"/>
    </w:pPr>
    <w:rPr>
      <w:rFonts w:eastAsiaTheme="minorEastAsia"/>
      <w:lang w:eastAsia="uk-UA"/>
    </w:rPr>
    <w:tblPr>
      <w:tblCellMar>
        <w:top w:w="0" w:type="dxa"/>
        <w:left w:w="0" w:type="dxa"/>
        <w:bottom w:w="0" w:type="dxa"/>
        <w:right w:w="0" w:type="dxa"/>
      </w:tblCellMar>
    </w:tblPr>
  </w:style>
  <w:style w:type="paragraph" w:styleId="a6">
    <w:name w:val="header"/>
    <w:basedOn w:val="a"/>
    <w:link w:val="a7"/>
    <w:uiPriority w:val="99"/>
    <w:unhideWhenUsed/>
    <w:rsid w:val="003A70F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A70F2"/>
  </w:style>
  <w:style w:type="paragraph" w:styleId="a8">
    <w:name w:val="footer"/>
    <w:basedOn w:val="a"/>
    <w:link w:val="a9"/>
    <w:uiPriority w:val="99"/>
    <w:unhideWhenUsed/>
    <w:rsid w:val="003A70F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A70F2"/>
  </w:style>
  <w:style w:type="paragraph" w:styleId="aa">
    <w:name w:val="Balloon Text"/>
    <w:basedOn w:val="a"/>
    <w:link w:val="ab"/>
    <w:uiPriority w:val="99"/>
    <w:semiHidden/>
    <w:unhideWhenUsed/>
    <w:rsid w:val="003E13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E13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3563168">
      <w:bodyDiv w:val="1"/>
      <w:marLeft w:val="0"/>
      <w:marRight w:val="0"/>
      <w:marTop w:val="0"/>
      <w:marBottom w:val="0"/>
      <w:divBdr>
        <w:top w:val="none" w:sz="0" w:space="0" w:color="auto"/>
        <w:left w:val="none" w:sz="0" w:space="0" w:color="auto"/>
        <w:bottom w:val="none" w:sz="0" w:space="0" w:color="auto"/>
        <w:right w:val="none" w:sz="0" w:space="0" w:color="auto"/>
      </w:divBdr>
    </w:div>
    <w:div w:id="1002781160">
      <w:bodyDiv w:val="1"/>
      <w:marLeft w:val="0"/>
      <w:marRight w:val="0"/>
      <w:marTop w:val="0"/>
      <w:marBottom w:val="0"/>
      <w:divBdr>
        <w:top w:val="none" w:sz="0" w:space="0" w:color="auto"/>
        <w:left w:val="none" w:sz="0" w:space="0" w:color="auto"/>
        <w:bottom w:val="none" w:sz="0" w:space="0" w:color="auto"/>
        <w:right w:val="none" w:sz="0" w:space="0" w:color="auto"/>
      </w:divBdr>
    </w:div>
    <w:div w:id="1749494967">
      <w:bodyDiv w:val="1"/>
      <w:marLeft w:val="0"/>
      <w:marRight w:val="0"/>
      <w:marTop w:val="0"/>
      <w:marBottom w:val="0"/>
      <w:divBdr>
        <w:top w:val="none" w:sz="0" w:space="0" w:color="auto"/>
        <w:left w:val="none" w:sz="0" w:space="0" w:color="auto"/>
        <w:bottom w:val="none" w:sz="0" w:space="0" w:color="auto"/>
        <w:right w:val="none" w:sz="0" w:space="0" w:color="auto"/>
      </w:divBdr>
      <w:divsChild>
        <w:div w:id="562451642">
          <w:marLeft w:val="0"/>
          <w:marRight w:val="0"/>
          <w:marTop w:val="0"/>
          <w:marBottom w:val="450"/>
          <w:divBdr>
            <w:top w:val="none" w:sz="0" w:space="0" w:color="auto"/>
            <w:left w:val="none" w:sz="0" w:space="0" w:color="auto"/>
            <w:bottom w:val="none" w:sz="0" w:space="0" w:color="auto"/>
            <w:right w:val="none" w:sz="0" w:space="0" w:color="auto"/>
          </w:divBdr>
          <w:divsChild>
            <w:div w:id="1561790135">
              <w:marLeft w:val="0"/>
              <w:marRight w:val="0"/>
              <w:marTop w:val="0"/>
              <w:marBottom w:val="0"/>
              <w:divBdr>
                <w:top w:val="none" w:sz="0" w:space="0" w:color="auto"/>
                <w:left w:val="none" w:sz="0" w:space="0" w:color="auto"/>
                <w:bottom w:val="none" w:sz="0" w:space="0" w:color="auto"/>
                <w:right w:val="none" w:sz="0" w:space="0" w:color="auto"/>
              </w:divBdr>
            </w:div>
            <w:div w:id="323166300">
              <w:marLeft w:val="0"/>
              <w:marRight w:val="0"/>
              <w:marTop w:val="0"/>
              <w:marBottom w:val="0"/>
              <w:divBdr>
                <w:top w:val="none" w:sz="0" w:space="0" w:color="auto"/>
                <w:left w:val="none" w:sz="0" w:space="0" w:color="auto"/>
                <w:bottom w:val="none" w:sz="0" w:space="0" w:color="auto"/>
                <w:right w:val="none" w:sz="0" w:space="0" w:color="auto"/>
              </w:divBdr>
            </w:div>
            <w:div w:id="233586974">
              <w:marLeft w:val="0"/>
              <w:marRight w:val="0"/>
              <w:marTop w:val="450"/>
              <w:marBottom w:val="150"/>
              <w:divBdr>
                <w:top w:val="none" w:sz="0" w:space="0" w:color="auto"/>
                <w:left w:val="none" w:sz="0" w:space="0" w:color="auto"/>
                <w:bottom w:val="none" w:sz="0" w:space="0" w:color="auto"/>
                <w:right w:val="none" w:sz="0" w:space="0" w:color="auto"/>
              </w:divBdr>
            </w:div>
            <w:div w:id="835263665">
              <w:marLeft w:val="0"/>
              <w:marRight w:val="0"/>
              <w:marTop w:val="150"/>
              <w:marBottom w:val="225"/>
              <w:divBdr>
                <w:top w:val="none" w:sz="0" w:space="0" w:color="auto"/>
                <w:left w:val="none" w:sz="0" w:space="0" w:color="auto"/>
                <w:bottom w:val="none" w:sz="0" w:space="0" w:color="auto"/>
                <w:right w:val="none" w:sz="0" w:space="0" w:color="auto"/>
              </w:divBdr>
            </w:div>
            <w:div w:id="835026850">
              <w:marLeft w:val="0"/>
              <w:marRight w:val="0"/>
              <w:marTop w:val="300"/>
              <w:marBottom w:val="150"/>
              <w:divBdr>
                <w:top w:val="none" w:sz="0" w:space="0" w:color="auto"/>
                <w:left w:val="none" w:sz="0" w:space="0" w:color="auto"/>
                <w:bottom w:val="none" w:sz="0" w:space="0" w:color="auto"/>
                <w:right w:val="none" w:sz="0" w:space="0" w:color="auto"/>
              </w:divBdr>
            </w:div>
            <w:div w:id="519975884">
              <w:marLeft w:val="0"/>
              <w:marRight w:val="0"/>
              <w:marTop w:val="0"/>
              <w:marBottom w:val="300"/>
              <w:divBdr>
                <w:top w:val="none" w:sz="0" w:space="0" w:color="auto"/>
                <w:left w:val="none" w:sz="0" w:space="0" w:color="auto"/>
                <w:bottom w:val="none" w:sz="0" w:space="0" w:color="auto"/>
                <w:right w:val="none" w:sz="0" w:space="0" w:color="auto"/>
              </w:divBdr>
            </w:div>
          </w:divsChild>
        </w:div>
        <w:div w:id="190686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AF32-DA97-4F90-8F1F-CF8FC37B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9449</Words>
  <Characters>53862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rozumniki</dc:creator>
  <cp:lastModifiedBy>admin</cp:lastModifiedBy>
  <cp:revision>3</cp:revision>
  <cp:lastPrinted>2021-10-26T13:46:00Z</cp:lastPrinted>
  <dcterms:created xsi:type="dcterms:W3CDTF">2021-11-26T08:43:00Z</dcterms:created>
  <dcterms:modified xsi:type="dcterms:W3CDTF">2021-11-26T12:08:00Z</dcterms:modified>
</cp:coreProperties>
</file>