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E2F4E" w14:textId="77777777" w:rsidR="002705F7" w:rsidRPr="004B4CB7" w:rsidRDefault="007C3ED5" w:rsidP="007A6FD9">
      <w:pPr>
        <w:pStyle w:val="1"/>
        <w:ind w:right="283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1440" w:dyaOrig="1440" w14:anchorId="656999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9.85pt;margin-top:-1.3pt;width:34pt;height:48.2pt;z-index:251658240" o:preferrelative="f">
            <v:imagedata r:id="rId6" o:title="" cropbottom="16330f"/>
            <o:lock v:ext="edit" aspectratio="f"/>
            <w10:wrap type="topAndBottom"/>
          </v:shape>
          <o:OLEObject Type="Embed" ProgID="PBrush" ShapeID="_x0000_s1026" DrawAspect="Content" ObjectID="_1655798052" r:id="rId7"/>
        </w:object>
      </w:r>
    </w:p>
    <w:p w14:paraId="6169B5AD" w14:textId="77777777" w:rsidR="00DF5231" w:rsidRPr="004B4CB7" w:rsidRDefault="00DF5231" w:rsidP="006021AC">
      <w:pPr>
        <w:pStyle w:val="1"/>
        <w:rPr>
          <w:sz w:val="28"/>
          <w:szCs w:val="28"/>
          <w:lang w:val="uk-UA"/>
        </w:rPr>
      </w:pPr>
      <w:r w:rsidRPr="004B4CB7">
        <w:rPr>
          <w:sz w:val="28"/>
          <w:szCs w:val="28"/>
          <w:lang w:val="uk-UA"/>
        </w:rPr>
        <w:t>БЕРЕЗАНСЬКА МІСЬКА РАДА</w:t>
      </w:r>
    </w:p>
    <w:p w14:paraId="2F6B8EE2" w14:textId="77777777" w:rsidR="00DF5231" w:rsidRPr="004B4CB7" w:rsidRDefault="00DF5231" w:rsidP="00DF5231">
      <w:pPr>
        <w:pStyle w:val="1"/>
        <w:rPr>
          <w:bCs/>
          <w:sz w:val="28"/>
          <w:szCs w:val="28"/>
          <w:lang w:val="uk-UA"/>
        </w:rPr>
      </w:pPr>
      <w:r w:rsidRPr="004B4CB7">
        <w:rPr>
          <w:bCs/>
          <w:sz w:val="28"/>
          <w:szCs w:val="28"/>
          <w:lang w:val="uk-UA"/>
        </w:rPr>
        <w:t>КИЇВСЬКОЇ ОБЛАСТІ</w:t>
      </w:r>
    </w:p>
    <w:p w14:paraId="4C553032" w14:textId="77777777" w:rsidR="00DF5231" w:rsidRPr="004B4CB7" w:rsidRDefault="00DF5231" w:rsidP="00DF5231">
      <w:pPr>
        <w:jc w:val="center"/>
        <w:rPr>
          <w:b/>
          <w:bCs/>
          <w:sz w:val="28"/>
          <w:szCs w:val="28"/>
          <w:lang w:val="uk-UA"/>
        </w:rPr>
      </w:pPr>
      <w:r w:rsidRPr="004B4CB7">
        <w:rPr>
          <w:b/>
          <w:bCs/>
          <w:sz w:val="28"/>
          <w:szCs w:val="28"/>
          <w:lang w:val="uk-UA"/>
        </w:rPr>
        <w:t>(сьоме скликання)</w:t>
      </w:r>
    </w:p>
    <w:p w14:paraId="7B26BB90" w14:textId="77777777" w:rsidR="00DF5231" w:rsidRPr="004B4CB7" w:rsidRDefault="00DF5231" w:rsidP="000B654F">
      <w:pPr>
        <w:pStyle w:val="1"/>
        <w:rPr>
          <w:bCs/>
          <w:sz w:val="28"/>
          <w:szCs w:val="28"/>
          <w:lang w:val="uk-UA"/>
        </w:rPr>
      </w:pPr>
      <w:r w:rsidRPr="004B4CB7">
        <w:rPr>
          <w:bCs/>
          <w:sz w:val="28"/>
          <w:szCs w:val="28"/>
          <w:lang w:val="uk-UA"/>
        </w:rPr>
        <w:t>РІШЕННЯ</w:t>
      </w:r>
    </w:p>
    <w:p w14:paraId="17F67582" w14:textId="77777777" w:rsidR="00DF5231" w:rsidRPr="004B4CB7" w:rsidRDefault="00DF5231" w:rsidP="00DF5231">
      <w:pPr>
        <w:pStyle w:val="4"/>
        <w:rPr>
          <w:b/>
          <w:color w:val="000000"/>
          <w:sz w:val="16"/>
          <w:szCs w:val="16"/>
        </w:rPr>
      </w:pPr>
    </w:p>
    <w:p w14:paraId="6506A8CF" w14:textId="77777777" w:rsidR="009B6467" w:rsidRPr="004B4CB7" w:rsidRDefault="009B6467">
      <w:pPr>
        <w:pStyle w:val="20"/>
        <w:rPr>
          <w:sz w:val="24"/>
          <w:szCs w:val="24"/>
        </w:rPr>
      </w:pPr>
      <w:r w:rsidRPr="004B4CB7">
        <w:rPr>
          <w:sz w:val="24"/>
          <w:szCs w:val="24"/>
        </w:rPr>
        <w:t xml:space="preserve">Про передачу у спільну </w:t>
      </w:r>
      <w:r w:rsidR="007339D6" w:rsidRPr="004B4CB7">
        <w:rPr>
          <w:sz w:val="24"/>
          <w:szCs w:val="24"/>
        </w:rPr>
        <w:t>часткову</w:t>
      </w:r>
      <w:r w:rsidR="000624E5" w:rsidRPr="004B4CB7">
        <w:rPr>
          <w:sz w:val="24"/>
          <w:szCs w:val="24"/>
        </w:rPr>
        <w:t xml:space="preserve"> </w:t>
      </w:r>
      <w:r w:rsidRPr="004B4CB7">
        <w:rPr>
          <w:sz w:val="24"/>
          <w:szCs w:val="24"/>
        </w:rPr>
        <w:t>власність</w:t>
      </w:r>
    </w:p>
    <w:p w14:paraId="4B86E9F6" w14:textId="77777777" w:rsidR="00DF5231" w:rsidRPr="004B4CB7" w:rsidRDefault="009B6467" w:rsidP="006021AC">
      <w:pPr>
        <w:pStyle w:val="20"/>
        <w:rPr>
          <w:sz w:val="24"/>
          <w:szCs w:val="24"/>
        </w:rPr>
      </w:pPr>
      <w:r w:rsidRPr="004B4CB7">
        <w:rPr>
          <w:sz w:val="24"/>
          <w:szCs w:val="24"/>
        </w:rPr>
        <w:t xml:space="preserve"> земельних ділянок громадянам</w:t>
      </w:r>
    </w:p>
    <w:p w14:paraId="11CA5744" w14:textId="77777777" w:rsidR="00646BE3" w:rsidRPr="004B4CB7" w:rsidRDefault="00207495" w:rsidP="00662FAE">
      <w:pPr>
        <w:ind w:right="283" w:firstLine="708"/>
        <w:jc w:val="both"/>
        <w:rPr>
          <w:lang w:val="uk-UA"/>
        </w:rPr>
      </w:pPr>
      <w:r w:rsidRPr="004B4CB7">
        <w:rPr>
          <w:lang w:val="uk-UA"/>
        </w:rPr>
        <w:t>Відповідно до ст.</w:t>
      </w:r>
      <w:r w:rsidR="0044151D">
        <w:rPr>
          <w:lang w:val="uk-UA"/>
        </w:rPr>
        <w:t xml:space="preserve"> </w:t>
      </w:r>
      <w:r w:rsidRPr="004B4CB7">
        <w:rPr>
          <w:lang w:val="uk-UA"/>
        </w:rPr>
        <w:t>26 Закону України “Про місцеве самоврядування в Україні”, керуючись ст.</w:t>
      </w:r>
      <w:r w:rsidR="0044151D">
        <w:rPr>
          <w:lang w:val="uk-UA"/>
        </w:rPr>
        <w:t xml:space="preserve"> </w:t>
      </w:r>
      <w:r w:rsidRPr="004B4CB7">
        <w:rPr>
          <w:lang w:val="uk-UA"/>
        </w:rPr>
        <w:t xml:space="preserve">41 Конституції України, ст. 12, 33, 36, 40, </w:t>
      </w:r>
      <w:r w:rsidR="007339D6" w:rsidRPr="004B4CB7">
        <w:rPr>
          <w:lang w:val="uk-UA"/>
        </w:rPr>
        <w:t>88</w:t>
      </w:r>
      <w:r w:rsidR="00CD75B0" w:rsidRPr="004B4CB7">
        <w:rPr>
          <w:lang w:val="uk-UA"/>
        </w:rPr>
        <w:t>,</w:t>
      </w:r>
      <w:r w:rsidRPr="004B4CB7">
        <w:rPr>
          <w:lang w:val="uk-UA"/>
        </w:rPr>
        <w:t>116, 118, 120, 121, 186, 186</w:t>
      </w:r>
      <w:r w:rsidRPr="004B4CB7">
        <w:rPr>
          <w:vertAlign w:val="superscript"/>
          <w:lang w:val="uk-UA"/>
        </w:rPr>
        <w:t>1</w:t>
      </w:r>
      <w:r w:rsidRPr="004B4CB7">
        <w:rPr>
          <w:lang w:val="uk-UA"/>
        </w:rPr>
        <w:t xml:space="preserve">  Земельного кодексу України, ст. 22, 25, 26, 50, 55 Закону України  «Про землеустрій», ст. 4-1 Закону України „Про державну реєстрацію речових прав на нерухоме майно та їх обтяжень” розглянувши заяв</w:t>
      </w:r>
      <w:r w:rsidR="002B3D56" w:rsidRPr="004B4CB7">
        <w:rPr>
          <w:lang w:val="uk-UA"/>
        </w:rPr>
        <w:t>у</w:t>
      </w:r>
      <w:r w:rsidRPr="004B4CB7">
        <w:rPr>
          <w:lang w:val="uk-UA"/>
        </w:rPr>
        <w:t xml:space="preserve"> громадян міська рад</w:t>
      </w:r>
      <w:r w:rsidR="002B3D56" w:rsidRPr="004B4CB7">
        <w:rPr>
          <w:lang w:val="uk-UA"/>
        </w:rPr>
        <w:t>а</w:t>
      </w:r>
    </w:p>
    <w:p w14:paraId="1A827777" w14:textId="77777777" w:rsidR="00EC76AB" w:rsidRPr="004B4CB7" w:rsidRDefault="00EC76AB" w:rsidP="00662FAE">
      <w:pPr>
        <w:ind w:right="283" w:firstLine="708"/>
        <w:jc w:val="both"/>
        <w:rPr>
          <w:lang w:val="uk-UA"/>
        </w:rPr>
      </w:pPr>
    </w:p>
    <w:p w14:paraId="1A2DC6B5" w14:textId="77777777" w:rsidR="007339D6" w:rsidRPr="004B4CB7" w:rsidRDefault="009B6467" w:rsidP="00662FAE">
      <w:pPr>
        <w:pStyle w:val="a4"/>
        <w:ind w:right="283"/>
        <w:jc w:val="center"/>
      </w:pPr>
      <w:r w:rsidRPr="004B4CB7">
        <w:t>ВИРІШИЛА:</w:t>
      </w:r>
    </w:p>
    <w:p w14:paraId="692CC340" w14:textId="77777777" w:rsidR="00CA3D9E" w:rsidRPr="004B4CB7" w:rsidRDefault="00CA3D9E" w:rsidP="00662FAE">
      <w:pPr>
        <w:pStyle w:val="a4"/>
        <w:ind w:right="283"/>
        <w:jc w:val="center"/>
        <w:rPr>
          <w:color w:val="FF0000"/>
        </w:rPr>
      </w:pPr>
    </w:p>
    <w:p w14:paraId="754B629C" w14:textId="77777777" w:rsidR="008F6455" w:rsidRPr="00B65BF3" w:rsidRDefault="008F6455" w:rsidP="008F6455">
      <w:pPr>
        <w:pStyle w:val="a7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B65BF3">
        <w:rPr>
          <w:bCs/>
        </w:rPr>
        <w:t xml:space="preserve">Відповідно до поданої заяви </w:t>
      </w:r>
      <w:r w:rsidR="006D4E8A">
        <w:rPr>
          <w:bCs/>
        </w:rPr>
        <w:t xml:space="preserve">затвердити </w:t>
      </w:r>
      <w:r w:rsidR="006D4E8A">
        <w:t xml:space="preserve">технічну документацію із </w:t>
      </w:r>
      <w:r w:rsidR="006D4E8A" w:rsidRPr="00AF318A">
        <w:t>землеустрою</w:t>
      </w:r>
      <w:r w:rsidR="006D4E8A" w:rsidRPr="007122D3">
        <w:rPr>
          <w:bCs/>
        </w:rPr>
        <w:t xml:space="preserve"> щодо </w:t>
      </w:r>
      <w:r w:rsidR="006D4E8A">
        <w:rPr>
          <w:bCs/>
        </w:rPr>
        <w:t>відновлення (встановлення) меж земельної ділянки</w:t>
      </w:r>
      <w:r w:rsidR="006D4E8A" w:rsidRPr="006D4E8A">
        <w:rPr>
          <w:bCs/>
        </w:rPr>
        <w:t xml:space="preserve"> </w:t>
      </w:r>
      <w:r w:rsidR="006D4E8A">
        <w:rPr>
          <w:bCs/>
        </w:rPr>
        <w:t>та</w:t>
      </w:r>
      <w:r w:rsidR="006D4E8A" w:rsidRPr="00B65BF3">
        <w:rPr>
          <w:bCs/>
        </w:rPr>
        <w:t xml:space="preserve"> </w:t>
      </w:r>
      <w:r w:rsidRPr="00B65BF3">
        <w:rPr>
          <w:bCs/>
        </w:rPr>
        <w:t xml:space="preserve">передати у спільну часткову власність земельну ділянку у розмірі </w:t>
      </w:r>
      <w:r w:rsidR="00B65BF3" w:rsidRPr="00B65BF3">
        <w:rPr>
          <w:bCs/>
          <w:sz w:val="28"/>
          <w:szCs w:val="28"/>
        </w:rPr>
        <w:t>½</w:t>
      </w:r>
      <w:r w:rsidR="000B7E45">
        <w:rPr>
          <w:bCs/>
        </w:rPr>
        <w:t xml:space="preserve"> ч. </w:t>
      </w:r>
      <w:proofErr w:type="spellStart"/>
      <w:r w:rsidR="00B65BF3" w:rsidRPr="00B65BF3">
        <w:rPr>
          <w:b/>
          <w:bCs/>
        </w:rPr>
        <w:t>Мацію</w:t>
      </w:r>
      <w:proofErr w:type="spellEnd"/>
      <w:r w:rsidR="00B65BF3" w:rsidRPr="00B65BF3">
        <w:rPr>
          <w:b/>
          <w:bCs/>
        </w:rPr>
        <w:t xml:space="preserve"> Роману Вікторовичу</w:t>
      </w:r>
      <w:r w:rsidRPr="00B65BF3">
        <w:rPr>
          <w:b/>
          <w:bCs/>
        </w:rPr>
        <w:t xml:space="preserve"> </w:t>
      </w:r>
      <w:r w:rsidR="00B65BF3" w:rsidRPr="00B65BF3">
        <w:rPr>
          <w:bCs/>
        </w:rPr>
        <w:t>(м. Березань, пров. Коцюбинського, 3</w:t>
      </w:r>
      <w:r w:rsidRPr="00B65BF3">
        <w:rPr>
          <w:bCs/>
        </w:rPr>
        <w:t>)</w:t>
      </w:r>
      <w:r w:rsidR="007C557F" w:rsidRPr="00B65BF3">
        <w:rPr>
          <w:bCs/>
        </w:rPr>
        <w:t xml:space="preserve"> </w:t>
      </w:r>
      <w:r w:rsidRPr="00B65BF3">
        <w:rPr>
          <w:bCs/>
        </w:rPr>
        <w:t xml:space="preserve">та </w:t>
      </w:r>
      <w:r w:rsidR="00B65BF3" w:rsidRPr="00B65BF3">
        <w:rPr>
          <w:bCs/>
          <w:sz w:val="28"/>
          <w:szCs w:val="28"/>
        </w:rPr>
        <w:t xml:space="preserve">½ </w:t>
      </w:r>
      <w:r w:rsidR="000B7E45">
        <w:rPr>
          <w:bCs/>
        </w:rPr>
        <w:t xml:space="preserve">ч. </w:t>
      </w:r>
      <w:proofErr w:type="spellStart"/>
      <w:r w:rsidR="000B7E45">
        <w:rPr>
          <w:b/>
          <w:bCs/>
        </w:rPr>
        <w:t>Мацію</w:t>
      </w:r>
      <w:proofErr w:type="spellEnd"/>
      <w:r w:rsidR="000B7E45">
        <w:rPr>
          <w:b/>
          <w:bCs/>
        </w:rPr>
        <w:t xml:space="preserve"> Руслану </w:t>
      </w:r>
      <w:r w:rsidR="00B65BF3" w:rsidRPr="00B65BF3">
        <w:rPr>
          <w:b/>
          <w:bCs/>
        </w:rPr>
        <w:t>Вікторовичу</w:t>
      </w:r>
      <w:r w:rsidRPr="00B65BF3">
        <w:rPr>
          <w:b/>
          <w:bCs/>
        </w:rPr>
        <w:t xml:space="preserve"> </w:t>
      </w:r>
      <w:r w:rsidR="00B65BF3" w:rsidRPr="00B65BF3">
        <w:rPr>
          <w:bCs/>
        </w:rPr>
        <w:t>(м. Березань, пров. Коцюбинського, 3</w:t>
      </w:r>
      <w:r w:rsidR="00EF2127" w:rsidRPr="00B65BF3">
        <w:rPr>
          <w:bCs/>
        </w:rPr>
        <w:t xml:space="preserve">) земельну ділянку площею </w:t>
      </w:r>
      <w:r w:rsidR="00B65BF3">
        <w:rPr>
          <w:bCs/>
        </w:rPr>
        <w:t>0,1000</w:t>
      </w:r>
      <w:r w:rsidRPr="00B65BF3">
        <w:rPr>
          <w:bCs/>
        </w:rPr>
        <w:t xml:space="preserve"> га для будівництва і обслуговування житлового будинку, господарських будівель і споруд (присадибна ділянка), (кадастровий номер 3210400000:0</w:t>
      </w:r>
      <w:r w:rsidR="00B65BF3">
        <w:rPr>
          <w:bCs/>
        </w:rPr>
        <w:t>7</w:t>
      </w:r>
      <w:r w:rsidRPr="00B65BF3">
        <w:rPr>
          <w:bCs/>
        </w:rPr>
        <w:t>:0</w:t>
      </w:r>
      <w:r w:rsidR="00B65BF3">
        <w:rPr>
          <w:bCs/>
        </w:rPr>
        <w:t>03</w:t>
      </w:r>
      <w:r w:rsidRPr="00B65BF3">
        <w:rPr>
          <w:bCs/>
        </w:rPr>
        <w:t>:0</w:t>
      </w:r>
      <w:r w:rsidR="00B65BF3">
        <w:rPr>
          <w:bCs/>
        </w:rPr>
        <w:t>120</w:t>
      </w:r>
      <w:r w:rsidRPr="00B65BF3">
        <w:rPr>
          <w:bCs/>
        </w:rPr>
        <w:t xml:space="preserve">) по вул. </w:t>
      </w:r>
      <w:r w:rsidR="00B65BF3">
        <w:rPr>
          <w:bCs/>
        </w:rPr>
        <w:t xml:space="preserve">Чайковського, 22 </w:t>
      </w:r>
      <w:r w:rsidRPr="00B65BF3">
        <w:rPr>
          <w:bCs/>
        </w:rPr>
        <w:t xml:space="preserve"> у м. Березань, Київської обл.</w:t>
      </w:r>
    </w:p>
    <w:p w14:paraId="6812FE3E" w14:textId="77777777" w:rsidR="00A753C2" w:rsidRDefault="00A753C2" w:rsidP="002665BF">
      <w:pPr>
        <w:tabs>
          <w:tab w:val="left" w:pos="-360"/>
        </w:tabs>
        <w:ind w:right="283"/>
        <w:jc w:val="both"/>
        <w:rPr>
          <w:bCs/>
          <w:color w:val="FF0000"/>
          <w:lang w:val="uk-UA"/>
        </w:rPr>
      </w:pPr>
    </w:p>
    <w:p w14:paraId="3BB08F3A" w14:textId="77777777" w:rsidR="00EC5129" w:rsidRPr="00B65BF3" w:rsidRDefault="00EC5129" w:rsidP="00EC5129">
      <w:pPr>
        <w:pStyle w:val="a7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B65BF3">
        <w:rPr>
          <w:bCs/>
        </w:rPr>
        <w:t xml:space="preserve">Відповідно до поданої заяви </w:t>
      </w:r>
      <w:r>
        <w:rPr>
          <w:bCs/>
        </w:rPr>
        <w:t xml:space="preserve">затвердити </w:t>
      </w:r>
      <w:r>
        <w:t xml:space="preserve">технічну документацію із </w:t>
      </w:r>
      <w:r w:rsidRPr="00AF318A">
        <w:t>землеустрою</w:t>
      </w:r>
      <w:r w:rsidRPr="007122D3">
        <w:rPr>
          <w:bCs/>
        </w:rPr>
        <w:t xml:space="preserve"> щодо </w:t>
      </w:r>
      <w:r>
        <w:rPr>
          <w:bCs/>
        </w:rPr>
        <w:t>відновлення (встановлення) меж земельної ділянки</w:t>
      </w:r>
      <w:r w:rsidRPr="006D4E8A">
        <w:rPr>
          <w:bCs/>
        </w:rPr>
        <w:t xml:space="preserve"> </w:t>
      </w:r>
      <w:r>
        <w:rPr>
          <w:bCs/>
        </w:rPr>
        <w:t>та</w:t>
      </w:r>
      <w:r w:rsidRPr="00B65BF3">
        <w:rPr>
          <w:bCs/>
        </w:rPr>
        <w:t xml:space="preserve"> передати у спільну часткову власність земельну ділянку у розмірі </w:t>
      </w:r>
      <w:r w:rsidRPr="00B65BF3">
        <w:rPr>
          <w:bCs/>
          <w:sz w:val="28"/>
          <w:szCs w:val="28"/>
        </w:rPr>
        <w:t>½</w:t>
      </w:r>
      <w:r w:rsidRPr="00B65BF3">
        <w:rPr>
          <w:bCs/>
        </w:rPr>
        <w:t xml:space="preserve"> ч. </w:t>
      </w:r>
      <w:proofErr w:type="spellStart"/>
      <w:r>
        <w:rPr>
          <w:b/>
          <w:bCs/>
        </w:rPr>
        <w:t>Зеленовій</w:t>
      </w:r>
      <w:proofErr w:type="spellEnd"/>
      <w:r>
        <w:rPr>
          <w:b/>
          <w:bCs/>
        </w:rPr>
        <w:t xml:space="preserve"> Олені Петрівні</w:t>
      </w:r>
      <w:r w:rsidRPr="00B65BF3">
        <w:rPr>
          <w:b/>
          <w:bCs/>
        </w:rPr>
        <w:t xml:space="preserve"> </w:t>
      </w:r>
      <w:r w:rsidRPr="00B65BF3">
        <w:rPr>
          <w:bCs/>
        </w:rPr>
        <w:t xml:space="preserve">(м. Березань, пров. </w:t>
      </w:r>
      <w:r>
        <w:rPr>
          <w:bCs/>
        </w:rPr>
        <w:t>Журавлиний</w:t>
      </w:r>
      <w:r w:rsidRPr="00B65BF3">
        <w:rPr>
          <w:bCs/>
        </w:rPr>
        <w:t xml:space="preserve">, </w:t>
      </w:r>
      <w:r>
        <w:rPr>
          <w:bCs/>
        </w:rPr>
        <w:t>17а</w:t>
      </w:r>
      <w:r w:rsidRPr="00B65BF3">
        <w:rPr>
          <w:bCs/>
        </w:rPr>
        <w:t xml:space="preserve">) та </w:t>
      </w:r>
      <w:r w:rsidRPr="00B65BF3">
        <w:rPr>
          <w:bCs/>
          <w:sz w:val="28"/>
          <w:szCs w:val="28"/>
        </w:rPr>
        <w:t xml:space="preserve">½ </w:t>
      </w:r>
      <w:r w:rsidRPr="00B65BF3">
        <w:rPr>
          <w:bCs/>
        </w:rPr>
        <w:t xml:space="preserve">ч. </w:t>
      </w:r>
      <w:r>
        <w:rPr>
          <w:b/>
          <w:bCs/>
        </w:rPr>
        <w:t>Журбі Олегу Івановичу</w:t>
      </w:r>
      <w:r w:rsidRPr="00B65BF3">
        <w:rPr>
          <w:b/>
          <w:bCs/>
        </w:rPr>
        <w:t xml:space="preserve"> </w:t>
      </w:r>
      <w:r w:rsidRPr="00B65BF3">
        <w:rPr>
          <w:bCs/>
        </w:rPr>
        <w:t xml:space="preserve">(м. Березань, пров. </w:t>
      </w:r>
      <w:r>
        <w:rPr>
          <w:bCs/>
        </w:rPr>
        <w:t>Журавлиний</w:t>
      </w:r>
      <w:r w:rsidRPr="00B65BF3">
        <w:rPr>
          <w:bCs/>
        </w:rPr>
        <w:t xml:space="preserve">, </w:t>
      </w:r>
      <w:r>
        <w:rPr>
          <w:bCs/>
        </w:rPr>
        <w:t>17а</w:t>
      </w:r>
      <w:r w:rsidRPr="00B65BF3">
        <w:rPr>
          <w:bCs/>
        </w:rPr>
        <w:t xml:space="preserve">) земельну ділянку площею </w:t>
      </w:r>
      <w:r>
        <w:rPr>
          <w:bCs/>
        </w:rPr>
        <w:t>0,1000</w:t>
      </w:r>
      <w:r w:rsidRPr="00B65BF3">
        <w:rPr>
          <w:bCs/>
        </w:rPr>
        <w:t xml:space="preserve"> га для будівництва і обслуговування житлового будинку, господарських будівель і споруд (присадибна ділянка), (кадастровий номер 3210400000:0</w:t>
      </w:r>
      <w:r>
        <w:rPr>
          <w:bCs/>
        </w:rPr>
        <w:t>2</w:t>
      </w:r>
      <w:r w:rsidRPr="00B65BF3">
        <w:rPr>
          <w:bCs/>
        </w:rPr>
        <w:t>:0</w:t>
      </w:r>
      <w:r>
        <w:rPr>
          <w:bCs/>
        </w:rPr>
        <w:t>04</w:t>
      </w:r>
      <w:r w:rsidRPr="00B65BF3">
        <w:rPr>
          <w:bCs/>
        </w:rPr>
        <w:t>:0</w:t>
      </w:r>
      <w:r>
        <w:rPr>
          <w:bCs/>
        </w:rPr>
        <w:t>072</w:t>
      </w:r>
      <w:r w:rsidRPr="00B65BF3">
        <w:rPr>
          <w:bCs/>
        </w:rPr>
        <w:t xml:space="preserve">) по </w:t>
      </w:r>
      <w:r>
        <w:rPr>
          <w:bCs/>
        </w:rPr>
        <w:t>пров</w:t>
      </w:r>
      <w:r w:rsidRPr="00B65BF3">
        <w:rPr>
          <w:bCs/>
        </w:rPr>
        <w:t xml:space="preserve">. </w:t>
      </w:r>
      <w:r>
        <w:rPr>
          <w:bCs/>
        </w:rPr>
        <w:t xml:space="preserve">Журавлиний, 17 А у м. </w:t>
      </w:r>
      <w:r w:rsidRPr="00B65BF3">
        <w:rPr>
          <w:bCs/>
        </w:rPr>
        <w:t>Березань, Київської обл.</w:t>
      </w:r>
    </w:p>
    <w:p w14:paraId="7F7383D3" w14:textId="77777777" w:rsidR="00EC5129" w:rsidRPr="005454A5" w:rsidRDefault="00EC5129" w:rsidP="002665BF">
      <w:pPr>
        <w:tabs>
          <w:tab w:val="left" w:pos="-360"/>
        </w:tabs>
        <w:ind w:right="283"/>
        <w:jc w:val="both"/>
        <w:rPr>
          <w:bCs/>
          <w:color w:val="FF0000"/>
          <w:lang w:val="uk-UA"/>
        </w:rPr>
      </w:pPr>
    </w:p>
    <w:p w14:paraId="0D953B1A" w14:textId="77777777" w:rsidR="00936F18" w:rsidRPr="00B65BF3" w:rsidRDefault="00D17387" w:rsidP="00662FAE">
      <w:pPr>
        <w:pStyle w:val="a7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B65BF3">
        <w:t>Громадяни, які одержали земельн</w:t>
      </w:r>
      <w:r w:rsidR="00B44B2F" w:rsidRPr="00B65BF3">
        <w:t>і</w:t>
      </w:r>
      <w:r w:rsidRPr="00B65BF3">
        <w:t xml:space="preserve"> ділянк</w:t>
      </w:r>
      <w:r w:rsidR="00B44B2F" w:rsidRPr="00B65BF3">
        <w:t>и</w:t>
      </w:r>
      <w:r w:rsidRPr="00B65BF3">
        <w:t xml:space="preserve"> </w:t>
      </w:r>
      <w:r w:rsidR="008D275A" w:rsidRPr="00B65BF3">
        <w:t xml:space="preserve">в </w:t>
      </w:r>
      <w:r w:rsidR="00832833" w:rsidRPr="00B65BF3">
        <w:t xml:space="preserve">спільну часткову </w:t>
      </w:r>
      <w:r w:rsidRPr="00B65BF3">
        <w:t>власність, повинні використовувати ї</w:t>
      </w:r>
      <w:r w:rsidR="00B44B2F" w:rsidRPr="00B65BF3">
        <w:t>х</w:t>
      </w:r>
      <w:r w:rsidRPr="00B65BF3">
        <w:t xml:space="preserve"> за цільовим призначенням, дотримуючись вимог Земельного кодексу України.</w:t>
      </w:r>
    </w:p>
    <w:p w14:paraId="31091B41" w14:textId="77777777" w:rsidR="0044151D" w:rsidRPr="00B65BF3" w:rsidRDefault="0044151D" w:rsidP="0044151D">
      <w:pPr>
        <w:pStyle w:val="a7"/>
        <w:rPr>
          <w:bCs/>
        </w:rPr>
      </w:pPr>
    </w:p>
    <w:p w14:paraId="4567590A" w14:textId="77777777" w:rsidR="00936F18" w:rsidRPr="00B65BF3" w:rsidRDefault="00D17387" w:rsidP="00662FAE">
      <w:pPr>
        <w:pStyle w:val="a7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B65BF3">
        <w:t>Громадянам зареєстру</w:t>
      </w:r>
      <w:r w:rsidR="00683B3B" w:rsidRPr="00B65BF3">
        <w:t>вати право власності на земельн</w:t>
      </w:r>
      <w:r w:rsidR="00B44B2F" w:rsidRPr="00B65BF3">
        <w:t>і</w:t>
      </w:r>
      <w:r w:rsidR="00683B3B" w:rsidRPr="00B65BF3">
        <w:t xml:space="preserve"> ділянк</w:t>
      </w:r>
      <w:r w:rsidR="00B44B2F" w:rsidRPr="00B65BF3">
        <w:t>и</w:t>
      </w:r>
      <w:r w:rsidRPr="00B65BF3">
        <w:t xml:space="preserve"> відповідно до вимо</w:t>
      </w:r>
      <w:r w:rsidR="0044151D" w:rsidRPr="00B65BF3">
        <w:t>г чинного законодавства України.</w:t>
      </w:r>
    </w:p>
    <w:p w14:paraId="28CFB8F7" w14:textId="77777777" w:rsidR="0044151D" w:rsidRPr="00B65BF3" w:rsidRDefault="0044151D" w:rsidP="0044151D">
      <w:pPr>
        <w:pStyle w:val="a7"/>
        <w:rPr>
          <w:bCs/>
        </w:rPr>
      </w:pPr>
    </w:p>
    <w:p w14:paraId="43F79786" w14:textId="77777777" w:rsidR="006021AC" w:rsidRPr="00B65BF3" w:rsidRDefault="00936F18" w:rsidP="00662FAE">
      <w:pPr>
        <w:pStyle w:val="a7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B65BF3">
        <w:t xml:space="preserve">Контроль за виконанням даного рішення покласти на постійну комісію міської  ради з питань агропромислового комплексу, земельних відносин, будівництва, архітектури,  інфраструктури та інвестицій, комунальної власності, екології, благоустрою та заступника міського голови </w:t>
      </w:r>
      <w:proofErr w:type="spellStart"/>
      <w:r w:rsidR="00041DF4" w:rsidRPr="00B65BF3">
        <w:t>Мосінзову</w:t>
      </w:r>
      <w:proofErr w:type="spellEnd"/>
      <w:r w:rsidR="00041DF4" w:rsidRPr="00B65BF3">
        <w:t xml:space="preserve"> І.О</w:t>
      </w:r>
      <w:r w:rsidRPr="00B65BF3">
        <w:t>.</w:t>
      </w:r>
    </w:p>
    <w:p w14:paraId="0C7CC793" w14:textId="77777777" w:rsidR="002665BF" w:rsidRPr="00B65BF3" w:rsidRDefault="002665BF" w:rsidP="002665BF">
      <w:pPr>
        <w:tabs>
          <w:tab w:val="left" w:pos="-360"/>
        </w:tabs>
        <w:ind w:right="283"/>
        <w:jc w:val="both"/>
        <w:rPr>
          <w:bCs/>
          <w:lang w:val="uk-UA"/>
        </w:rPr>
      </w:pPr>
    </w:p>
    <w:p w14:paraId="2A01085A" w14:textId="77777777" w:rsidR="006021AC" w:rsidRPr="004B4CB7" w:rsidRDefault="006021AC" w:rsidP="00662FAE">
      <w:pPr>
        <w:pStyle w:val="a7"/>
        <w:ind w:right="283"/>
        <w:rPr>
          <w:color w:val="000000"/>
        </w:rPr>
      </w:pPr>
    </w:p>
    <w:p w14:paraId="04AA3625" w14:textId="77777777" w:rsidR="00936F18" w:rsidRPr="004B4CB7" w:rsidRDefault="002665BF" w:rsidP="00662FAE">
      <w:pPr>
        <w:ind w:right="283"/>
        <w:rPr>
          <w:color w:val="000000"/>
          <w:lang w:val="uk-UA"/>
        </w:rPr>
      </w:pPr>
      <w:r w:rsidRPr="004B4CB7">
        <w:rPr>
          <w:color w:val="000000"/>
          <w:lang w:val="uk-UA"/>
        </w:rPr>
        <w:t xml:space="preserve">                               </w:t>
      </w:r>
      <w:r w:rsidR="00477963">
        <w:rPr>
          <w:color w:val="000000"/>
          <w:lang w:val="uk-UA"/>
        </w:rPr>
        <w:t>Секретар ради</w:t>
      </w:r>
      <w:r w:rsidR="00D63079">
        <w:rPr>
          <w:color w:val="000000"/>
          <w:lang w:val="uk-UA"/>
        </w:rPr>
        <w:t xml:space="preserve">                                         </w:t>
      </w:r>
      <w:r w:rsidR="00477963">
        <w:rPr>
          <w:color w:val="000000"/>
          <w:lang w:val="uk-UA"/>
        </w:rPr>
        <w:t xml:space="preserve">    </w:t>
      </w:r>
      <w:r w:rsidR="00D63079">
        <w:rPr>
          <w:color w:val="000000"/>
          <w:lang w:val="uk-UA"/>
        </w:rPr>
        <w:t xml:space="preserve"> </w:t>
      </w:r>
      <w:r w:rsidR="00477963">
        <w:rPr>
          <w:color w:val="000000"/>
          <w:lang w:val="uk-UA"/>
        </w:rPr>
        <w:t>Олег СИВАК</w:t>
      </w:r>
    </w:p>
    <w:p w14:paraId="10EBEDEE" w14:textId="77777777" w:rsidR="00BF443E" w:rsidRPr="004B4CB7" w:rsidRDefault="00BF443E" w:rsidP="00662FAE">
      <w:pPr>
        <w:tabs>
          <w:tab w:val="left" w:pos="2130"/>
        </w:tabs>
        <w:ind w:right="283"/>
        <w:rPr>
          <w:color w:val="000000"/>
          <w:lang w:val="uk-UA"/>
        </w:rPr>
      </w:pPr>
    </w:p>
    <w:p w14:paraId="461377B0" w14:textId="77777777" w:rsidR="002665BF" w:rsidRPr="004B4CB7" w:rsidRDefault="002665BF" w:rsidP="00662FAE">
      <w:pPr>
        <w:tabs>
          <w:tab w:val="left" w:pos="2130"/>
        </w:tabs>
        <w:ind w:right="283"/>
        <w:rPr>
          <w:color w:val="000000"/>
          <w:lang w:val="uk-UA"/>
        </w:rPr>
      </w:pPr>
    </w:p>
    <w:p w14:paraId="73E36590" w14:textId="77777777" w:rsidR="002665BF" w:rsidRPr="004B4CB7" w:rsidRDefault="002665BF" w:rsidP="00662FAE">
      <w:pPr>
        <w:tabs>
          <w:tab w:val="left" w:pos="2130"/>
        </w:tabs>
        <w:ind w:right="283"/>
        <w:rPr>
          <w:color w:val="000000"/>
          <w:lang w:val="uk-UA"/>
        </w:rPr>
      </w:pPr>
    </w:p>
    <w:p w14:paraId="75BC4237" w14:textId="77777777" w:rsidR="00936F18" w:rsidRPr="004B4CB7" w:rsidRDefault="00936F18" w:rsidP="00662FAE">
      <w:pPr>
        <w:tabs>
          <w:tab w:val="left" w:pos="2130"/>
        </w:tabs>
        <w:ind w:right="283"/>
        <w:rPr>
          <w:color w:val="000000"/>
          <w:lang w:val="uk-UA"/>
        </w:rPr>
      </w:pPr>
      <w:r w:rsidRPr="004B4CB7">
        <w:rPr>
          <w:color w:val="000000"/>
          <w:lang w:val="uk-UA"/>
        </w:rPr>
        <w:t>м. Березань</w:t>
      </w:r>
    </w:p>
    <w:p w14:paraId="52453064" w14:textId="77777777" w:rsidR="00936F18" w:rsidRPr="004B4CB7" w:rsidRDefault="007D5955" w:rsidP="00662FAE">
      <w:pPr>
        <w:ind w:right="283"/>
        <w:rPr>
          <w:lang w:val="uk-UA"/>
        </w:rPr>
      </w:pPr>
      <w:r>
        <w:rPr>
          <w:lang w:val="uk-UA"/>
        </w:rPr>
        <w:t>25</w:t>
      </w:r>
      <w:r w:rsidR="00414FD5" w:rsidRPr="004B4CB7">
        <w:rPr>
          <w:lang w:val="uk-UA"/>
        </w:rPr>
        <w:t>.</w:t>
      </w:r>
      <w:r w:rsidR="00E8186C" w:rsidRPr="004B4CB7">
        <w:rPr>
          <w:lang w:val="uk-UA"/>
        </w:rPr>
        <w:t>0</w:t>
      </w:r>
      <w:r>
        <w:rPr>
          <w:lang w:val="uk-UA"/>
        </w:rPr>
        <w:t>6</w:t>
      </w:r>
      <w:r w:rsidR="00936F18" w:rsidRPr="004B4CB7">
        <w:rPr>
          <w:lang w:val="uk-UA"/>
        </w:rPr>
        <w:t>.20</w:t>
      </w:r>
      <w:r w:rsidR="00E8186C" w:rsidRPr="004B4CB7">
        <w:rPr>
          <w:lang w:val="uk-UA"/>
        </w:rPr>
        <w:t>20</w:t>
      </w:r>
      <w:r w:rsidR="00936F18" w:rsidRPr="004B4CB7">
        <w:rPr>
          <w:lang w:val="uk-UA"/>
        </w:rPr>
        <w:t xml:space="preserve"> року                                  </w:t>
      </w:r>
    </w:p>
    <w:p w14:paraId="435E4245" w14:textId="77777777" w:rsidR="00CA3D9E" w:rsidRDefault="00936F18" w:rsidP="00EC5129">
      <w:pPr>
        <w:ind w:right="283"/>
        <w:rPr>
          <w:lang w:val="uk-UA"/>
        </w:rPr>
      </w:pPr>
      <w:r w:rsidRPr="004B4CB7">
        <w:rPr>
          <w:lang w:val="uk-UA"/>
        </w:rPr>
        <w:t xml:space="preserve">№ </w:t>
      </w:r>
      <w:r w:rsidR="007D5955">
        <w:rPr>
          <w:lang w:val="uk-UA"/>
        </w:rPr>
        <w:t>1055</w:t>
      </w:r>
      <w:r w:rsidRPr="004B4CB7">
        <w:rPr>
          <w:lang w:val="uk-UA"/>
        </w:rPr>
        <w:t>-</w:t>
      </w:r>
      <w:r w:rsidR="007D5955">
        <w:rPr>
          <w:lang w:val="uk-UA"/>
        </w:rPr>
        <w:t>89</w:t>
      </w:r>
      <w:r w:rsidRPr="004B4CB7">
        <w:rPr>
          <w:lang w:val="uk-UA"/>
        </w:rPr>
        <w:t>-VІІ</w:t>
      </w:r>
    </w:p>
    <w:p w14:paraId="12213805" w14:textId="77777777" w:rsidR="00EC5129" w:rsidRPr="00EC5129" w:rsidRDefault="00EC5129" w:rsidP="00EC5129">
      <w:pPr>
        <w:ind w:right="283"/>
        <w:rPr>
          <w:rStyle w:val="a9"/>
          <w:b w:val="0"/>
          <w:bCs w:val="0"/>
          <w:lang w:val="uk-UA"/>
        </w:rPr>
      </w:pPr>
    </w:p>
    <w:p w14:paraId="1F6EE153" w14:textId="77777777" w:rsidR="002665BF" w:rsidRPr="004B4CB7" w:rsidRDefault="002665BF" w:rsidP="00662FAE">
      <w:pPr>
        <w:pStyle w:val="a8"/>
        <w:spacing w:before="0" w:beforeAutospacing="0" w:after="0" w:afterAutospacing="0"/>
        <w:ind w:right="283"/>
        <w:jc w:val="center"/>
        <w:rPr>
          <w:rStyle w:val="a9"/>
          <w:color w:val="202020"/>
          <w:lang w:val="uk-UA"/>
        </w:rPr>
      </w:pPr>
    </w:p>
    <w:p w14:paraId="7BC6E7E5" w14:textId="77777777" w:rsidR="0036694F" w:rsidRPr="004B4CB7" w:rsidRDefault="0036694F" w:rsidP="00662FAE">
      <w:pPr>
        <w:pStyle w:val="a8"/>
        <w:spacing w:before="0" w:beforeAutospacing="0" w:after="0" w:afterAutospacing="0"/>
        <w:ind w:right="283"/>
        <w:jc w:val="center"/>
        <w:rPr>
          <w:rFonts w:ascii="Helvetica" w:hAnsi="Helvetica" w:cs="Helvetica"/>
          <w:color w:val="202020"/>
          <w:lang w:val="uk-UA"/>
        </w:rPr>
      </w:pPr>
      <w:r w:rsidRPr="004B4CB7">
        <w:rPr>
          <w:rStyle w:val="a9"/>
          <w:color w:val="202020"/>
          <w:lang w:val="uk-UA"/>
        </w:rPr>
        <w:t>Пояснювальна записка</w:t>
      </w:r>
    </w:p>
    <w:p w14:paraId="18BB259E" w14:textId="77777777" w:rsidR="0036694F" w:rsidRPr="004B4CB7" w:rsidRDefault="0036694F" w:rsidP="00662FAE">
      <w:pPr>
        <w:pStyle w:val="a8"/>
        <w:spacing w:before="0" w:beforeAutospacing="0" w:after="0" w:afterAutospacing="0"/>
        <w:ind w:right="283"/>
        <w:jc w:val="center"/>
        <w:rPr>
          <w:color w:val="202020"/>
          <w:lang w:val="uk-UA"/>
        </w:rPr>
      </w:pPr>
      <w:r w:rsidRPr="004B4CB7">
        <w:rPr>
          <w:color w:val="202020"/>
          <w:lang w:val="uk-UA"/>
        </w:rPr>
        <w:t>до рішення</w:t>
      </w:r>
      <w:r w:rsidR="00832833" w:rsidRPr="004B4CB7">
        <w:rPr>
          <w:color w:val="202020"/>
          <w:lang w:val="uk-UA"/>
        </w:rPr>
        <w:t xml:space="preserve"> </w:t>
      </w:r>
      <w:r w:rsidRPr="004B4CB7">
        <w:rPr>
          <w:color w:val="202020"/>
          <w:lang w:val="uk-UA"/>
        </w:rPr>
        <w:t>Березанської міської ради</w:t>
      </w:r>
    </w:p>
    <w:p w14:paraId="5E9EE7C0" w14:textId="77777777" w:rsidR="0036694F" w:rsidRPr="004B4CB7" w:rsidRDefault="0036694F" w:rsidP="00662FAE">
      <w:pPr>
        <w:pStyle w:val="20"/>
        <w:ind w:right="283"/>
        <w:rPr>
          <w:sz w:val="24"/>
          <w:szCs w:val="24"/>
        </w:rPr>
      </w:pPr>
      <w:r w:rsidRPr="004B4CB7">
        <w:rPr>
          <w:color w:val="202020"/>
          <w:sz w:val="24"/>
          <w:szCs w:val="24"/>
        </w:rPr>
        <w:t>«</w:t>
      </w:r>
      <w:r w:rsidRPr="004B4CB7">
        <w:rPr>
          <w:sz w:val="24"/>
          <w:szCs w:val="24"/>
        </w:rPr>
        <w:t>Про передачу у спільну часткову</w:t>
      </w:r>
      <w:r w:rsidR="00832833" w:rsidRPr="004B4CB7">
        <w:rPr>
          <w:sz w:val="24"/>
          <w:szCs w:val="24"/>
        </w:rPr>
        <w:t xml:space="preserve"> </w:t>
      </w:r>
      <w:r w:rsidRPr="004B4CB7">
        <w:rPr>
          <w:sz w:val="24"/>
          <w:szCs w:val="24"/>
        </w:rPr>
        <w:t>власність земельних ділянок громадянам</w:t>
      </w:r>
      <w:r w:rsidRPr="004B4CB7">
        <w:rPr>
          <w:color w:val="202020"/>
          <w:sz w:val="24"/>
          <w:szCs w:val="24"/>
        </w:rPr>
        <w:t>»</w:t>
      </w:r>
    </w:p>
    <w:p w14:paraId="112DAA49" w14:textId="77777777" w:rsidR="0036694F" w:rsidRPr="004B4CB7" w:rsidRDefault="0036694F" w:rsidP="00662FAE">
      <w:pPr>
        <w:pStyle w:val="a8"/>
        <w:spacing w:before="0" w:beforeAutospacing="0" w:after="0" w:afterAutospacing="0"/>
        <w:ind w:right="283"/>
        <w:jc w:val="center"/>
        <w:rPr>
          <w:rFonts w:ascii="Helvetica" w:hAnsi="Helvetica" w:cs="Helvetica"/>
          <w:color w:val="202020"/>
          <w:lang w:val="uk-UA"/>
        </w:rPr>
      </w:pPr>
      <w:r w:rsidRPr="004B4CB7">
        <w:rPr>
          <w:rFonts w:ascii="Helvetica" w:hAnsi="Helvetica" w:cs="Helvetica"/>
          <w:color w:val="202020"/>
          <w:lang w:val="uk-UA"/>
        </w:rPr>
        <w:t> </w:t>
      </w:r>
    </w:p>
    <w:p w14:paraId="1FEA7DD3" w14:textId="77777777" w:rsidR="0036694F" w:rsidRPr="004B4CB7" w:rsidRDefault="0036694F" w:rsidP="00662FAE">
      <w:pPr>
        <w:pStyle w:val="a8"/>
        <w:spacing w:before="0" w:beforeAutospacing="0" w:after="0" w:afterAutospacing="0"/>
        <w:ind w:right="283" w:firstLine="708"/>
        <w:jc w:val="both"/>
        <w:rPr>
          <w:color w:val="202020"/>
          <w:lang w:val="uk-UA"/>
        </w:rPr>
      </w:pPr>
      <w:r w:rsidRPr="004B4CB7">
        <w:rPr>
          <w:color w:val="202020"/>
          <w:lang w:val="uk-UA"/>
        </w:rPr>
        <w:t>Пояснювальна записка підготовлена</w:t>
      </w:r>
      <w:r w:rsidR="00832833" w:rsidRPr="004B4CB7">
        <w:rPr>
          <w:color w:val="202020"/>
          <w:lang w:val="uk-UA"/>
        </w:rPr>
        <w:t xml:space="preserve"> </w:t>
      </w:r>
      <w:r w:rsidRPr="004B4CB7">
        <w:rPr>
          <w:color w:val="202020"/>
          <w:lang w:val="uk-UA"/>
        </w:rPr>
        <w:t>відповідно до ст.23 Регламенту Березанської</w:t>
      </w:r>
      <w:r w:rsidR="00832833" w:rsidRPr="004B4CB7">
        <w:rPr>
          <w:color w:val="202020"/>
          <w:lang w:val="uk-UA"/>
        </w:rPr>
        <w:t xml:space="preserve"> </w:t>
      </w:r>
      <w:r w:rsidRPr="004B4CB7">
        <w:rPr>
          <w:color w:val="202020"/>
          <w:lang w:val="uk-UA"/>
        </w:rPr>
        <w:t>міської ради Київської</w:t>
      </w:r>
      <w:r w:rsidR="00832833" w:rsidRPr="004B4CB7">
        <w:rPr>
          <w:color w:val="202020"/>
          <w:lang w:val="uk-UA"/>
        </w:rPr>
        <w:t xml:space="preserve"> </w:t>
      </w:r>
      <w:r w:rsidRPr="004B4CB7">
        <w:rPr>
          <w:color w:val="202020"/>
          <w:lang w:val="uk-UA"/>
        </w:rPr>
        <w:t>області.</w:t>
      </w:r>
    </w:p>
    <w:p w14:paraId="01E9D030" w14:textId="77777777" w:rsidR="0036694F" w:rsidRPr="004B4CB7" w:rsidRDefault="002D7A20" w:rsidP="00662FAE">
      <w:pPr>
        <w:pStyle w:val="a8"/>
        <w:spacing w:before="0" w:beforeAutospacing="0" w:after="0" w:afterAutospacing="0"/>
        <w:ind w:right="283" w:firstLine="708"/>
        <w:jc w:val="both"/>
        <w:rPr>
          <w:color w:val="202020"/>
          <w:lang w:val="uk-UA"/>
        </w:rPr>
      </w:pPr>
      <w:r w:rsidRPr="004B4CB7">
        <w:rPr>
          <w:color w:val="202020"/>
          <w:lang w:val="uk-UA"/>
        </w:rPr>
        <w:t>Р</w:t>
      </w:r>
      <w:r w:rsidR="0036694F" w:rsidRPr="004B4CB7">
        <w:rPr>
          <w:color w:val="202020"/>
          <w:lang w:val="uk-UA"/>
        </w:rPr>
        <w:t>ішення підготовлен</w:t>
      </w:r>
      <w:r w:rsidRPr="004B4CB7">
        <w:rPr>
          <w:color w:val="202020"/>
          <w:lang w:val="uk-UA"/>
        </w:rPr>
        <w:t>е</w:t>
      </w:r>
      <w:r w:rsidR="0036694F" w:rsidRPr="004B4CB7">
        <w:rPr>
          <w:lang w:val="uk-UA"/>
        </w:rPr>
        <w:t xml:space="preserve"> відповідно до ст. 26 Закону України «Про місцеве самоврядування в Україні», керуючись с</w:t>
      </w:r>
      <w:r w:rsidR="0044151D">
        <w:rPr>
          <w:lang w:val="uk-UA"/>
        </w:rPr>
        <w:t>т.41 Конституції України, ст.</w:t>
      </w:r>
      <w:r w:rsidR="0036694F" w:rsidRPr="004B4CB7">
        <w:rPr>
          <w:lang w:val="uk-UA"/>
        </w:rPr>
        <w:t xml:space="preserve"> 12, 33, 36, 40, 88,  116, 118, 120, 121, 186, 186</w:t>
      </w:r>
      <w:r w:rsidR="0036694F" w:rsidRPr="004B4CB7">
        <w:rPr>
          <w:vertAlign w:val="superscript"/>
          <w:lang w:val="uk-UA"/>
        </w:rPr>
        <w:t>1</w:t>
      </w:r>
      <w:r w:rsidR="0036694F" w:rsidRPr="004B4CB7">
        <w:rPr>
          <w:lang w:val="uk-UA"/>
        </w:rPr>
        <w:t xml:space="preserve">  Земельного кодексу України,</w:t>
      </w:r>
      <w:r w:rsidR="0044151D">
        <w:rPr>
          <w:lang w:val="uk-UA"/>
        </w:rPr>
        <w:t xml:space="preserve"> </w:t>
      </w:r>
      <w:r w:rsidR="0036694F" w:rsidRPr="004B4CB7">
        <w:rPr>
          <w:lang w:val="uk-UA"/>
        </w:rPr>
        <w:t>ст. 22, 25, 26, 50, 55 Закону України  «Про землеустрій», ст. 4-1 Закону України «Про державну реєстрацію речових прав на нерухоме майно та їх обтяжень»</w:t>
      </w:r>
      <w:r w:rsidR="0044151D">
        <w:rPr>
          <w:lang w:val="uk-UA"/>
        </w:rPr>
        <w:t>,</w:t>
      </w:r>
      <w:r w:rsidR="0036694F" w:rsidRPr="004B4CB7">
        <w:rPr>
          <w:lang w:val="uk-UA"/>
        </w:rPr>
        <w:t xml:space="preserve"> розглянувши звернення громадян </w:t>
      </w:r>
      <w:r w:rsidR="0036694F" w:rsidRPr="004B4CB7">
        <w:rPr>
          <w:color w:val="202020"/>
          <w:lang w:val="uk-UA"/>
        </w:rPr>
        <w:t>та розроблену документацію із землеустрою.</w:t>
      </w:r>
    </w:p>
    <w:p w14:paraId="01E46E53" w14:textId="77777777" w:rsidR="00516C95" w:rsidRPr="004B4CB7" w:rsidRDefault="00832833" w:rsidP="00662FAE">
      <w:pPr>
        <w:ind w:right="283" w:firstLine="708"/>
        <w:jc w:val="both"/>
        <w:rPr>
          <w:color w:val="202020"/>
          <w:lang w:val="uk-UA"/>
        </w:rPr>
      </w:pPr>
      <w:r w:rsidRPr="004B4CB7">
        <w:rPr>
          <w:color w:val="202020"/>
          <w:lang w:val="uk-UA"/>
        </w:rPr>
        <w:t>Пункт</w:t>
      </w:r>
      <w:r w:rsidR="00236A2E" w:rsidRPr="004B4CB7">
        <w:rPr>
          <w:color w:val="202020"/>
          <w:lang w:val="uk-UA"/>
        </w:rPr>
        <w:t>и</w:t>
      </w:r>
      <w:r w:rsidR="002665BF" w:rsidRPr="004B4CB7">
        <w:rPr>
          <w:color w:val="202020"/>
          <w:lang w:val="uk-UA"/>
        </w:rPr>
        <w:t xml:space="preserve"> </w:t>
      </w:r>
      <w:r w:rsidR="0036694F" w:rsidRPr="004B4CB7">
        <w:rPr>
          <w:color w:val="202020"/>
          <w:lang w:val="uk-UA"/>
        </w:rPr>
        <w:t xml:space="preserve">рішення щодо </w:t>
      </w:r>
      <w:r w:rsidR="0036694F" w:rsidRPr="004B4CB7">
        <w:rPr>
          <w:bCs/>
          <w:lang w:val="uk-UA"/>
        </w:rPr>
        <w:t>затвердження</w:t>
      </w:r>
      <w:r w:rsidRPr="004B4CB7">
        <w:rPr>
          <w:bCs/>
          <w:lang w:val="uk-UA"/>
        </w:rPr>
        <w:t xml:space="preserve"> </w:t>
      </w:r>
      <w:r w:rsidR="0036694F" w:rsidRPr="004B4CB7">
        <w:rPr>
          <w:bCs/>
          <w:lang w:val="uk-UA"/>
        </w:rPr>
        <w:t>технічної</w:t>
      </w:r>
      <w:r w:rsidRPr="004B4CB7">
        <w:rPr>
          <w:bCs/>
          <w:lang w:val="uk-UA"/>
        </w:rPr>
        <w:t xml:space="preserve"> </w:t>
      </w:r>
      <w:r w:rsidR="0036694F" w:rsidRPr="004B4CB7">
        <w:rPr>
          <w:bCs/>
          <w:lang w:val="uk-UA"/>
        </w:rPr>
        <w:t>документації по відновленню (встановленню) меж земельних</w:t>
      </w:r>
      <w:r w:rsidRPr="004B4CB7">
        <w:rPr>
          <w:bCs/>
          <w:lang w:val="uk-UA"/>
        </w:rPr>
        <w:t xml:space="preserve"> </w:t>
      </w:r>
      <w:r w:rsidR="0036694F" w:rsidRPr="004B4CB7">
        <w:rPr>
          <w:bCs/>
          <w:lang w:val="uk-UA"/>
        </w:rPr>
        <w:t>ділянок у спільну</w:t>
      </w:r>
      <w:r w:rsidRPr="004B4CB7">
        <w:rPr>
          <w:bCs/>
          <w:lang w:val="uk-UA"/>
        </w:rPr>
        <w:t xml:space="preserve"> </w:t>
      </w:r>
      <w:r w:rsidR="0036694F" w:rsidRPr="004B4CB7">
        <w:rPr>
          <w:bCs/>
          <w:lang w:val="uk-UA"/>
        </w:rPr>
        <w:t>часткову</w:t>
      </w:r>
      <w:r w:rsidRPr="004B4CB7">
        <w:rPr>
          <w:bCs/>
          <w:lang w:val="uk-UA"/>
        </w:rPr>
        <w:t xml:space="preserve"> </w:t>
      </w:r>
      <w:r w:rsidR="0036694F" w:rsidRPr="004B4CB7">
        <w:rPr>
          <w:bCs/>
          <w:lang w:val="uk-UA"/>
        </w:rPr>
        <w:t>власність</w:t>
      </w:r>
      <w:r w:rsidRPr="004B4CB7">
        <w:rPr>
          <w:bCs/>
          <w:lang w:val="uk-UA"/>
        </w:rPr>
        <w:t xml:space="preserve"> </w:t>
      </w:r>
      <w:r w:rsidR="0036694F" w:rsidRPr="004B4CB7">
        <w:rPr>
          <w:bCs/>
          <w:lang w:val="uk-UA"/>
        </w:rPr>
        <w:t>із земель запасу</w:t>
      </w:r>
      <w:r w:rsidR="00A8793A" w:rsidRPr="004B4CB7">
        <w:rPr>
          <w:color w:val="202020"/>
          <w:lang w:val="uk-UA"/>
        </w:rPr>
        <w:t xml:space="preserve"> підготовлен</w:t>
      </w:r>
      <w:r w:rsidR="00236A2E" w:rsidRPr="004B4CB7">
        <w:rPr>
          <w:color w:val="202020"/>
          <w:lang w:val="uk-UA"/>
        </w:rPr>
        <w:t>і</w:t>
      </w:r>
      <w:r w:rsidR="0036694F" w:rsidRPr="004B4CB7">
        <w:rPr>
          <w:color w:val="202020"/>
          <w:lang w:val="uk-UA"/>
        </w:rPr>
        <w:t xml:space="preserve"> відповідно до ст.</w:t>
      </w:r>
      <w:r w:rsidR="0044151D">
        <w:rPr>
          <w:color w:val="202020"/>
          <w:lang w:val="uk-UA"/>
        </w:rPr>
        <w:t xml:space="preserve"> </w:t>
      </w:r>
      <w:r w:rsidR="0036694F" w:rsidRPr="004B4CB7">
        <w:rPr>
          <w:color w:val="202020"/>
          <w:lang w:val="uk-UA"/>
        </w:rPr>
        <w:t>55 Закону України „Про землеустрій”.</w:t>
      </w:r>
    </w:p>
    <w:p w14:paraId="33691210" w14:textId="77777777" w:rsidR="0036694F" w:rsidRPr="004B4CB7" w:rsidRDefault="0036694F" w:rsidP="002B73BB">
      <w:pPr>
        <w:ind w:firstLine="708"/>
        <w:jc w:val="both"/>
        <w:rPr>
          <w:color w:val="202020"/>
          <w:sz w:val="28"/>
          <w:szCs w:val="28"/>
          <w:lang w:val="uk-UA"/>
        </w:rPr>
      </w:pPr>
    </w:p>
    <w:p w14:paraId="60E6CB38" w14:textId="77777777" w:rsidR="0036694F" w:rsidRPr="004B4CB7" w:rsidRDefault="0036694F" w:rsidP="0036694F">
      <w:pPr>
        <w:ind w:firstLine="708"/>
        <w:jc w:val="both"/>
        <w:rPr>
          <w:color w:val="202020"/>
          <w:sz w:val="28"/>
          <w:szCs w:val="28"/>
          <w:lang w:val="uk-UA"/>
        </w:rPr>
      </w:pPr>
    </w:p>
    <w:p w14:paraId="110F0C9F" w14:textId="77777777" w:rsidR="004B4CB7" w:rsidRPr="004B4CB7" w:rsidRDefault="004B4CB7" w:rsidP="004B4CB7">
      <w:pPr>
        <w:pStyle w:val="a8"/>
        <w:spacing w:before="0" w:beforeAutospacing="0" w:after="0" w:afterAutospacing="0"/>
        <w:jc w:val="both"/>
        <w:rPr>
          <w:lang w:val="uk-UA"/>
        </w:rPr>
      </w:pPr>
      <w:r w:rsidRPr="004B4CB7">
        <w:rPr>
          <w:lang w:val="uk-UA"/>
        </w:rPr>
        <w:t>Заступник начальника управління -                                                                     Інна БОЖОК</w:t>
      </w:r>
    </w:p>
    <w:p w14:paraId="0963EB1C" w14:textId="77777777" w:rsidR="004B4CB7" w:rsidRPr="004B4CB7" w:rsidRDefault="004B4CB7" w:rsidP="004B4CB7">
      <w:pPr>
        <w:pStyle w:val="a8"/>
        <w:spacing w:before="0" w:beforeAutospacing="0" w:after="0" w:afterAutospacing="0"/>
        <w:jc w:val="both"/>
        <w:rPr>
          <w:lang w:val="uk-UA"/>
        </w:rPr>
      </w:pPr>
      <w:r w:rsidRPr="004B4CB7">
        <w:rPr>
          <w:lang w:val="uk-UA"/>
        </w:rPr>
        <w:t xml:space="preserve">начальник відділу з земельних питань  </w:t>
      </w:r>
      <w:r w:rsidRPr="004B4CB7">
        <w:rPr>
          <w:lang w:val="uk-UA"/>
        </w:rPr>
        <w:tab/>
      </w:r>
      <w:r w:rsidRPr="004B4CB7">
        <w:rPr>
          <w:lang w:val="uk-UA"/>
        </w:rPr>
        <w:tab/>
      </w:r>
      <w:r w:rsidRPr="004B4CB7">
        <w:rPr>
          <w:lang w:val="uk-UA"/>
        </w:rPr>
        <w:tab/>
      </w:r>
      <w:r w:rsidRPr="004B4CB7">
        <w:rPr>
          <w:lang w:val="uk-UA"/>
        </w:rPr>
        <w:tab/>
      </w:r>
      <w:r w:rsidRPr="004B4CB7">
        <w:rPr>
          <w:lang w:val="uk-UA"/>
        </w:rPr>
        <w:tab/>
        <w:t xml:space="preserve">           </w:t>
      </w:r>
    </w:p>
    <w:p w14:paraId="593F3F40" w14:textId="77777777" w:rsidR="004B4CB7" w:rsidRPr="004B4CB7" w:rsidRDefault="004B4CB7" w:rsidP="004B4CB7">
      <w:pPr>
        <w:jc w:val="both"/>
        <w:rPr>
          <w:lang w:val="uk-UA"/>
        </w:rPr>
      </w:pPr>
      <w:r w:rsidRPr="004B4CB7">
        <w:rPr>
          <w:lang w:val="uk-UA"/>
        </w:rPr>
        <w:t xml:space="preserve">управління містобудування, </w:t>
      </w:r>
    </w:p>
    <w:p w14:paraId="6A6A6F49" w14:textId="77777777" w:rsidR="004B4CB7" w:rsidRPr="004B4CB7" w:rsidRDefault="004B4CB7" w:rsidP="004B4CB7">
      <w:pPr>
        <w:jc w:val="both"/>
        <w:rPr>
          <w:lang w:val="uk-UA"/>
        </w:rPr>
      </w:pPr>
      <w:r w:rsidRPr="004B4CB7">
        <w:rPr>
          <w:lang w:val="uk-UA"/>
        </w:rPr>
        <w:t xml:space="preserve">архітектури та землекористування  </w:t>
      </w:r>
    </w:p>
    <w:p w14:paraId="103C3916" w14:textId="77777777" w:rsidR="004B4CB7" w:rsidRPr="004B4CB7" w:rsidRDefault="004B4CB7" w:rsidP="004B4CB7">
      <w:pPr>
        <w:jc w:val="both"/>
        <w:rPr>
          <w:lang w:val="uk-UA"/>
        </w:rPr>
      </w:pPr>
      <w:r w:rsidRPr="004B4CB7">
        <w:rPr>
          <w:lang w:val="uk-UA"/>
        </w:rPr>
        <w:t xml:space="preserve">виконавчого комітету </w:t>
      </w:r>
    </w:p>
    <w:p w14:paraId="7166B43E" w14:textId="77777777" w:rsidR="004B4CB7" w:rsidRPr="004B4CB7" w:rsidRDefault="004B4CB7" w:rsidP="004B4CB7">
      <w:pPr>
        <w:jc w:val="both"/>
        <w:rPr>
          <w:color w:val="000000"/>
          <w:lang w:val="uk-UA"/>
        </w:rPr>
      </w:pPr>
      <w:r w:rsidRPr="004B4CB7">
        <w:rPr>
          <w:lang w:val="uk-UA"/>
        </w:rPr>
        <w:t>Березанської міської ради</w:t>
      </w:r>
    </w:p>
    <w:p w14:paraId="0C1D91A8" w14:textId="77777777" w:rsidR="0036694F" w:rsidRPr="004B4CB7" w:rsidRDefault="0036694F" w:rsidP="0036694F">
      <w:pPr>
        <w:ind w:firstLine="708"/>
        <w:jc w:val="both"/>
        <w:rPr>
          <w:lang w:val="uk-UA"/>
        </w:rPr>
      </w:pPr>
    </w:p>
    <w:sectPr w:rsidR="0036694F" w:rsidRPr="004B4CB7" w:rsidSect="006021AC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2B6B"/>
    <w:multiLevelType w:val="hybridMultilevel"/>
    <w:tmpl w:val="2BEEB68C"/>
    <w:lvl w:ilvl="0" w:tplc="44CEF3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230C29F2"/>
    <w:multiLevelType w:val="hybridMultilevel"/>
    <w:tmpl w:val="40463E0E"/>
    <w:lvl w:ilvl="0" w:tplc="58948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27406C"/>
    <w:multiLevelType w:val="hybridMultilevel"/>
    <w:tmpl w:val="56CC60FC"/>
    <w:lvl w:ilvl="0" w:tplc="F68880A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756"/>
    <w:rsid w:val="00003540"/>
    <w:rsid w:val="00006DF9"/>
    <w:rsid w:val="00012047"/>
    <w:rsid w:val="00021BB3"/>
    <w:rsid w:val="00025B97"/>
    <w:rsid w:val="00025D6B"/>
    <w:rsid w:val="000360C4"/>
    <w:rsid w:val="00041DF4"/>
    <w:rsid w:val="00042AE2"/>
    <w:rsid w:val="0005506B"/>
    <w:rsid w:val="000624E5"/>
    <w:rsid w:val="00062C67"/>
    <w:rsid w:val="00090853"/>
    <w:rsid w:val="00095E87"/>
    <w:rsid w:val="000974A0"/>
    <w:rsid w:val="000B1A5D"/>
    <w:rsid w:val="000B654F"/>
    <w:rsid w:val="000B730F"/>
    <w:rsid w:val="000B7E45"/>
    <w:rsid w:val="000D52B6"/>
    <w:rsid w:val="000E5D88"/>
    <w:rsid w:val="000E6455"/>
    <w:rsid w:val="000F1DB8"/>
    <w:rsid w:val="001038FC"/>
    <w:rsid w:val="0011191A"/>
    <w:rsid w:val="001133DE"/>
    <w:rsid w:val="0012272F"/>
    <w:rsid w:val="0013336B"/>
    <w:rsid w:val="00134A85"/>
    <w:rsid w:val="00142B00"/>
    <w:rsid w:val="00142E00"/>
    <w:rsid w:val="00143111"/>
    <w:rsid w:val="00147082"/>
    <w:rsid w:val="001704BD"/>
    <w:rsid w:val="00180477"/>
    <w:rsid w:val="0019515F"/>
    <w:rsid w:val="001A3DAF"/>
    <w:rsid w:val="001C3CC4"/>
    <w:rsid w:val="001C7D6A"/>
    <w:rsid w:val="001F64C4"/>
    <w:rsid w:val="001F6615"/>
    <w:rsid w:val="0020137A"/>
    <w:rsid w:val="00203A8D"/>
    <w:rsid w:val="00207495"/>
    <w:rsid w:val="00212F0F"/>
    <w:rsid w:val="002163A2"/>
    <w:rsid w:val="00225313"/>
    <w:rsid w:val="00225B7F"/>
    <w:rsid w:val="00232793"/>
    <w:rsid w:val="00236A2E"/>
    <w:rsid w:val="00245BEC"/>
    <w:rsid w:val="0025379D"/>
    <w:rsid w:val="00262C21"/>
    <w:rsid w:val="00264227"/>
    <w:rsid w:val="002665BF"/>
    <w:rsid w:val="002705F7"/>
    <w:rsid w:val="002733A1"/>
    <w:rsid w:val="0029038A"/>
    <w:rsid w:val="002A3D16"/>
    <w:rsid w:val="002B3D56"/>
    <w:rsid w:val="002B73BB"/>
    <w:rsid w:val="002D0E40"/>
    <w:rsid w:val="002D4445"/>
    <w:rsid w:val="002D7A20"/>
    <w:rsid w:val="002E56E3"/>
    <w:rsid w:val="002F2266"/>
    <w:rsid w:val="0031360A"/>
    <w:rsid w:val="00320894"/>
    <w:rsid w:val="00321ADF"/>
    <w:rsid w:val="003305A4"/>
    <w:rsid w:val="00332E1A"/>
    <w:rsid w:val="00334E97"/>
    <w:rsid w:val="00344BF2"/>
    <w:rsid w:val="0035712B"/>
    <w:rsid w:val="003605B9"/>
    <w:rsid w:val="00360A84"/>
    <w:rsid w:val="0036694F"/>
    <w:rsid w:val="003A50F2"/>
    <w:rsid w:val="003B1624"/>
    <w:rsid w:val="003D4C9F"/>
    <w:rsid w:val="0040526A"/>
    <w:rsid w:val="00414FD5"/>
    <w:rsid w:val="00421DA7"/>
    <w:rsid w:val="0042293A"/>
    <w:rsid w:val="004233C2"/>
    <w:rsid w:val="00433387"/>
    <w:rsid w:val="0044151D"/>
    <w:rsid w:val="0044386D"/>
    <w:rsid w:val="00451FCA"/>
    <w:rsid w:val="004525A5"/>
    <w:rsid w:val="0045676E"/>
    <w:rsid w:val="00457D12"/>
    <w:rsid w:val="00461714"/>
    <w:rsid w:val="00474C4C"/>
    <w:rsid w:val="00477963"/>
    <w:rsid w:val="00482C52"/>
    <w:rsid w:val="00483145"/>
    <w:rsid w:val="00493077"/>
    <w:rsid w:val="004941C2"/>
    <w:rsid w:val="004A161B"/>
    <w:rsid w:val="004A31EA"/>
    <w:rsid w:val="004B4CB7"/>
    <w:rsid w:val="004C2FC1"/>
    <w:rsid w:val="004D05BB"/>
    <w:rsid w:val="004D70B7"/>
    <w:rsid w:val="0050012D"/>
    <w:rsid w:val="0050376D"/>
    <w:rsid w:val="00516C95"/>
    <w:rsid w:val="00542450"/>
    <w:rsid w:val="00543BE3"/>
    <w:rsid w:val="005450F9"/>
    <w:rsid w:val="005454A5"/>
    <w:rsid w:val="0055084C"/>
    <w:rsid w:val="00554A6F"/>
    <w:rsid w:val="00562C75"/>
    <w:rsid w:val="00576705"/>
    <w:rsid w:val="0058095E"/>
    <w:rsid w:val="00584BAB"/>
    <w:rsid w:val="0059028B"/>
    <w:rsid w:val="00594134"/>
    <w:rsid w:val="00595267"/>
    <w:rsid w:val="005973CE"/>
    <w:rsid w:val="005A69B6"/>
    <w:rsid w:val="005D16E0"/>
    <w:rsid w:val="005F097E"/>
    <w:rsid w:val="006021AC"/>
    <w:rsid w:val="00604CAE"/>
    <w:rsid w:val="00607B37"/>
    <w:rsid w:val="00612098"/>
    <w:rsid w:val="00615541"/>
    <w:rsid w:val="00624495"/>
    <w:rsid w:val="00626C36"/>
    <w:rsid w:val="00630293"/>
    <w:rsid w:val="00632B57"/>
    <w:rsid w:val="006331DB"/>
    <w:rsid w:val="00637CC8"/>
    <w:rsid w:val="0064263F"/>
    <w:rsid w:val="00646BE3"/>
    <w:rsid w:val="00660AFA"/>
    <w:rsid w:val="00662FAE"/>
    <w:rsid w:val="00671128"/>
    <w:rsid w:val="006718C1"/>
    <w:rsid w:val="00680E11"/>
    <w:rsid w:val="00683B3B"/>
    <w:rsid w:val="006A444D"/>
    <w:rsid w:val="006A5F52"/>
    <w:rsid w:val="006B2353"/>
    <w:rsid w:val="006B2E75"/>
    <w:rsid w:val="006C0AD0"/>
    <w:rsid w:val="006C590A"/>
    <w:rsid w:val="006D267C"/>
    <w:rsid w:val="006D3348"/>
    <w:rsid w:val="006D4E8A"/>
    <w:rsid w:val="006E062A"/>
    <w:rsid w:val="006E484C"/>
    <w:rsid w:val="006F2B52"/>
    <w:rsid w:val="0070753D"/>
    <w:rsid w:val="0071341B"/>
    <w:rsid w:val="00722AB9"/>
    <w:rsid w:val="00724606"/>
    <w:rsid w:val="00727A86"/>
    <w:rsid w:val="00730919"/>
    <w:rsid w:val="00733284"/>
    <w:rsid w:val="007339D6"/>
    <w:rsid w:val="0074284A"/>
    <w:rsid w:val="00743568"/>
    <w:rsid w:val="007524E8"/>
    <w:rsid w:val="0075488C"/>
    <w:rsid w:val="007719A6"/>
    <w:rsid w:val="00780023"/>
    <w:rsid w:val="007809E4"/>
    <w:rsid w:val="00781A03"/>
    <w:rsid w:val="0078459F"/>
    <w:rsid w:val="00791164"/>
    <w:rsid w:val="007A0998"/>
    <w:rsid w:val="007A21B4"/>
    <w:rsid w:val="007A2EAE"/>
    <w:rsid w:val="007A6306"/>
    <w:rsid w:val="007A6FD9"/>
    <w:rsid w:val="007C3ED5"/>
    <w:rsid w:val="007C557F"/>
    <w:rsid w:val="007D5955"/>
    <w:rsid w:val="007E368C"/>
    <w:rsid w:val="007E39D8"/>
    <w:rsid w:val="007E5C1D"/>
    <w:rsid w:val="007F76CC"/>
    <w:rsid w:val="0080469F"/>
    <w:rsid w:val="008053E6"/>
    <w:rsid w:val="00810BF1"/>
    <w:rsid w:val="00812B5C"/>
    <w:rsid w:val="00813A65"/>
    <w:rsid w:val="00814262"/>
    <w:rsid w:val="008200F8"/>
    <w:rsid w:val="00827075"/>
    <w:rsid w:val="00827455"/>
    <w:rsid w:val="0083152F"/>
    <w:rsid w:val="00832833"/>
    <w:rsid w:val="00844F1A"/>
    <w:rsid w:val="00872F65"/>
    <w:rsid w:val="0087611B"/>
    <w:rsid w:val="00883CAF"/>
    <w:rsid w:val="0088543B"/>
    <w:rsid w:val="00891D2A"/>
    <w:rsid w:val="008A28A9"/>
    <w:rsid w:val="008B5A33"/>
    <w:rsid w:val="008C1E5E"/>
    <w:rsid w:val="008C72F7"/>
    <w:rsid w:val="008C7D01"/>
    <w:rsid w:val="008D275A"/>
    <w:rsid w:val="008D54B2"/>
    <w:rsid w:val="008E01FF"/>
    <w:rsid w:val="008E72FA"/>
    <w:rsid w:val="008E7DFE"/>
    <w:rsid w:val="008F212A"/>
    <w:rsid w:val="008F6455"/>
    <w:rsid w:val="00906BB7"/>
    <w:rsid w:val="00911756"/>
    <w:rsid w:val="0092050F"/>
    <w:rsid w:val="009220DD"/>
    <w:rsid w:val="00933467"/>
    <w:rsid w:val="00936F18"/>
    <w:rsid w:val="00944443"/>
    <w:rsid w:val="00961A4A"/>
    <w:rsid w:val="00970577"/>
    <w:rsid w:val="00985926"/>
    <w:rsid w:val="009A066B"/>
    <w:rsid w:val="009B6467"/>
    <w:rsid w:val="009B6EB6"/>
    <w:rsid w:val="009C0375"/>
    <w:rsid w:val="009D2AA0"/>
    <w:rsid w:val="009E3AE9"/>
    <w:rsid w:val="009E5FBD"/>
    <w:rsid w:val="009F5605"/>
    <w:rsid w:val="009F5B58"/>
    <w:rsid w:val="00A14C28"/>
    <w:rsid w:val="00A22D27"/>
    <w:rsid w:val="00A32C4B"/>
    <w:rsid w:val="00A47578"/>
    <w:rsid w:val="00A51C65"/>
    <w:rsid w:val="00A753C2"/>
    <w:rsid w:val="00A75B8F"/>
    <w:rsid w:val="00A761B2"/>
    <w:rsid w:val="00A853AB"/>
    <w:rsid w:val="00A865AF"/>
    <w:rsid w:val="00A8793A"/>
    <w:rsid w:val="00AA1C61"/>
    <w:rsid w:val="00AC38B0"/>
    <w:rsid w:val="00AC6D93"/>
    <w:rsid w:val="00AD188E"/>
    <w:rsid w:val="00AF318A"/>
    <w:rsid w:val="00B024DC"/>
    <w:rsid w:val="00B029B5"/>
    <w:rsid w:val="00B04095"/>
    <w:rsid w:val="00B27C95"/>
    <w:rsid w:val="00B33E21"/>
    <w:rsid w:val="00B40BBB"/>
    <w:rsid w:val="00B44B2F"/>
    <w:rsid w:val="00B46765"/>
    <w:rsid w:val="00B46B07"/>
    <w:rsid w:val="00B621A7"/>
    <w:rsid w:val="00B65BF3"/>
    <w:rsid w:val="00B70366"/>
    <w:rsid w:val="00BA1755"/>
    <w:rsid w:val="00BC3456"/>
    <w:rsid w:val="00BC375E"/>
    <w:rsid w:val="00BD37EB"/>
    <w:rsid w:val="00BE52D4"/>
    <w:rsid w:val="00BF443E"/>
    <w:rsid w:val="00C01359"/>
    <w:rsid w:val="00C1129D"/>
    <w:rsid w:val="00C4171F"/>
    <w:rsid w:val="00C41EF6"/>
    <w:rsid w:val="00C63D25"/>
    <w:rsid w:val="00C65AAE"/>
    <w:rsid w:val="00C71D53"/>
    <w:rsid w:val="00C7669E"/>
    <w:rsid w:val="00C9048F"/>
    <w:rsid w:val="00C95F44"/>
    <w:rsid w:val="00CA19FC"/>
    <w:rsid w:val="00CA3D9E"/>
    <w:rsid w:val="00CA49E8"/>
    <w:rsid w:val="00CB18BE"/>
    <w:rsid w:val="00CD75B0"/>
    <w:rsid w:val="00CE5B85"/>
    <w:rsid w:val="00CF0AB7"/>
    <w:rsid w:val="00CF33C0"/>
    <w:rsid w:val="00CF4668"/>
    <w:rsid w:val="00D02CC9"/>
    <w:rsid w:val="00D067B9"/>
    <w:rsid w:val="00D163C9"/>
    <w:rsid w:val="00D17387"/>
    <w:rsid w:val="00D33880"/>
    <w:rsid w:val="00D37B3F"/>
    <w:rsid w:val="00D50C92"/>
    <w:rsid w:val="00D63079"/>
    <w:rsid w:val="00D76B26"/>
    <w:rsid w:val="00D80AEE"/>
    <w:rsid w:val="00D80E12"/>
    <w:rsid w:val="00DC16AE"/>
    <w:rsid w:val="00DC23C9"/>
    <w:rsid w:val="00DC35CF"/>
    <w:rsid w:val="00DE02F2"/>
    <w:rsid w:val="00DE0E0F"/>
    <w:rsid w:val="00DE210F"/>
    <w:rsid w:val="00DE36C5"/>
    <w:rsid w:val="00DF4C7B"/>
    <w:rsid w:val="00DF5231"/>
    <w:rsid w:val="00DF5BE8"/>
    <w:rsid w:val="00E02B63"/>
    <w:rsid w:val="00E02D63"/>
    <w:rsid w:val="00E02E3D"/>
    <w:rsid w:val="00E24E97"/>
    <w:rsid w:val="00E27D0C"/>
    <w:rsid w:val="00E438B7"/>
    <w:rsid w:val="00E439C1"/>
    <w:rsid w:val="00E5595A"/>
    <w:rsid w:val="00E55F3B"/>
    <w:rsid w:val="00E6025A"/>
    <w:rsid w:val="00E63FEE"/>
    <w:rsid w:val="00E8186C"/>
    <w:rsid w:val="00E90B4F"/>
    <w:rsid w:val="00EA0C3D"/>
    <w:rsid w:val="00EA6B0C"/>
    <w:rsid w:val="00EA72EF"/>
    <w:rsid w:val="00EB0CCE"/>
    <w:rsid w:val="00EB71CB"/>
    <w:rsid w:val="00EC0087"/>
    <w:rsid w:val="00EC5129"/>
    <w:rsid w:val="00EC655C"/>
    <w:rsid w:val="00EC76AB"/>
    <w:rsid w:val="00ED5A2C"/>
    <w:rsid w:val="00EF2127"/>
    <w:rsid w:val="00EF21D0"/>
    <w:rsid w:val="00EF6DBC"/>
    <w:rsid w:val="00F0789C"/>
    <w:rsid w:val="00F20CB9"/>
    <w:rsid w:val="00F31588"/>
    <w:rsid w:val="00F411BB"/>
    <w:rsid w:val="00F46189"/>
    <w:rsid w:val="00F47421"/>
    <w:rsid w:val="00F8713E"/>
    <w:rsid w:val="00F91020"/>
    <w:rsid w:val="00FA7568"/>
    <w:rsid w:val="00FC0E77"/>
    <w:rsid w:val="00FC2FF7"/>
    <w:rsid w:val="00FD1E8B"/>
    <w:rsid w:val="00FD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F9D92A7"/>
  <w15:docId w15:val="{9DCCEB39-C9BF-4F22-AC74-D5841798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bCs/>
      <w:sz w:val="28"/>
      <w:szCs w:val="20"/>
      <w:lang w:val="uk-UA"/>
    </w:rPr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link w:val="a5"/>
    <w:pPr>
      <w:ind w:firstLine="720"/>
      <w:jc w:val="both"/>
    </w:pPr>
    <w:rPr>
      <w:lang w:val="uk-UA"/>
    </w:rPr>
  </w:style>
  <w:style w:type="paragraph" w:styleId="a6">
    <w:name w:val="Balloon Text"/>
    <w:basedOn w:val="a"/>
    <w:semiHidden/>
    <w:rsid w:val="006718C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07495"/>
    <w:pPr>
      <w:spacing w:after="120" w:line="480" w:lineRule="auto"/>
      <w:ind w:left="283"/>
    </w:pPr>
  </w:style>
  <w:style w:type="paragraph" w:styleId="a7">
    <w:name w:val="List Paragraph"/>
    <w:basedOn w:val="a"/>
    <w:uiPriority w:val="34"/>
    <w:qFormat/>
    <w:rsid w:val="00936F18"/>
    <w:pPr>
      <w:ind w:left="708"/>
    </w:pPr>
    <w:rPr>
      <w:lang w:val="uk-UA"/>
    </w:rPr>
  </w:style>
  <w:style w:type="paragraph" w:styleId="a8">
    <w:name w:val="Normal (Web)"/>
    <w:basedOn w:val="a"/>
    <w:uiPriority w:val="99"/>
    <w:unhideWhenUsed/>
    <w:rsid w:val="0036694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36694F"/>
    <w:rPr>
      <w:b/>
      <w:bCs/>
    </w:rPr>
  </w:style>
  <w:style w:type="character" w:customStyle="1" w:styleId="a5">
    <w:name w:val="Основной текст с отступом Знак"/>
    <w:basedOn w:val="a0"/>
    <w:link w:val="a4"/>
    <w:rsid w:val="00A753C2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287F-A842-4957-B5A9-35D53F85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2318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</dc:creator>
  <cp:lastModifiedBy>Користувач Windows</cp:lastModifiedBy>
  <cp:revision>2</cp:revision>
  <cp:lastPrinted>2019-12-26T09:44:00Z</cp:lastPrinted>
  <dcterms:created xsi:type="dcterms:W3CDTF">2020-07-09T08:08:00Z</dcterms:created>
  <dcterms:modified xsi:type="dcterms:W3CDTF">2020-07-09T08:08:00Z</dcterms:modified>
</cp:coreProperties>
</file>