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AE" w:rsidRDefault="004431AE" w:rsidP="004431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Default="004431AE" w:rsidP="004431AE">
      <w:pPr>
        <w:jc w:val="center"/>
        <w:rPr>
          <w:b/>
          <w:sz w:val="32"/>
          <w:szCs w:val="32"/>
        </w:rPr>
      </w:pPr>
    </w:p>
    <w:p w:rsidR="004431AE" w:rsidRDefault="004431AE" w:rsidP="0044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431AE" w:rsidRDefault="004431AE" w:rsidP="004431A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4431AE" w:rsidRDefault="004431AE" w:rsidP="004431AE">
      <w:pPr>
        <w:pStyle w:val="1"/>
        <w:rPr>
          <w:sz w:val="32"/>
          <w:szCs w:val="32"/>
        </w:rPr>
      </w:pPr>
    </w:p>
    <w:p w:rsidR="004431AE" w:rsidRDefault="004431AE" w:rsidP="004431A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4431AE" w:rsidRPr="004431AE" w:rsidRDefault="004431AE" w:rsidP="004431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31AE" w:rsidTr="004431AE">
        <w:tc>
          <w:tcPr>
            <w:tcW w:w="3209" w:type="dxa"/>
          </w:tcPr>
          <w:p w:rsidR="004431AE" w:rsidRDefault="00670A99" w:rsidP="004431AE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 w:rsidRPr="00670A99">
              <w:rPr>
                <w:b w:val="0"/>
                <w:lang w:val="uk-UA"/>
              </w:rPr>
              <w:t xml:space="preserve">07 жовтня 2021 </w:t>
            </w:r>
            <w:r w:rsidR="00C42CD0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№</w:t>
            </w:r>
            <w:r w:rsidR="00670A99">
              <w:rPr>
                <w:b w:val="0"/>
                <w:lang w:val="uk-UA"/>
              </w:rPr>
              <w:t xml:space="preserve"> </w:t>
            </w:r>
            <w:r w:rsidR="0061716C">
              <w:rPr>
                <w:b w:val="0"/>
                <w:lang w:val="uk-UA"/>
              </w:rPr>
              <w:t>173</w:t>
            </w:r>
          </w:p>
        </w:tc>
      </w:tr>
    </w:tbl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670A99" w:rsidTr="00670A99">
        <w:tc>
          <w:tcPr>
            <w:tcW w:w="4390" w:type="dxa"/>
          </w:tcPr>
          <w:p w:rsidR="00670A99" w:rsidRDefault="00670A99" w:rsidP="004431A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 затвердження протоколу електронного аукціону</w:t>
            </w:r>
          </w:p>
        </w:tc>
      </w:tr>
    </w:tbl>
    <w:p w:rsidR="00E42B67" w:rsidRDefault="00E42B67" w:rsidP="004431AE">
      <w:pPr>
        <w:rPr>
          <w:sz w:val="28"/>
          <w:szCs w:val="28"/>
          <w:lang w:val="uk-UA"/>
        </w:rPr>
      </w:pPr>
    </w:p>
    <w:p w:rsidR="0061716C" w:rsidRDefault="0061716C" w:rsidP="0061716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347C0F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 29</w:t>
      </w:r>
      <w:r w:rsidRPr="00347C0F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„</w:t>
      </w:r>
      <w:r w:rsidRPr="00347C0F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Україні“, статті 13 Закону України „П</w:t>
      </w:r>
      <w:r w:rsidRPr="00347C0F">
        <w:rPr>
          <w:sz w:val="28"/>
          <w:szCs w:val="28"/>
          <w:lang w:val="uk-UA"/>
        </w:rPr>
        <w:t xml:space="preserve">ро оренду державного та комунального </w:t>
      </w:r>
      <w:r>
        <w:rPr>
          <w:sz w:val="28"/>
          <w:szCs w:val="28"/>
          <w:lang w:val="uk-UA"/>
        </w:rPr>
        <w:t xml:space="preserve">майна“, пункту 78 Порядку передачі в оренду державного та комунального майна, затвердженого постановою Кабінету Міністрів України від 03.06.2020     № 483 „Деякі питання оренди державного та комунального майна“, </w:t>
      </w:r>
      <w:r w:rsidRPr="00347C0F">
        <w:rPr>
          <w:sz w:val="28"/>
          <w:szCs w:val="28"/>
          <w:lang w:val="uk-UA"/>
        </w:rPr>
        <w:t>виконавчий ко</w:t>
      </w:r>
      <w:r>
        <w:rPr>
          <w:sz w:val="28"/>
          <w:szCs w:val="28"/>
          <w:lang w:val="uk-UA"/>
        </w:rPr>
        <w:t>мітет Березанської міської ради</w:t>
      </w:r>
    </w:p>
    <w:p w:rsidR="0061716C" w:rsidRPr="00347C0F" w:rsidRDefault="0061716C" w:rsidP="0061716C">
      <w:pPr>
        <w:ind w:firstLine="851"/>
        <w:jc w:val="both"/>
        <w:rPr>
          <w:sz w:val="28"/>
          <w:szCs w:val="28"/>
          <w:lang w:val="uk-UA"/>
        </w:rPr>
      </w:pPr>
    </w:p>
    <w:p w:rsidR="0061716C" w:rsidRPr="00FD2F1E" w:rsidRDefault="0061716C" w:rsidP="006171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</w:t>
      </w:r>
      <w:r w:rsidRPr="00FD2F1E">
        <w:rPr>
          <w:sz w:val="28"/>
          <w:szCs w:val="28"/>
          <w:lang w:val="uk-UA"/>
        </w:rPr>
        <w:t>:</w:t>
      </w:r>
    </w:p>
    <w:p w:rsidR="0061716C" w:rsidRDefault="0061716C" w:rsidP="0061716C">
      <w:pPr>
        <w:tabs>
          <w:tab w:val="left" w:pos="1134"/>
        </w:tabs>
        <w:ind w:firstLine="851"/>
        <w:jc w:val="both"/>
        <w:rPr>
          <w:sz w:val="28"/>
          <w:szCs w:val="28"/>
          <w:lang w:val="uk-UA"/>
        </w:rPr>
      </w:pPr>
    </w:p>
    <w:p w:rsidR="0061716C" w:rsidRPr="0061716C" w:rsidRDefault="0061716C" w:rsidP="0061716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</w:t>
      </w:r>
      <w:r w:rsidRPr="0061716C">
        <w:rPr>
          <w:sz w:val="28"/>
          <w:szCs w:val="28"/>
          <w:lang w:val="uk-UA"/>
        </w:rPr>
        <w:t xml:space="preserve"> протокол електронного аукціону</w:t>
      </w:r>
      <w:r>
        <w:rPr>
          <w:sz w:val="28"/>
          <w:szCs w:val="28"/>
          <w:lang w:val="uk-UA"/>
        </w:rPr>
        <w:t xml:space="preserve"> </w:t>
      </w:r>
      <w:r w:rsidRPr="0061716C">
        <w:rPr>
          <w:sz w:val="28"/>
          <w:szCs w:val="28"/>
          <w:lang w:val="uk-UA"/>
        </w:rPr>
        <w:t xml:space="preserve">№ </w:t>
      </w:r>
      <w:r w:rsidRPr="0061716C">
        <w:rPr>
          <w:sz w:val="28"/>
          <w:szCs w:val="28"/>
          <w:lang w:val="en-US"/>
        </w:rPr>
        <w:t>LLE</w:t>
      </w:r>
      <w:r w:rsidRPr="0061716C">
        <w:rPr>
          <w:sz w:val="28"/>
          <w:szCs w:val="28"/>
        </w:rPr>
        <w:t>001-</w:t>
      </w:r>
      <w:r w:rsidRPr="0061716C">
        <w:rPr>
          <w:sz w:val="28"/>
          <w:szCs w:val="28"/>
          <w:lang w:val="en-US"/>
        </w:rPr>
        <w:t>UA</w:t>
      </w:r>
      <w:r w:rsidRPr="0061716C">
        <w:rPr>
          <w:sz w:val="28"/>
          <w:szCs w:val="28"/>
        </w:rPr>
        <w:t>-2021</w:t>
      </w:r>
      <w:r w:rsidRPr="0061716C">
        <w:rPr>
          <w:sz w:val="28"/>
          <w:szCs w:val="28"/>
          <w:lang w:val="uk-UA"/>
        </w:rPr>
        <w:t>0903</w:t>
      </w:r>
      <w:r w:rsidRPr="0061716C">
        <w:rPr>
          <w:sz w:val="28"/>
          <w:szCs w:val="28"/>
        </w:rPr>
        <w:t>-</w:t>
      </w:r>
      <w:r w:rsidRPr="0061716C">
        <w:rPr>
          <w:sz w:val="28"/>
          <w:szCs w:val="28"/>
          <w:lang w:val="uk-UA"/>
        </w:rPr>
        <w:t>12909 про передачу в оренду на аукціоні нерухомого майна комунальної власності</w:t>
      </w:r>
      <w:r>
        <w:rPr>
          <w:sz w:val="28"/>
          <w:szCs w:val="28"/>
          <w:lang w:val="uk-UA"/>
        </w:rPr>
        <w:t xml:space="preserve"> </w:t>
      </w:r>
      <w:r w:rsidRPr="0061716C">
        <w:rPr>
          <w:sz w:val="28"/>
          <w:szCs w:val="28"/>
          <w:lang w:val="uk-UA"/>
        </w:rPr>
        <w:t>Березанської міської ради – частина виробничого будинку (котельні), літера „А“, загальна площа 30,0 кв.м, розташованого за адресою: Київська область, Броварський район, м.</w:t>
      </w:r>
      <w:r>
        <w:rPr>
          <w:sz w:val="28"/>
          <w:szCs w:val="28"/>
          <w:lang w:val="uk-UA"/>
        </w:rPr>
        <w:t xml:space="preserve">Березань, </w:t>
      </w:r>
      <w:r w:rsidRPr="0061716C">
        <w:rPr>
          <w:sz w:val="28"/>
          <w:szCs w:val="28"/>
          <w:lang w:val="uk-UA"/>
        </w:rPr>
        <w:t>вул. Польова, 36</w:t>
      </w:r>
      <w:r>
        <w:rPr>
          <w:sz w:val="28"/>
          <w:szCs w:val="28"/>
          <w:lang w:val="uk-UA"/>
        </w:rPr>
        <w:t xml:space="preserve"> </w:t>
      </w:r>
      <w:r w:rsidRPr="0061716C">
        <w:rPr>
          <w:sz w:val="28"/>
          <w:szCs w:val="28"/>
          <w:lang w:val="uk-UA"/>
        </w:rPr>
        <w:t>б, що обліковується на балансі комунального підприємства „Березанькомунсервіс виконавчого комітету Березанської міської ради“, код ЄДРПОУ 38065771, (додається).</w:t>
      </w:r>
    </w:p>
    <w:p w:rsidR="0061716C" w:rsidRPr="0061716C" w:rsidRDefault="0061716C" w:rsidP="0061716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61716C">
        <w:rPr>
          <w:sz w:val="28"/>
          <w:szCs w:val="28"/>
          <w:lang w:val="uk-UA"/>
        </w:rPr>
        <w:t>Уповноважити Березанського міського голову Тимченка В.Г. або особу, яка виконує обов’я</w:t>
      </w:r>
      <w:r w:rsidRPr="0061716C">
        <w:rPr>
          <w:sz w:val="28"/>
          <w:szCs w:val="28"/>
        </w:rPr>
        <w:t>зки</w:t>
      </w:r>
      <w:r w:rsidRPr="0061716C">
        <w:rPr>
          <w:sz w:val="28"/>
          <w:szCs w:val="28"/>
          <w:lang w:val="uk-UA"/>
        </w:rPr>
        <w:t xml:space="preserve"> </w:t>
      </w:r>
      <w:r w:rsidRPr="0061716C">
        <w:rPr>
          <w:sz w:val="28"/>
          <w:szCs w:val="28"/>
        </w:rPr>
        <w:t xml:space="preserve">міського голови, </w:t>
      </w:r>
      <w:r w:rsidRPr="0061716C">
        <w:rPr>
          <w:sz w:val="28"/>
          <w:szCs w:val="28"/>
          <w:lang w:val="uk-UA"/>
        </w:rPr>
        <w:t xml:space="preserve">на підписання договору оренди комунального майна.  </w:t>
      </w:r>
    </w:p>
    <w:p w:rsidR="0061716C" w:rsidRPr="00347C0F" w:rsidRDefault="0061716C" w:rsidP="0061716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FD2F1E">
        <w:rPr>
          <w:sz w:val="28"/>
          <w:szCs w:val="28"/>
          <w:lang w:val="uk-UA"/>
        </w:rPr>
        <w:t xml:space="preserve">Контроль за </w:t>
      </w:r>
      <w:r>
        <w:rPr>
          <w:sz w:val="28"/>
          <w:szCs w:val="28"/>
          <w:lang w:val="uk-UA"/>
        </w:rPr>
        <w:t xml:space="preserve">виконанням </w:t>
      </w:r>
      <w:r w:rsidRPr="00FD2F1E">
        <w:rPr>
          <w:sz w:val="28"/>
          <w:szCs w:val="28"/>
          <w:lang w:val="uk-UA"/>
        </w:rPr>
        <w:t>рішення покласти на</w:t>
      </w:r>
      <w:r>
        <w:rPr>
          <w:sz w:val="28"/>
          <w:szCs w:val="28"/>
          <w:lang w:val="uk-UA"/>
        </w:rPr>
        <w:t xml:space="preserve"> заступника міського голови з питань діяльності виконавчих органів Рябоконя О.П.</w:t>
      </w:r>
    </w:p>
    <w:p w:rsidR="0061716C" w:rsidRDefault="0061716C" w:rsidP="0061716C">
      <w:pPr>
        <w:tabs>
          <w:tab w:val="left" w:pos="993"/>
        </w:tabs>
        <w:ind w:firstLine="567"/>
        <w:jc w:val="center"/>
        <w:rPr>
          <w:sz w:val="28"/>
          <w:szCs w:val="28"/>
          <w:lang w:val="uk-UA"/>
        </w:rPr>
      </w:pPr>
    </w:p>
    <w:p w:rsidR="0061716C" w:rsidRDefault="0061716C" w:rsidP="0061716C">
      <w:pPr>
        <w:ind w:firstLine="708"/>
        <w:rPr>
          <w:sz w:val="28"/>
          <w:szCs w:val="28"/>
          <w:lang w:val="uk-UA"/>
        </w:rPr>
      </w:pPr>
    </w:p>
    <w:p w:rsidR="0061716C" w:rsidRPr="009C7EAA" w:rsidRDefault="0061716C" w:rsidP="0061716C">
      <w:pPr>
        <w:rPr>
          <w:rFonts w:eastAsia="MS Minch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</w:t>
      </w:r>
      <w:r w:rsidR="00C874FD">
        <w:rPr>
          <w:sz w:val="28"/>
          <w:szCs w:val="28"/>
          <w:lang w:val="uk-UA"/>
        </w:rPr>
        <w:t xml:space="preserve">(підпис)   </w:t>
      </w:r>
      <w:r>
        <w:rPr>
          <w:sz w:val="28"/>
          <w:szCs w:val="28"/>
          <w:lang w:val="uk-UA"/>
        </w:rPr>
        <w:t xml:space="preserve">                        Володимир ТИМЧЕНКО</w:t>
      </w:r>
    </w:p>
    <w:p w:rsidR="0061716C" w:rsidRDefault="0061716C" w:rsidP="0061716C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</w:p>
    <w:p w:rsidR="00670A99" w:rsidRDefault="00670A99" w:rsidP="00670A99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</w:p>
    <w:p w:rsidR="00670A99" w:rsidRDefault="00670A99" w:rsidP="00670A99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sectPr w:rsidR="00670A99" w:rsidSect="004431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0D07991"/>
    <w:multiLevelType w:val="hybridMultilevel"/>
    <w:tmpl w:val="00FE8A6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9768A"/>
    <w:rsid w:val="000E31CF"/>
    <w:rsid w:val="002C14DE"/>
    <w:rsid w:val="004431AE"/>
    <w:rsid w:val="0061716C"/>
    <w:rsid w:val="006340E5"/>
    <w:rsid w:val="00670A99"/>
    <w:rsid w:val="006D28FE"/>
    <w:rsid w:val="00AB6B00"/>
    <w:rsid w:val="00C42CD0"/>
    <w:rsid w:val="00C874FD"/>
    <w:rsid w:val="00E4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BD8A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431AE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13</cp:revision>
  <cp:lastPrinted>2021-10-07T11:52:00Z</cp:lastPrinted>
  <dcterms:created xsi:type="dcterms:W3CDTF">2021-09-15T07:26:00Z</dcterms:created>
  <dcterms:modified xsi:type="dcterms:W3CDTF">2021-10-12T11:44:00Z</dcterms:modified>
</cp:coreProperties>
</file>