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CE1E81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27</w:t>
            </w:r>
            <w:r w:rsidR="00670A99" w:rsidRPr="00670A99">
              <w:rPr>
                <w:b w:val="0"/>
                <w:lang w:val="uk-UA"/>
              </w:rPr>
              <w:t xml:space="preserve"> жовтня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3814D4">
              <w:rPr>
                <w:b w:val="0"/>
                <w:lang w:val="uk-UA"/>
              </w:rPr>
              <w:t>188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70A99" w:rsidTr="003814D4">
        <w:tc>
          <w:tcPr>
            <w:tcW w:w="4106" w:type="dxa"/>
          </w:tcPr>
          <w:p w:rsidR="00670A99" w:rsidRPr="00CE1E81" w:rsidRDefault="003814D4" w:rsidP="003814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</w:tbl>
    <w:p w:rsidR="003814D4" w:rsidRDefault="003814D4" w:rsidP="003814D4">
      <w:pPr>
        <w:rPr>
          <w:sz w:val="28"/>
          <w:szCs w:val="28"/>
          <w:lang w:val="uk-UA"/>
        </w:rPr>
      </w:pPr>
    </w:p>
    <w:p w:rsidR="003814D4" w:rsidRDefault="00041979" w:rsidP="003814D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="003814D4">
        <w:rPr>
          <w:sz w:val="28"/>
          <w:szCs w:val="28"/>
          <w:lang w:val="uk-UA"/>
        </w:rPr>
        <w:t>29 Закону України „Про місцеве самоврядування в Україні“, статей  6, 8, 9  Закону України „Про оренду дер</w:t>
      </w:r>
      <w:r>
        <w:rPr>
          <w:sz w:val="28"/>
          <w:szCs w:val="28"/>
          <w:lang w:val="uk-UA"/>
        </w:rPr>
        <w:t xml:space="preserve">жавного та комунального майна“, пунктів 28, 29, 52, 53, 54, 169 </w:t>
      </w:r>
      <w:r w:rsidR="003814D4"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03.06.2020 № 483 „Деякі питання оренди державного та комунального майна“, розглянувши клопотання комунального некомерційного підприємства „</w:t>
      </w:r>
      <w:proofErr w:type="spellStart"/>
      <w:r w:rsidR="003814D4">
        <w:rPr>
          <w:sz w:val="28"/>
          <w:szCs w:val="28"/>
          <w:lang w:val="uk-UA"/>
        </w:rPr>
        <w:t>Березанська</w:t>
      </w:r>
      <w:proofErr w:type="spellEnd"/>
      <w:r w:rsidR="003814D4">
        <w:rPr>
          <w:sz w:val="28"/>
          <w:szCs w:val="28"/>
          <w:lang w:val="uk-UA"/>
        </w:rPr>
        <w:t xml:space="preserve"> міська лікарня </w:t>
      </w:r>
      <w:proofErr w:type="spellStart"/>
      <w:r w:rsidR="003814D4">
        <w:rPr>
          <w:sz w:val="28"/>
          <w:szCs w:val="28"/>
          <w:lang w:val="uk-UA"/>
        </w:rPr>
        <w:t>Березанської</w:t>
      </w:r>
      <w:proofErr w:type="spellEnd"/>
      <w:r w:rsidR="003814D4">
        <w:rPr>
          <w:sz w:val="28"/>
          <w:szCs w:val="28"/>
          <w:lang w:val="uk-UA"/>
        </w:rPr>
        <w:t xml:space="preserve"> міської ради“ від 20.10.2021 № 52, </w:t>
      </w:r>
      <w:r w:rsidR="00D445FD">
        <w:rPr>
          <w:sz w:val="28"/>
          <w:szCs w:val="28"/>
          <w:lang w:val="uk-UA"/>
        </w:rPr>
        <w:t>№</w:t>
      </w:r>
      <w:r w:rsidR="004E0BAE">
        <w:rPr>
          <w:sz w:val="28"/>
          <w:szCs w:val="28"/>
          <w:lang w:val="uk-UA"/>
        </w:rPr>
        <w:t>53</w:t>
      </w:r>
      <w:r w:rsidR="003814D4">
        <w:rPr>
          <w:sz w:val="28"/>
          <w:szCs w:val="28"/>
          <w:lang w:val="uk-UA"/>
        </w:rPr>
        <w:t xml:space="preserve"> виконавчий комітет </w:t>
      </w:r>
      <w:proofErr w:type="spellStart"/>
      <w:r w:rsidR="003814D4">
        <w:rPr>
          <w:sz w:val="28"/>
          <w:szCs w:val="28"/>
          <w:lang w:val="uk-UA"/>
        </w:rPr>
        <w:t>Березанської</w:t>
      </w:r>
      <w:proofErr w:type="spellEnd"/>
      <w:r w:rsidR="003814D4">
        <w:rPr>
          <w:sz w:val="28"/>
          <w:szCs w:val="28"/>
          <w:lang w:val="uk-UA"/>
        </w:rPr>
        <w:t xml:space="preserve"> міської ради</w:t>
      </w:r>
    </w:p>
    <w:p w:rsidR="003814D4" w:rsidRDefault="003814D4" w:rsidP="003814D4">
      <w:pPr>
        <w:ind w:firstLine="851"/>
        <w:jc w:val="both"/>
        <w:rPr>
          <w:sz w:val="28"/>
          <w:szCs w:val="28"/>
          <w:lang w:val="uk-UA"/>
        </w:rPr>
      </w:pPr>
    </w:p>
    <w:p w:rsidR="003814D4" w:rsidRDefault="00D445FD" w:rsidP="003814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3814D4">
        <w:rPr>
          <w:sz w:val="28"/>
          <w:szCs w:val="28"/>
          <w:lang w:val="uk-UA"/>
        </w:rPr>
        <w:t>:</w:t>
      </w:r>
    </w:p>
    <w:p w:rsidR="003814D4" w:rsidRDefault="003814D4" w:rsidP="003814D4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3814D4" w:rsidRDefault="003814D4" w:rsidP="004726FE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Виключити з Переліку першого типу об’єкт нерухомого майна комунальної власності – частина вестибюлю першого поверху будівлі поліклініки, загальна площа 6,8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Київська область, </w:t>
      </w:r>
      <w:proofErr w:type="spellStart"/>
      <w:r>
        <w:rPr>
          <w:sz w:val="28"/>
          <w:szCs w:val="28"/>
          <w:lang w:val="uk-UA"/>
        </w:rPr>
        <w:t>м.Березань</w:t>
      </w:r>
      <w:proofErr w:type="spellEnd"/>
      <w:r>
        <w:rPr>
          <w:sz w:val="28"/>
          <w:szCs w:val="28"/>
          <w:lang w:val="uk-UA"/>
        </w:rPr>
        <w:t>, вул. Михайлівська, 5</w:t>
      </w:r>
      <w:r w:rsidR="004726FE">
        <w:rPr>
          <w:sz w:val="28"/>
          <w:szCs w:val="28"/>
          <w:lang w:val="uk-UA"/>
        </w:rPr>
        <w:t xml:space="preserve">0, що обліковується на балансі </w:t>
      </w:r>
      <w:r>
        <w:rPr>
          <w:sz w:val="28"/>
          <w:szCs w:val="28"/>
          <w:lang w:val="uk-UA"/>
        </w:rPr>
        <w:t>КНП „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лікарня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</w:t>
      </w:r>
      <w:r w:rsidR="004726FE">
        <w:rPr>
          <w:sz w:val="28"/>
          <w:szCs w:val="28"/>
          <w:lang w:val="uk-UA"/>
        </w:rPr>
        <w:t>.</w:t>
      </w:r>
    </w:p>
    <w:p w:rsidR="003814D4" w:rsidRDefault="004726FE" w:rsidP="004726FE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="003814D4">
        <w:rPr>
          <w:sz w:val="28"/>
          <w:szCs w:val="28"/>
          <w:lang w:val="uk-UA"/>
        </w:rPr>
        <w:t xml:space="preserve">передачу в оренду на аукціоні майна комунальної власності </w:t>
      </w:r>
      <w:proofErr w:type="spellStart"/>
      <w:r w:rsidR="003814D4">
        <w:rPr>
          <w:sz w:val="28"/>
          <w:szCs w:val="28"/>
          <w:lang w:val="uk-UA"/>
        </w:rPr>
        <w:t>Березанської</w:t>
      </w:r>
      <w:proofErr w:type="spellEnd"/>
      <w:r w:rsidR="003814D4">
        <w:rPr>
          <w:sz w:val="28"/>
          <w:szCs w:val="28"/>
          <w:lang w:val="uk-UA"/>
        </w:rPr>
        <w:t xml:space="preserve"> міської ради: частина вестибюлю першого поверху будівлі поліклініки, загальна площа 19,5 </w:t>
      </w:r>
      <w:proofErr w:type="spellStart"/>
      <w:r w:rsidR="003814D4">
        <w:rPr>
          <w:sz w:val="28"/>
          <w:szCs w:val="28"/>
          <w:lang w:val="uk-UA"/>
        </w:rPr>
        <w:t>кв.м</w:t>
      </w:r>
      <w:proofErr w:type="spellEnd"/>
      <w:r w:rsidR="003814D4">
        <w:rPr>
          <w:sz w:val="28"/>
          <w:szCs w:val="28"/>
          <w:lang w:val="uk-UA"/>
        </w:rPr>
        <w:t xml:space="preserve">, за </w:t>
      </w:r>
      <w:proofErr w:type="spellStart"/>
      <w:r w:rsidR="003814D4">
        <w:rPr>
          <w:sz w:val="28"/>
          <w:szCs w:val="28"/>
          <w:lang w:val="uk-UA"/>
        </w:rPr>
        <w:t>адресою</w:t>
      </w:r>
      <w:proofErr w:type="spellEnd"/>
      <w:r w:rsidR="003814D4">
        <w:rPr>
          <w:sz w:val="28"/>
          <w:szCs w:val="28"/>
          <w:lang w:val="uk-UA"/>
        </w:rPr>
        <w:t xml:space="preserve">: Київська область, </w:t>
      </w:r>
      <w:proofErr w:type="spellStart"/>
      <w:r w:rsidR="003814D4">
        <w:rPr>
          <w:sz w:val="28"/>
          <w:szCs w:val="28"/>
          <w:lang w:val="uk-UA"/>
        </w:rPr>
        <w:t>м.Березань</w:t>
      </w:r>
      <w:proofErr w:type="spellEnd"/>
      <w:r w:rsidR="003814D4">
        <w:rPr>
          <w:sz w:val="28"/>
          <w:szCs w:val="28"/>
          <w:lang w:val="uk-UA"/>
        </w:rPr>
        <w:t>, вул. Михайлівська, 5</w:t>
      </w:r>
      <w:r w:rsidR="00041979">
        <w:rPr>
          <w:sz w:val="28"/>
          <w:szCs w:val="28"/>
          <w:lang w:val="uk-UA"/>
        </w:rPr>
        <w:t xml:space="preserve">0, що обліковується на балансі </w:t>
      </w:r>
      <w:bookmarkStart w:id="0" w:name="_GoBack"/>
      <w:bookmarkEnd w:id="0"/>
      <w:r w:rsidR="003814D4">
        <w:rPr>
          <w:sz w:val="28"/>
          <w:szCs w:val="28"/>
          <w:lang w:val="uk-UA"/>
        </w:rPr>
        <w:t>КНП „</w:t>
      </w:r>
      <w:proofErr w:type="spellStart"/>
      <w:r w:rsidR="003814D4">
        <w:rPr>
          <w:sz w:val="28"/>
          <w:szCs w:val="28"/>
          <w:lang w:val="uk-UA"/>
        </w:rPr>
        <w:t>Березанська</w:t>
      </w:r>
      <w:proofErr w:type="spellEnd"/>
      <w:r w:rsidR="003814D4">
        <w:rPr>
          <w:sz w:val="28"/>
          <w:szCs w:val="28"/>
          <w:lang w:val="uk-UA"/>
        </w:rPr>
        <w:t xml:space="preserve"> міська лікарня </w:t>
      </w:r>
      <w:proofErr w:type="spellStart"/>
      <w:r w:rsidR="003814D4">
        <w:rPr>
          <w:sz w:val="28"/>
          <w:szCs w:val="28"/>
          <w:lang w:val="uk-UA"/>
        </w:rPr>
        <w:t>Березанської</w:t>
      </w:r>
      <w:proofErr w:type="spellEnd"/>
      <w:r w:rsidR="003814D4">
        <w:rPr>
          <w:sz w:val="28"/>
          <w:szCs w:val="28"/>
          <w:lang w:val="uk-UA"/>
        </w:rPr>
        <w:t xml:space="preserve"> міської ради“, та визначити орендодавцем Виконавчий комітет </w:t>
      </w:r>
      <w:proofErr w:type="spellStart"/>
      <w:r w:rsidR="003814D4">
        <w:rPr>
          <w:sz w:val="28"/>
          <w:szCs w:val="28"/>
          <w:lang w:val="uk-UA"/>
        </w:rPr>
        <w:t>Березанської</w:t>
      </w:r>
      <w:proofErr w:type="spellEnd"/>
      <w:r w:rsidR="003814D4">
        <w:rPr>
          <w:sz w:val="28"/>
          <w:szCs w:val="28"/>
          <w:lang w:val="uk-UA"/>
        </w:rPr>
        <w:t xml:space="preserve"> міської ради.</w:t>
      </w:r>
    </w:p>
    <w:p w:rsidR="003814D4" w:rsidRDefault="003814D4" w:rsidP="004726FE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об’</w:t>
      </w:r>
      <w:proofErr w:type="spellStart"/>
      <w:r>
        <w:rPr>
          <w:sz w:val="28"/>
          <w:szCs w:val="28"/>
        </w:rPr>
        <w:t>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зазначений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>, до Переліку об’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передачу</w:t>
      </w:r>
      <w:r>
        <w:rPr>
          <w:sz w:val="28"/>
          <w:szCs w:val="28"/>
          <w:lang w:val="uk-UA"/>
        </w:rPr>
        <w:t xml:space="preserve"> в оренду на аукціоні (Переліку першого типу), (додається).</w:t>
      </w:r>
    </w:p>
    <w:p w:rsidR="003814D4" w:rsidRDefault="004726FE" w:rsidP="004726FE">
      <w:pPr>
        <w:pStyle w:val="a4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</w:t>
      </w:r>
      <w:r w:rsidR="003814D4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 </w:t>
      </w:r>
      <w:proofErr w:type="spellStart"/>
      <w:r w:rsidR="003814D4">
        <w:rPr>
          <w:sz w:val="28"/>
          <w:szCs w:val="28"/>
          <w:lang w:val="uk-UA"/>
        </w:rPr>
        <w:t>Рябоконя</w:t>
      </w:r>
      <w:proofErr w:type="spellEnd"/>
      <w:r w:rsidR="003814D4">
        <w:rPr>
          <w:sz w:val="28"/>
          <w:szCs w:val="28"/>
          <w:lang w:val="uk-UA"/>
        </w:rPr>
        <w:t xml:space="preserve"> О.П.</w:t>
      </w:r>
    </w:p>
    <w:p w:rsidR="003814D4" w:rsidRDefault="003814D4" w:rsidP="004726FE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590B14" w:rsidRPr="00464AFE" w:rsidRDefault="003814D4" w:rsidP="00464AFE">
      <w:pPr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</w:t>
      </w:r>
      <w:r w:rsidR="00464AFE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       Володимир ТИМЧЕНКО</w:t>
      </w:r>
    </w:p>
    <w:p w:rsidR="00043623" w:rsidRDefault="00043623" w:rsidP="00EB5021">
      <w:pPr>
        <w:pStyle w:val="Default"/>
        <w:jc w:val="both"/>
        <w:rPr>
          <w:sz w:val="28"/>
          <w:szCs w:val="28"/>
          <w:lang w:val="uk-UA"/>
        </w:rPr>
      </w:pPr>
    </w:p>
    <w:p w:rsidR="009D078A" w:rsidRDefault="009D078A" w:rsidP="00EB5021">
      <w:pPr>
        <w:pStyle w:val="Default"/>
        <w:jc w:val="both"/>
        <w:rPr>
          <w:sz w:val="28"/>
          <w:szCs w:val="28"/>
          <w:lang w:val="uk-UA"/>
        </w:rPr>
        <w:sectPr w:rsidR="009D078A" w:rsidSect="003814D4">
          <w:headerReference w:type="default" r:id="rId9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</w:p>
    <w:p w:rsidR="009D078A" w:rsidRPr="00B719E3" w:rsidRDefault="009D078A" w:rsidP="009D078A">
      <w:pPr>
        <w:pStyle w:val="22"/>
        <w:keepNext/>
        <w:keepLines/>
        <w:shd w:val="clear" w:color="auto" w:fill="auto"/>
        <w:tabs>
          <w:tab w:val="left" w:pos="13095"/>
          <w:tab w:val="right" w:pos="14530"/>
        </w:tabs>
        <w:spacing w:before="0" w:line="360" w:lineRule="auto"/>
        <w:ind w:right="4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B719E3">
        <w:rPr>
          <w:b w:val="0"/>
          <w:sz w:val="28"/>
          <w:szCs w:val="28"/>
        </w:rPr>
        <w:t>Додаток</w:t>
      </w:r>
      <w:r w:rsidR="006B257A">
        <w:rPr>
          <w:b w:val="0"/>
          <w:sz w:val="28"/>
          <w:szCs w:val="28"/>
        </w:rPr>
        <w:t xml:space="preserve"> 1</w:t>
      </w:r>
      <w:r w:rsidRPr="00B719E3">
        <w:rPr>
          <w:b w:val="0"/>
          <w:sz w:val="28"/>
          <w:szCs w:val="28"/>
        </w:rPr>
        <w:t xml:space="preserve">    </w:t>
      </w:r>
    </w:p>
    <w:p w:rsidR="009D078A" w:rsidRPr="00B719E3" w:rsidRDefault="009D078A" w:rsidP="009D078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jc w:val="right"/>
        <w:rPr>
          <w:b w:val="0"/>
          <w:sz w:val="28"/>
          <w:szCs w:val="28"/>
        </w:rPr>
      </w:pPr>
      <w:r w:rsidRPr="00B719E3">
        <w:rPr>
          <w:b w:val="0"/>
          <w:sz w:val="28"/>
          <w:szCs w:val="28"/>
        </w:rPr>
        <w:t>до рішення виконавчого комітету</w:t>
      </w:r>
    </w:p>
    <w:p w:rsidR="009D078A" w:rsidRPr="00B719E3" w:rsidRDefault="009D078A" w:rsidP="009D078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spellStart"/>
      <w:r w:rsidRPr="00B719E3">
        <w:rPr>
          <w:b w:val="0"/>
          <w:sz w:val="28"/>
          <w:szCs w:val="28"/>
        </w:rPr>
        <w:t>Березанської</w:t>
      </w:r>
      <w:proofErr w:type="spellEnd"/>
      <w:r w:rsidRPr="00B719E3">
        <w:rPr>
          <w:b w:val="0"/>
          <w:sz w:val="28"/>
          <w:szCs w:val="28"/>
        </w:rPr>
        <w:t xml:space="preserve"> міської ради</w:t>
      </w:r>
    </w:p>
    <w:p w:rsidR="009D078A" w:rsidRPr="00B719E3" w:rsidRDefault="009D078A" w:rsidP="009D078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27.10.2021 № 188</w:t>
      </w:r>
    </w:p>
    <w:p w:rsidR="009D078A" w:rsidRDefault="009D078A" w:rsidP="009D078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</w:pPr>
    </w:p>
    <w:p w:rsidR="009D078A" w:rsidRPr="0011439B" w:rsidRDefault="009D078A" w:rsidP="009D078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  <w:shd w:val="clear" w:color="auto" w:fill="FFFFFF"/>
        </w:rPr>
      </w:pPr>
      <w:r w:rsidRPr="009F08AF">
        <w:rPr>
          <w:b w:val="0"/>
          <w:sz w:val="28"/>
          <w:szCs w:val="28"/>
          <w:shd w:val="clear" w:color="auto" w:fill="FFFFFF"/>
        </w:rPr>
        <w:t>Перелік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>об’єктів, щодо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>яких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>прийнято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9F08AF">
        <w:rPr>
          <w:b w:val="0"/>
          <w:sz w:val="28"/>
          <w:szCs w:val="28"/>
          <w:shd w:val="clear" w:color="auto" w:fill="FFFFFF"/>
        </w:rPr>
        <w:t xml:space="preserve">рішення про передачу в оренду </w:t>
      </w:r>
      <w:r>
        <w:rPr>
          <w:b w:val="0"/>
          <w:sz w:val="28"/>
          <w:szCs w:val="28"/>
          <w:shd w:val="clear" w:color="auto" w:fill="FFFFFF"/>
        </w:rPr>
        <w:t xml:space="preserve">на аукціоні </w:t>
      </w:r>
    </w:p>
    <w:p w:rsidR="009D078A" w:rsidRPr="008C4869" w:rsidRDefault="009D078A" w:rsidP="009D078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(Перелік першого типу)</w:t>
      </w:r>
    </w:p>
    <w:tbl>
      <w:tblPr>
        <w:tblStyle w:val="a3"/>
        <w:tblW w:w="14450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134"/>
        <w:gridCol w:w="841"/>
        <w:gridCol w:w="851"/>
        <w:gridCol w:w="1292"/>
        <w:gridCol w:w="1117"/>
        <w:gridCol w:w="994"/>
        <w:gridCol w:w="992"/>
        <w:gridCol w:w="993"/>
        <w:gridCol w:w="1344"/>
        <w:gridCol w:w="961"/>
        <w:gridCol w:w="1380"/>
        <w:gridCol w:w="704"/>
        <w:gridCol w:w="850"/>
        <w:gridCol w:w="567"/>
      </w:tblGrid>
      <w:tr w:rsidR="009D078A" w:rsidRPr="009D078A" w:rsidTr="009D078A">
        <w:trPr>
          <w:jc w:val="center"/>
        </w:trPr>
        <w:tc>
          <w:tcPr>
            <w:tcW w:w="430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rStyle w:val="29pt"/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№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rStyle w:val="29pt"/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з/п</w:t>
            </w:r>
          </w:p>
        </w:tc>
        <w:tc>
          <w:tcPr>
            <w:tcW w:w="1134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Наймену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вання</w:t>
            </w:r>
            <w:proofErr w:type="spellEnd"/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органу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управління</w:t>
            </w:r>
          </w:p>
        </w:tc>
        <w:tc>
          <w:tcPr>
            <w:tcW w:w="841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Код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органу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17" w:firstLine="10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управління</w:t>
            </w:r>
          </w:p>
        </w:tc>
        <w:tc>
          <w:tcPr>
            <w:tcW w:w="851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 xml:space="preserve">Код за ЄДРПОУ </w:t>
            </w:r>
            <w:proofErr w:type="spellStart"/>
            <w:r w:rsidRPr="009D078A">
              <w:rPr>
                <w:rStyle w:val="29pt"/>
                <w:sz w:val="16"/>
                <w:szCs w:val="16"/>
              </w:rPr>
              <w:t>балансо-утриму-вача</w:t>
            </w:r>
            <w:proofErr w:type="spellEnd"/>
          </w:p>
        </w:tc>
        <w:tc>
          <w:tcPr>
            <w:tcW w:w="1292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Наймену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вання</w:t>
            </w:r>
            <w:proofErr w:type="spellEnd"/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балансо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-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утриму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-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вача</w:t>
            </w:r>
            <w:proofErr w:type="spellEnd"/>
          </w:p>
        </w:tc>
        <w:tc>
          <w:tcPr>
            <w:tcW w:w="1117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Адреса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балансо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-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утриму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-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вача</w:t>
            </w:r>
            <w:proofErr w:type="spellEnd"/>
          </w:p>
        </w:tc>
        <w:tc>
          <w:tcPr>
            <w:tcW w:w="994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Контакт</w:t>
            </w:r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ний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телефон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балансо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-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утриму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-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вача</w:t>
            </w:r>
            <w:proofErr w:type="spellEnd"/>
          </w:p>
        </w:tc>
        <w:tc>
          <w:tcPr>
            <w:tcW w:w="992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Вид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потенцій</w:t>
            </w:r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ного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об’єкта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993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Назва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потенцій</w:t>
            </w:r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ного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об’єкта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1344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Місцезна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ходження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потенцій</w:t>
            </w:r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ного об’єкта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961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Регіон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об’єкта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оренди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(область)</w:t>
            </w:r>
          </w:p>
        </w:tc>
        <w:tc>
          <w:tcPr>
            <w:tcW w:w="1380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Код за класифі</w:t>
            </w:r>
            <w:r w:rsidRPr="009D078A">
              <w:rPr>
                <w:rStyle w:val="29pt"/>
                <w:sz w:val="16"/>
                <w:szCs w:val="16"/>
              </w:rPr>
              <w:softHyphen/>
              <w:t xml:space="preserve">катором об'єктів </w:t>
            </w:r>
            <w:proofErr w:type="spellStart"/>
            <w:r w:rsidRPr="009D078A">
              <w:rPr>
                <w:rStyle w:val="29pt"/>
                <w:sz w:val="16"/>
                <w:szCs w:val="16"/>
              </w:rPr>
              <w:t>адміністративнотериторіального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 xml:space="preserve"> устрою України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8pt0pt"/>
              </w:rPr>
              <w:t>для</w:t>
            </w:r>
            <w:r w:rsidRPr="009D078A">
              <w:rPr>
                <w:rStyle w:val="29pt"/>
                <w:sz w:val="16"/>
                <w:szCs w:val="16"/>
              </w:rPr>
              <w:t>місцезна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ходження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потенційного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об’єктаоренди</w:t>
            </w:r>
            <w:proofErr w:type="spellEnd"/>
          </w:p>
        </w:tc>
        <w:tc>
          <w:tcPr>
            <w:tcW w:w="704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49" w:right="-22" w:hanging="1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Пропозиції щодо використання об’єкта оренди</w:t>
            </w:r>
          </w:p>
        </w:tc>
        <w:tc>
          <w:tcPr>
            <w:tcW w:w="850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Характе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softHyphen/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ристика</w:t>
            </w:r>
            <w:proofErr w:type="spellEnd"/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об’єкта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567" w:type="dxa"/>
            <w:vAlign w:val="center"/>
          </w:tcPr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  <w:rPr>
                <w:rStyle w:val="29pt"/>
                <w:sz w:val="16"/>
                <w:szCs w:val="16"/>
              </w:rPr>
            </w:pPr>
            <w:r w:rsidRPr="009D078A">
              <w:rPr>
                <w:rStyle w:val="29pt"/>
                <w:sz w:val="16"/>
                <w:szCs w:val="16"/>
              </w:rPr>
              <w:t xml:space="preserve">Площа об’єкта оренди, </w:t>
            </w:r>
          </w:p>
          <w:p w:rsidR="009D078A" w:rsidRPr="009D078A" w:rsidRDefault="009D078A" w:rsidP="002C596C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rStyle w:val="29pt"/>
                <w:sz w:val="16"/>
                <w:szCs w:val="16"/>
              </w:rPr>
              <w:t>кв</w:t>
            </w:r>
            <w:proofErr w:type="spellEnd"/>
            <w:r w:rsidRPr="009D078A">
              <w:rPr>
                <w:rStyle w:val="29pt"/>
                <w:sz w:val="16"/>
                <w:szCs w:val="16"/>
              </w:rPr>
              <w:t>. м</w:t>
            </w:r>
          </w:p>
        </w:tc>
      </w:tr>
      <w:tr w:rsidR="009D078A" w:rsidRPr="009D078A" w:rsidTr="009D078A">
        <w:trPr>
          <w:jc w:val="center"/>
        </w:trPr>
        <w:tc>
          <w:tcPr>
            <w:tcW w:w="430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1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92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7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4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44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1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380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4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15</w:t>
            </w:r>
          </w:p>
        </w:tc>
      </w:tr>
      <w:tr w:rsidR="009D078A" w:rsidRPr="009D078A" w:rsidTr="009D078A">
        <w:trPr>
          <w:trHeight w:val="1852"/>
          <w:jc w:val="center"/>
        </w:trPr>
        <w:tc>
          <w:tcPr>
            <w:tcW w:w="430" w:type="dxa"/>
            <w:vAlign w:val="center"/>
          </w:tcPr>
          <w:p w:rsidR="009D078A" w:rsidRPr="009D078A" w:rsidRDefault="009D078A" w:rsidP="002C596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9D078A">
              <w:rPr>
                <w:bCs/>
                <w:sz w:val="16"/>
                <w:szCs w:val="16"/>
                <w:lang w:eastAsia="en-US"/>
              </w:rPr>
              <w:t>Виконавчий</w:t>
            </w:r>
            <w:proofErr w:type="spellEnd"/>
            <w:r w:rsidRPr="009D078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9D078A">
              <w:rPr>
                <w:bCs/>
                <w:sz w:val="16"/>
                <w:szCs w:val="16"/>
                <w:lang w:eastAsia="en-US"/>
              </w:rPr>
              <w:t>комітет</w:t>
            </w:r>
            <w:proofErr w:type="spellEnd"/>
            <w:r w:rsidRPr="009D078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9D078A">
              <w:rPr>
                <w:bCs/>
                <w:sz w:val="16"/>
                <w:szCs w:val="16"/>
                <w:lang w:eastAsia="en-US"/>
              </w:rPr>
              <w:t>Березанськоїміської</w:t>
            </w:r>
            <w:proofErr w:type="spellEnd"/>
            <w:r w:rsidRPr="009D078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9D078A">
              <w:rPr>
                <w:bCs/>
                <w:sz w:val="16"/>
                <w:szCs w:val="16"/>
                <w:lang w:eastAsia="en-US"/>
              </w:rPr>
              <w:t>ради</w:t>
            </w:r>
          </w:p>
        </w:tc>
        <w:tc>
          <w:tcPr>
            <w:tcW w:w="841" w:type="dxa"/>
            <w:vAlign w:val="center"/>
          </w:tcPr>
          <w:p w:rsidR="009D078A" w:rsidRPr="009D078A" w:rsidRDefault="009D078A" w:rsidP="009D078A">
            <w:pPr>
              <w:ind w:left="-113" w:right="-100"/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sz w:val="16"/>
                <w:szCs w:val="16"/>
                <w:lang w:eastAsia="en-US"/>
              </w:rPr>
              <w:t>22202046</w:t>
            </w:r>
          </w:p>
        </w:tc>
        <w:tc>
          <w:tcPr>
            <w:tcW w:w="851" w:type="dxa"/>
            <w:vAlign w:val="center"/>
          </w:tcPr>
          <w:p w:rsidR="009D078A" w:rsidRPr="009D078A" w:rsidRDefault="009D078A" w:rsidP="009D078A">
            <w:pPr>
              <w:ind w:left="-39"/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sz w:val="16"/>
                <w:szCs w:val="16"/>
                <w:lang w:val="uk-UA" w:eastAsia="en-US"/>
              </w:rPr>
              <w:t>01994758</w:t>
            </w:r>
          </w:p>
        </w:tc>
        <w:tc>
          <w:tcPr>
            <w:tcW w:w="1292" w:type="dxa"/>
            <w:vAlign w:val="center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bCs/>
                <w:sz w:val="16"/>
                <w:szCs w:val="16"/>
                <w:lang w:val="uk-UA" w:eastAsia="en-US"/>
              </w:rPr>
              <w:t xml:space="preserve">Комунальне неприбуткове </w:t>
            </w:r>
            <w:proofErr w:type="spellStart"/>
            <w:r w:rsidRPr="009D078A">
              <w:rPr>
                <w:bCs/>
                <w:sz w:val="16"/>
                <w:szCs w:val="16"/>
                <w:lang w:val="uk-UA" w:eastAsia="en-US"/>
              </w:rPr>
              <w:t>підприємство„Березанська</w:t>
            </w:r>
            <w:proofErr w:type="spellEnd"/>
            <w:r w:rsidRPr="009D078A">
              <w:rPr>
                <w:bCs/>
                <w:sz w:val="16"/>
                <w:szCs w:val="16"/>
                <w:lang w:val="uk-UA" w:eastAsia="en-US"/>
              </w:rPr>
              <w:t xml:space="preserve"> міська лікарня  </w:t>
            </w:r>
            <w:proofErr w:type="spellStart"/>
            <w:r w:rsidRPr="009D078A">
              <w:rPr>
                <w:bCs/>
                <w:sz w:val="16"/>
                <w:szCs w:val="16"/>
                <w:lang w:val="uk-UA" w:eastAsia="en-US"/>
              </w:rPr>
              <w:t>Березанської</w:t>
            </w:r>
            <w:proofErr w:type="spellEnd"/>
            <w:r w:rsidRPr="009D078A">
              <w:rPr>
                <w:bCs/>
                <w:sz w:val="16"/>
                <w:szCs w:val="16"/>
                <w:lang w:val="uk-UA" w:eastAsia="en-US"/>
              </w:rPr>
              <w:t xml:space="preserve"> міської ради“</w:t>
            </w:r>
          </w:p>
        </w:tc>
        <w:tc>
          <w:tcPr>
            <w:tcW w:w="1117" w:type="dxa"/>
            <w:vAlign w:val="center"/>
          </w:tcPr>
          <w:p w:rsidR="009D078A" w:rsidRPr="009D078A" w:rsidRDefault="009D078A" w:rsidP="002C596C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07534, </w:t>
            </w:r>
          </w:p>
          <w:p w:rsidR="009D078A" w:rsidRPr="009D078A" w:rsidRDefault="009D078A" w:rsidP="002C596C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Київська область, Броварський район,           </w:t>
            </w:r>
            <w:proofErr w:type="spellStart"/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>м.Березань</w:t>
            </w:r>
            <w:proofErr w:type="spellEnd"/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>, вул. Михайлівська, 50</w:t>
            </w:r>
          </w:p>
        </w:tc>
        <w:tc>
          <w:tcPr>
            <w:tcW w:w="994" w:type="dxa"/>
            <w:vAlign w:val="center"/>
          </w:tcPr>
          <w:p w:rsidR="009D078A" w:rsidRPr="009D078A" w:rsidRDefault="009D078A" w:rsidP="002C596C">
            <w:pPr>
              <w:ind w:left="-90" w:right="-108" w:firstLine="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D078A">
              <w:rPr>
                <w:rStyle w:val="28pt0pt"/>
                <w:rFonts w:eastAsia="Arial Unicode MS"/>
              </w:rPr>
              <w:t>0457663891</w:t>
            </w:r>
          </w:p>
        </w:tc>
        <w:tc>
          <w:tcPr>
            <w:tcW w:w="992" w:type="dxa"/>
            <w:vAlign w:val="center"/>
          </w:tcPr>
          <w:p w:rsidR="009D078A" w:rsidRPr="009D078A" w:rsidRDefault="009D078A" w:rsidP="002C596C">
            <w:pPr>
              <w:jc w:val="center"/>
              <w:rPr>
                <w:sz w:val="16"/>
                <w:szCs w:val="16"/>
              </w:rPr>
            </w:pPr>
            <w:proofErr w:type="spellStart"/>
            <w:r w:rsidRPr="009D078A">
              <w:rPr>
                <w:bCs/>
                <w:sz w:val="16"/>
                <w:szCs w:val="16"/>
                <w:lang w:eastAsia="en-US"/>
              </w:rPr>
              <w:t>нерухомемайно</w:t>
            </w:r>
            <w:proofErr w:type="spellEnd"/>
          </w:p>
        </w:tc>
        <w:tc>
          <w:tcPr>
            <w:tcW w:w="993" w:type="dxa"/>
            <w:vAlign w:val="center"/>
          </w:tcPr>
          <w:p w:rsidR="009D078A" w:rsidRPr="009D078A" w:rsidRDefault="009D078A" w:rsidP="002C596C">
            <w:pPr>
              <w:ind w:left="-93" w:right="-85" w:firstLine="1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bCs/>
                <w:sz w:val="16"/>
                <w:szCs w:val="16"/>
                <w:lang w:val="uk-UA" w:eastAsia="en-US"/>
              </w:rPr>
              <w:t>Частина вестибюлю першого поверху будівлі поліклініки</w:t>
            </w:r>
          </w:p>
        </w:tc>
        <w:tc>
          <w:tcPr>
            <w:tcW w:w="1344" w:type="dxa"/>
            <w:vAlign w:val="center"/>
          </w:tcPr>
          <w:p w:rsidR="009D078A" w:rsidRPr="009D078A" w:rsidRDefault="009D078A" w:rsidP="002C596C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07541, </w:t>
            </w:r>
          </w:p>
          <w:p w:rsidR="009D078A" w:rsidRPr="009D078A" w:rsidRDefault="009D078A" w:rsidP="002C596C">
            <w:pPr>
              <w:ind w:left="-89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Київська область,  Броварський район, </w:t>
            </w:r>
          </w:p>
          <w:p w:rsidR="009D078A" w:rsidRPr="009D078A" w:rsidRDefault="009D078A" w:rsidP="002C596C">
            <w:pPr>
              <w:ind w:left="-89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м. Березань, вул. </w:t>
            </w:r>
            <w:proofErr w:type="spellStart"/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>Михай</w:t>
            </w:r>
            <w:proofErr w:type="spellEnd"/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 -</w:t>
            </w:r>
            <w:proofErr w:type="spellStart"/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>лівська</w:t>
            </w:r>
            <w:proofErr w:type="spellEnd"/>
            <w:r w:rsidRPr="009D078A">
              <w:rPr>
                <w:rStyle w:val="29pt"/>
                <w:rFonts w:eastAsia="Arial Unicode MS"/>
                <w:bCs/>
                <w:sz w:val="16"/>
                <w:szCs w:val="16"/>
              </w:rPr>
              <w:t>, 50</w:t>
            </w:r>
          </w:p>
        </w:tc>
        <w:tc>
          <w:tcPr>
            <w:tcW w:w="961" w:type="dxa"/>
            <w:vAlign w:val="center"/>
          </w:tcPr>
          <w:p w:rsidR="009D078A" w:rsidRPr="009D078A" w:rsidRDefault="009D078A" w:rsidP="002C596C">
            <w:pPr>
              <w:jc w:val="center"/>
              <w:rPr>
                <w:sz w:val="16"/>
                <w:szCs w:val="16"/>
                <w:lang w:val="uk-UA"/>
              </w:rPr>
            </w:pPr>
            <w:r w:rsidRPr="009D078A">
              <w:rPr>
                <w:bCs/>
                <w:sz w:val="16"/>
                <w:szCs w:val="16"/>
                <w:lang w:val="uk-UA" w:eastAsia="en-US"/>
              </w:rPr>
              <w:t>Київська область</w:t>
            </w:r>
          </w:p>
        </w:tc>
        <w:tc>
          <w:tcPr>
            <w:tcW w:w="1380" w:type="dxa"/>
            <w:vAlign w:val="center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bCs/>
                <w:sz w:val="16"/>
                <w:szCs w:val="16"/>
                <w:lang w:eastAsia="en-US"/>
              </w:rPr>
              <w:t>3210400000</w:t>
            </w:r>
          </w:p>
        </w:tc>
        <w:tc>
          <w:tcPr>
            <w:tcW w:w="704" w:type="dxa"/>
            <w:vAlign w:val="center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Розміщен</w:t>
            </w:r>
            <w:r w:rsidRPr="009D078A">
              <w:rPr>
                <w:bCs/>
                <w:sz w:val="16"/>
                <w:szCs w:val="16"/>
                <w:lang w:val="uk-UA" w:eastAsia="en-US"/>
              </w:rPr>
              <w:t>ня аптечного пункту</w:t>
            </w:r>
            <w:r w:rsidRPr="009D078A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bCs/>
                <w:sz w:val="16"/>
                <w:szCs w:val="16"/>
                <w:lang w:val="uk-UA" w:eastAsia="en-US"/>
              </w:rPr>
              <w:t>Частина вестибюлю першого поверху будівлі поліклініки</w:t>
            </w:r>
          </w:p>
        </w:tc>
        <w:tc>
          <w:tcPr>
            <w:tcW w:w="567" w:type="dxa"/>
            <w:vAlign w:val="center"/>
          </w:tcPr>
          <w:p w:rsidR="009D078A" w:rsidRPr="009D078A" w:rsidRDefault="009D078A" w:rsidP="002C5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9D078A">
              <w:rPr>
                <w:bCs/>
                <w:sz w:val="16"/>
                <w:szCs w:val="16"/>
                <w:lang w:val="uk-UA" w:eastAsia="en-US"/>
              </w:rPr>
              <w:t>19,5</w:t>
            </w:r>
          </w:p>
        </w:tc>
      </w:tr>
    </w:tbl>
    <w:p w:rsidR="009D078A" w:rsidRDefault="009D078A" w:rsidP="009D078A">
      <w:pPr>
        <w:ind w:firstLine="2127"/>
        <w:rPr>
          <w:bCs/>
          <w:sz w:val="26"/>
          <w:szCs w:val="26"/>
          <w:lang w:val="uk-UA" w:eastAsia="en-US"/>
        </w:rPr>
      </w:pPr>
    </w:p>
    <w:p w:rsidR="006B257A" w:rsidRDefault="006B257A" w:rsidP="009D078A">
      <w:pPr>
        <w:ind w:firstLine="2127"/>
        <w:rPr>
          <w:bCs/>
          <w:sz w:val="26"/>
          <w:szCs w:val="26"/>
          <w:lang w:val="uk-UA" w:eastAsia="en-US"/>
        </w:rPr>
      </w:pPr>
    </w:p>
    <w:p w:rsidR="006B257A" w:rsidRDefault="009D078A" w:rsidP="006B257A">
      <w:pPr>
        <w:tabs>
          <w:tab w:val="left" w:pos="7088"/>
        </w:tabs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Заступник міського голови</w:t>
      </w:r>
      <w:r w:rsidR="006B257A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з</w:t>
      </w:r>
    </w:p>
    <w:p w:rsidR="009D078A" w:rsidRPr="00B54437" w:rsidRDefault="009D078A" w:rsidP="006B257A">
      <w:pPr>
        <w:tabs>
          <w:tab w:val="left" w:pos="7088"/>
        </w:tabs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питань діяльності виконавчих органів                    </w:t>
      </w:r>
      <w:r w:rsidR="00464AFE">
        <w:rPr>
          <w:bCs/>
          <w:sz w:val="28"/>
          <w:szCs w:val="28"/>
          <w:lang w:val="uk-UA" w:eastAsia="en-US"/>
        </w:rPr>
        <w:t xml:space="preserve">(підпис)        </w:t>
      </w:r>
      <w:r w:rsidR="006B257A">
        <w:rPr>
          <w:bCs/>
          <w:sz w:val="28"/>
          <w:szCs w:val="28"/>
          <w:lang w:val="uk-UA" w:eastAsia="en-US"/>
        </w:rPr>
        <w:t xml:space="preserve">    </w:t>
      </w:r>
      <w:r>
        <w:rPr>
          <w:bCs/>
          <w:sz w:val="28"/>
          <w:szCs w:val="28"/>
          <w:lang w:val="uk-UA" w:eastAsia="en-US"/>
        </w:rPr>
        <w:t>Іванна МОСІНЗОВА</w:t>
      </w:r>
    </w:p>
    <w:p w:rsidR="009D078A" w:rsidRDefault="009D078A" w:rsidP="009D078A">
      <w:pPr>
        <w:ind w:firstLine="2127"/>
        <w:rPr>
          <w:bCs/>
          <w:sz w:val="28"/>
          <w:szCs w:val="28"/>
          <w:lang w:val="uk-UA" w:eastAsia="en-US"/>
        </w:rPr>
      </w:pPr>
    </w:p>
    <w:p w:rsidR="009D078A" w:rsidRDefault="009D078A" w:rsidP="009D078A">
      <w:pPr>
        <w:ind w:firstLine="2127"/>
        <w:rPr>
          <w:bCs/>
          <w:sz w:val="28"/>
          <w:szCs w:val="28"/>
          <w:lang w:val="uk-UA" w:eastAsia="en-US"/>
        </w:rPr>
      </w:pPr>
    </w:p>
    <w:p w:rsidR="009D078A" w:rsidRDefault="009D078A" w:rsidP="009D078A">
      <w:pPr>
        <w:ind w:firstLine="2127"/>
        <w:rPr>
          <w:bCs/>
          <w:sz w:val="28"/>
          <w:szCs w:val="28"/>
          <w:lang w:val="uk-UA" w:eastAsia="en-US"/>
        </w:rPr>
      </w:pPr>
    </w:p>
    <w:p w:rsidR="009D078A" w:rsidRDefault="009D078A" w:rsidP="009D078A">
      <w:pPr>
        <w:ind w:firstLine="2127"/>
        <w:rPr>
          <w:bCs/>
          <w:sz w:val="28"/>
          <w:szCs w:val="28"/>
          <w:lang w:val="uk-UA" w:eastAsia="en-US"/>
        </w:rPr>
      </w:pPr>
    </w:p>
    <w:p w:rsidR="009D078A" w:rsidRDefault="009D078A" w:rsidP="00192E8D">
      <w:pPr>
        <w:rPr>
          <w:bCs/>
          <w:sz w:val="28"/>
          <w:szCs w:val="28"/>
          <w:lang w:val="uk-UA" w:eastAsia="en-US"/>
        </w:rPr>
      </w:pPr>
    </w:p>
    <w:sectPr w:rsidR="009D078A" w:rsidSect="009D078A">
      <w:pgSz w:w="16838" w:h="11906" w:orient="landscape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41" w:rsidRDefault="00745241" w:rsidP="008B7426">
      <w:r>
        <w:separator/>
      </w:r>
    </w:p>
  </w:endnote>
  <w:endnote w:type="continuationSeparator" w:id="0">
    <w:p w:rsidR="00745241" w:rsidRDefault="00745241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41" w:rsidRDefault="00745241" w:rsidP="008B7426">
      <w:r>
        <w:separator/>
      </w:r>
    </w:p>
  </w:footnote>
  <w:footnote w:type="continuationSeparator" w:id="0">
    <w:p w:rsidR="00745241" w:rsidRDefault="00745241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9A" w:rsidRDefault="0080339A" w:rsidP="004726FE">
    <w:pPr>
      <w:pStyle w:val="ac"/>
    </w:pPr>
  </w:p>
  <w:p w:rsidR="0080339A" w:rsidRDefault="008033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F841B5"/>
    <w:multiLevelType w:val="hybridMultilevel"/>
    <w:tmpl w:val="1624A78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3544"/>
    <w:multiLevelType w:val="hybridMultilevel"/>
    <w:tmpl w:val="28D6DCFC"/>
    <w:lvl w:ilvl="0" w:tplc="BC685DBA">
      <w:start w:val="1"/>
      <w:numFmt w:val="decimal"/>
      <w:lvlText w:val="%1.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590016"/>
    <w:multiLevelType w:val="hybridMultilevel"/>
    <w:tmpl w:val="CD5A7F72"/>
    <w:lvl w:ilvl="0" w:tplc="4830B90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5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5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24"/>
  </w:num>
  <w:num w:numId="14">
    <w:abstractNumId w:val="19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5"/>
  </w:num>
  <w:num w:numId="20">
    <w:abstractNumId w:val="6"/>
  </w:num>
  <w:num w:numId="21">
    <w:abstractNumId w:val="4"/>
  </w:num>
  <w:num w:numId="22">
    <w:abstractNumId w:val="2"/>
  </w:num>
  <w:num w:numId="23">
    <w:abstractNumId w:val="26"/>
  </w:num>
  <w:num w:numId="24">
    <w:abstractNumId w:val="20"/>
  </w:num>
  <w:num w:numId="25">
    <w:abstractNumId w:val="17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41979"/>
    <w:rsid w:val="00043623"/>
    <w:rsid w:val="0009768A"/>
    <w:rsid w:val="000B098D"/>
    <w:rsid w:val="00192E8D"/>
    <w:rsid w:val="002A55E9"/>
    <w:rsid w:val="002C14DE"/>
    <w:rsid w:val="002D2319"/>
    <w:rsid w:val="00322174"/>
    <w:rsid w:val="003814D4"/>
    <w:rsid w:val="003F5C4E"/>
    <w:rsid w:val="004431AE"/>
    <w:rsid w:val="00464AFE"/>
    <w:rsid w:val="004726FE"/>
    <w:rsid w:val="004E0BAE"/>
    <w:rsid w:val="00516756"/>
    <w:rsid w:val="005533DC"/>
    <w:rsid w:val="00590B14"/>
    <w:rsid w:val="00592D88"/>
    <w:rsid w:val="006340E5"/>
    <w:rsid w:val="00670A99"/>
    <w:rsid w:val="006B257A"/>
    <w:rsid w:val="006D28FE"/>
    <w:rsid w:val="00745241"/>
    <w:rsid w:val="00753A54"/>
    <w:rsid w:val="0080339A"/>
    <w:rsid w:val="00814E52"/>
    <w:rsid w:val="00821CB3"/>
    <w:rsid w:val="00872E21"/>
    <w:rsid w:val="008A3253"/>
    <w:rsid w:val="008B7426"/>
    <w:rsid w:val="00932BD3"/>
    <w:rsid w:val="00952001"/>
    <w:rsid w:val="009D078A"/>
    <w:rsid w:val="00A41A38"/>
    <w:rsid w:val="00AB6B00"/>
    <w:rsid w:val="00AF5678"/>
    <w:rsid w:val="00B3544C"/>
    <w:rsid w:val="00B801FB"/>
    <w:rsid w:val="00C20B58"/>
    <w:rsid w:val="00C42CD0"/>
    <w:rsid w:val="00C6690E"/>
    <w:rsid w:val="00C80F7E"/>
    <w:rsid w:val="00CE1E81"/>
    <w:rsid w:val="00D445FD"/>
    <w:rsid w:val="00E42B67"/>
    <w:rsid w:val="00E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F80B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1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uiPriority w:val="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1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2">
    <w:name w:val="Назва документа"/>
    <w:basedOn w:val="a"/>
    <w:next w:val="af1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3">
    <w:name w:val="Hyperlink"/>
    <w:uiPriority w:val="99"/>
    <w:semiHidden/>
    <w:unhideWhenUsed/>
    <w:rsid w:val="00CE1E81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9D07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D078A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val="uk-UA" w:eastAsia="en-US"/>
    </w:rPr>
  </w:style>
  <w:style w:type="character" w:customStyle="1" w:styleId="23">
    <w:name w:val="Основний текст (2)_"/>
    <w:basedOn w:val="a0"/>
    <w:link w:val="24"/>
    <w:rsid w:val="009D07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9D078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9D078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9D078A"/>
    <w:pPr>
      <w:widowControl w:val="0"/>
      <w:shd w:val="clear" w:color="auto" w:fill="FFFFFF"/>
      <w:spacing w:line="0" w:lineRule="atLeast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FA34-4E2C-4011-9D5D-748058D0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13</cp:revision>
  <cp:lastPrinted>2021-10-28T07:09:00Z</cp:lastPrinted>
  <dcterms:created xsi:type="dcterms:W3CDTF">2021-10-27T06:41:00Z</dcterms:created>
  <dcterms:modified xsi:type="dcterms:W3CDTF">2021-11-01T14:27:00Z</dcterms:modified>
</cp:coreProperties>
</file>