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F70868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23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582F18">
              <w:rPr>
                <w:b w:val="0"/>
                <w:lang w:val="uk-UA"/>
              </w:rPr>
              <w:t>20</w:t>
            </w:r>
            <w:r w:rsidR="00923DAA">
              <w:rPr>
                <w:b w:val="0"/>
                <w:lang w:val="uk-UA"/>
              </w:rPr>
              <w:t>6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25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70A99" w:rsidRPr="006D5C96" w:rsidTr="00923DAA">
        <w:trPr>
          <w:trHeight w:val="565"/>
        </w:trPr>
        <w:tc>
          <w:tcPr>
            <w:tcW w:w="4253" w:type="dxa"/>
          </w:tcPr>
          <w:p w:rsidR="00670A99" w:rsidRPr="00F70868" w:rsidRDefault="00F70868" w:rsidP="00923DAA">
            <w:pPr>
              <w:tabs>
                <w:tab w:val="left" w:pos="3999"/>
              </w:tabs>
              <w:ind w:right="3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23DAA">
              <w:rPr>
                <w:sz w:val="28"/>
                <w:szCs w:val="28"/>
                <w:lang w:val="uk-UA"/>
              </w:rPr>
              <w:t>обмеження руху автотранспорту</w:t>
            </w:r>
          </w:p>
        </w:tc>
      </w:tr>
    </w:tbl>
    <w:p w:rsidR="00923DAA" w:rsidRDefault="00923DAA" w:rsidP="00923DAA">
      <w:pPr>
        <w:pStyle w:val="Default"/>
        <w:spacing w:line="276" w:lineRule="auto"/>
        <w:jc w:val="both"/>
        <w:rPr>
          <w:lang w:val="uk-UA"/>
        </w:rPr>
      </w:pPr>
    </w:p>
    <w:p w:rsidR="00923DAA" w:rsidRDefault="00923DAA" w:rsidP="00923DAA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статтею 30 </w:t>
      </w:r>
      <w:r w:rsidRPr="00711FED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„</w:t>
      </w:r>
      <w:r w:rsidRPr="00711FED">
        <w:rPr>
          <w:sz w:val="28"/>
          <w:szCs w:val="28"/>
          <w:lang w:val="uk-UA"/>
        </w:rPr>
        <w:t>Про місцеве сам</w:t>
      </w:r>
      <w:r>
        <w:rPr>
          <w:sz w:val="28"/>
          <w:szCs w:val="28"/>
          <w:lang w:val="uk-UA"/>
        </w:rPr>
        <w:t>оврядування в Україні“, Законом України „Про дорожній рух“, в зв’язку з проведенням капітального ремонту дорожнього покриття по вул. Привокзальна та</w:t>
      </w:r>
      <w:r w:rsidRPr="00711F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запобігання виникненню аварійних ситуацій і створення безпечних умов для проведення ремонтних робіт, </w:t>
      </w:r>
      <w:r w:rsidRPr="00711FED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711FED">
        <w:rPr>
          <w:sz w:val="28"/>
          <w:szCs w:val="28"/>
          <w:lang w:val="uk-UA"/>
        </w:rPr>
        <w:t>Берез</w:t>
      </w:r>
      <w:r>
        <w:rPr>
          <w:sz w:val="28"/>
          <w:szCs w:val="28"/>
          <w:lang w:val="uk-UA"/>
        </w:rPr>
        <w:t>а</w:t>
      </w:r>
      <w:r w:rsidRPr="00711FED">
        <w:rPr>
          <w:sz w:val="28"/>
          <w:szCs w:val="28"/>
          <w:lang w:val="uk-UA"/>
        </w:rPr>
        <w:t>нської</w:t>
      </w:r>
      <w:proofErr w:type="spellEnd"/>
      <w:r w:rsidRPr="00711FED">
        <w:rPr>
          <w:sz w:val="28"/>
          <w:szCs w:val="28"/>
          <w:lang w:val="uk-UA"/>
        </w:rPr>
        <w:t xml:space="preserve"> міської ради </w:t>
      </w:r>
    </w:p>
    <w:p w:rsidR="00923DAA" w:rsidRDefault="00923DAA" w:rsidP="00923DA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923DAA" w:rsidRDefault="00923DAA" w:rsidP="00923DA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711FED">
        <w:rPr>
          <w:sz w:val="28"/>
          <w:szCs w:val="28"/>
          <w:lang w:val="uk-UA"/>
        </w:rPr>
        <w:t xml:space="preserve">ВИРІШИВ: </w:t>
      </w:r>
    </w:p>
    <w:p w:rsidR="00923DAA" w:rsidRDefault="00923DAA" w:rsidP="00923DAA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923DAA" w:rsidRPr="00711FED" w:rsidRDefault="00923DAA" w:rsidP="00923DAA">
      <w:pPr>
        <w:pStyle w:val="Default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Обмежити рух автомобільного транспорту по вул. Привокзальна в            м. Березань на період виконання робіт з капітального ремонту дорожнього покриття.</w:t>
      </w:r>
    </w:p>
    <w:p w:rsidR="00923DAA" w:rsidRDefault="00923DAA" w:rsidP="00923DAA">
      <w:pPr>
        <w:pStyle w:val="Default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B7566">
        <w:rPr>
          <w:sz w:val="28"/>
          <w:szCs w:val="28"/>
          <w:lang w:val="uk-UA"/>
        </w:rPr>
        <w:t>КП „</w:t>
      </w:r>
      <w:proofErr w:type="spellStart"/>
      <w:r w:rsidRPr="009B7566">
        <w:rPr>
          <w:sz w:val="28"/>
          <w:szCs w:val="28"/>
          <w:lang w:val="uk-UA"/>
        </w:rPr>
        <w:t>Березанський</w:t>
      </w:r>
      <w:proofErr w:type="spellEnd"/>
      <w:r w:rsidRPr="009B7566">
        <w:rPr>
          <w:sz w:val="28"/>
          <w:szCs w:val="28"/>
          <w:lang w:val="uk-UA"/>
        </w:rPr>
        <w:t xml:space="preserve"> комбінат комунальних підприємств виконавчого комітету </w:t>
      </w:r>
      <w:proofErr w:type="spellStart"/>
      <w:r w:rsidRPr="009B7566">
        <w:rPr>
          <w:sz w:val="28"/>
          <w:szCs w:val="28"/>
          <w:lang w:val="uk-UA"/>
        </w:rPr>
        <w:t>Березанської</w:t>
      </w:r>
      <w:proofErr w:type="spellEnd"/>
      <w:r w:rsidRPr="009B7566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“</w:t>
      </w:r>
      <w:r w:rsidRPr="009B7566">
        <w:rPr>
          <w:sz w:val="28"/>
          <w:szCs w:val="28"/>
          <w:lang w:val="uk-UA"/>
        </w:rPr>
        <w:t xml:space="preserve"> встановити відповідні дорожні знаки з попереднім погодженням їх з </w:t>
      </w:r>
      <w:r w:rsidRPr="009B7566">
        <w:rPr>
          <w:sz w:val="28"/>
          <w:lang w:val="uk-UA"/>
        </w:rPr>
        <w:t>Сектором поліцейської діяльності №1 (м. Березань) Броварського районного управління поліці</w:t>
      </w:r>
      <w:r w:rsidRPr="009B7566">
        <w:rPr>
          <w:sz w:val="28"/>
          <w:szCs w:val="28"/>
          <w:lang w:val="uk-UA"/>
        </w:rPr>
        <w:t xml:space="preserve">ї Головне управління національної поліції в Київській області.  </w:t>
      </w:r>
    </w:p>
    <w:p w:rsidR="00923DAA" w:rsidRPr="004C3E63" w:rsidRDefault="00923DAA" w:rsidP="00923DAA">
      <w:pPr>
        <w:pStyle w:val="a4"/>
        <w:numPr>
          <w:ilvl w:val="0"/>
          <w:numId w:val="40"/>
        </w:numPr>
        <w:tabs>
          <w:tab w:val="left" w:pos="0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4C3E63">
        <w:rPr>
          <w:sz w:val="28"/>
          <w:szCs w:val="28"/>
          <w:lang w:val="uk-UA"/>
        </w:rPr>
        <w:t xml:space="preserve">Відділу інформаційного забезпечення </w:t>
      </w:r>
      <w:r>
        <w:rPr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4C3E63">
        <w:rPr>
          <w:sz w:val="28"/>
          <w:szCs w:val="28"/>
          <w:lang w:val="uk-UA"/>
        </w:rPr>
        <w:t xml:space="preserve">забезпечити розміщення відповідної інформації про </w:t>
      </w:r>
      <w:r>
        <w:rPr>
          <w:sz w:val="28"/>
          <w:szCs w:val="28"/>
          <w:lang w:val="uk-UA"/>
        </w:rPr>
        <w:t xml:space="preserve">обмеження руху автотранспорту </w:t>
      </w:r>
      <w:r w:rsidRPr="004C3E63">
        <w:rPr>
          <w:sz w:val="28"/>
          <w:szCs w:val="28"/>
          <w:lang w:val="uk-UA"/>
        </w:rPr>
        <w:t xml:space="preserve">на офіційному </w:t>
      </w:r>
      <w:proofErr w:type="spellStart"/>
      <w:r w:rsidRPr="004C3E63">
        <w:rPr>
          <w:sz w:val="28"/>
          <w:szCs w:val="28"/>
          <w:lang w:val="uk-UA"/>
        </w:rPr>
        <w:t>вебсайті</w:t>
      </w:r>
      <w:proofErr w:type="spellEnd"/>
      <w:r w:rsidRPr="004C3E63">
        <w:rPr>
          <w:sz w:val="28"/>
          <w:szCs w:val="28"/>
          <w:lang w:val="uk-UA"/>
        </w:rPr>
        <w:t xml:space="preserve"> </w:t>
      </w:r>
      <w:proofErr w:type="spellStart"/>
      <w:r w:rsidRPr="004C3E63">
        <w:rPr>
          <w:sz w:val="28"/>
          <w:szCs w:val="28"/>
          <w:lang w:val="uk-UA"/>
        </w:rPr>
        <w:t>Березанської</w:t>
      </w:r>
      <w:proofErr w:type="spellEnd"/>
      <w:r w:rsidRPr="004C3E63">
        <w:rPr>
          <w:sz w:val="28"/>
          <w:szCs w:val="28"/>
          <w:lang w:val="uk-UA"/>
        </w:rPr>
        <w:t xml:space="preserve"> міської ради.</w:t>
      </w:r>
    </w:p>
    <w:p w:rsidR="00923DAA" w:rsidRPr="00C22106" w:rsidRDefault="00923DAA" w:rsidP="00923DAA">
      <w:pPr>
        <w:pStyle w:val="Default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22106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Рябоконя О.П.</w:t>
      </w:r>
    </w:p>
    <w:p w:rsidR="00923DAA" w:rsidRPr="00C22106" w:rsidRDefault="00923DAA" w:rsidP="00923DAA">
      <w:pPr>
        <w:rPr>
          <w:sz w:val="28"/>
          <w:szCs w:val="28"/>
          <w:lang w:val="uk-UA"/>
        </w:rPr>
      </w:pPr>
    </w:p>
    <w:p w:rsidR="00923DAA" w:rsidRPr="00A418D8" w:rsidRDefault="00923DAA" w:rsidP="00923DAA">
      <w:pPr>
        <w:spacing w:line="360" w:lineRule="auto"/>
        <w:rPr>
          <w:sz w:val="28"/>
          <w:szCs w:val="28"/>
          <w:highlight w:val="yellow"/>
          <w:lang w:val="uk-UA"/>
        </w:rPr>
      </w:pPr>
    </w:p>
    <w:p w:rsidR="00923DAA" w:rsidRPr="00765B27" w:rsidRDefault="00923DAA" w:rsidP="00923DAA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C22106">
        <w:rPr>
          <w:sz w:val="28"/>
          <w:szCs w:val="28"/>
          <w:lang w:val="uk-UA"/>
        </w:rPr>
        <w:t>Міс</w:t>
      </w:r>
      <w:proofErr w:type="spellStart"/>
      <w:r w:rsidRPr="00765B27">
        <w:rPr>
          <w:sz w:val="28"/>
          <w:szCs w:val="28"/>
        </w:rPr>
        <w:t>ький</w:t>
      </w:r>
      <w:proofErr w:type="spellEnd"/>
      <w:r w:rsidRPr="00765B27">
        <w:rPr>
          <w:sz w:val="28"/>
          <w:szCs w:val="28"/>
        </w:rPr>
        <w:t xml:space="preserve"> голова </w:t>
      </w:r>
      <w:proofErr w:type="spellStart"/>
      <w:r w:rsidRPr="00765B27">
        <w:rPr>
          <w:color w:val="FFFFFF"/>
          <w:sz w:val="28"/>
          <w:szCs w:val="28"/>
        </w:rPr>
        <w:t>підпис</w:t>
      </w:r>
      <w:proofErr w:type="spellEnd"/>
      <w:r w:rsidRPr="00765B27">
        <w:rPr>
          <w:color w:val="FFFFFF"/>
          <w:sz w:val="28"/>
          <w:szCs w:val="28"/>
        </w:rPr>
        <w:t>)</w:t>
      </w:r>
      <w:r w:rsidRPr="00765B27">
        <w:rPr>
          <w:sz w:val="28"/>
          <w:szCs w:val="28"/>
        </w:rPr>
        <w:t xml:space="preserve">         </w:t>
      </w:r>
      <w:r w:rsidR="00F61175">
        <w:rPr>
          <w:sz w:val="28"/>
          <w:szCs w:val="28"/>
          <w:lang w:val="uk-UA"/>
        </w:rPr>
        <w:t>(під</w:t>
      </w:r>
      <w:bookmarkStart w:id="0" w:name="_GoBack"/>
      <w:bookmarkEnd w:id="0"/>
      <w:r w:rsidR="00F61175">
        <w:rPr>
          <w:sz w:val="28"/>
          <w:szCs w:val="28"/>
          <w:lang w:val="uk-UA"/>
        </w:rPr>
        <w:t>пис)</w:t>
      </w:r>
      <w:r w:rsidRPr="00765B27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</w:t>
      </w:r>
      <w:r w:rsidRPr="00765B27">
        <w:rPr>
          <w:sz w:val="28"/>
          <w:szCs w:val="28"/>
        </w:rPr>
        <w:t xml:space="preserve">        </w:t>
      </w:r>
      <w:proofErr w:type="spellStart"/>
      <w:r w:rsidRPr="00765B27">
        <w:rPr>
          <w:sz w:val="28"/>
          <w:szCs w:val="28"/>
        </w:rPr>
        <w:t>Володимир</w:t>
      </w:r>
      <w:proofErr w:type="spellEnd"/>
      <w:r w:rsidRPr="00765B27">
        <w:rPr>
          <w:sz w:val="28"/>
          <w:szCs w:val="28"/>
        </w:rPr>
        <w:t xml:space="preserve"> ТИМЧЕНКО</w:t>
      </w:r>
    </w:p>
    <w:p w:rsidR="00923DAA" w:rsidRPr="00765B27" w:rsidRDefault="00923DAA" w:rsidP="00923DAA">
      <w:pPr>
        <w:jc w:val="both"/>
        <w:rPr>
          <w:sz w:val="28"/>
          <w:szCs w:val="28"/>
        </w:rPr>
      </w:pPr>
    </w:p>
    <w:sectPr w:rsidR="00923DAA" w:rsidRPr="00765B27" w:rsidSect="00923DAA"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75D8" w:rsidRDefault="000D75D8" w:rsidP="008B7426">
      <w:r>
        <w:separator/>
      </w:r>
    </w:p>
  </w:endnote>
  <w:endnote w:type="continuationSeparator" w:id="0">
    <w:p w:rsidR="000D75D8" w:rsidRDefault="000D75D8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75D8" w:rsidRDefault="000D75D8" w:rsidP="008B7426">
      <w:r>
        <w:separator/>
      </w:r>
    </w:p>
  </w:footnote>
  <w:footnote w:type="continuationSeparator" w:id="0">
    <w:p w:rsidR="000D75D8" w:rsidRDefault="000D75D8" w:rsidP="008B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5A99"/>
    <w:multiLevelType w:val="hybridMultilevel"/>
    <w:tmpl w:val="DBE09D46"/>
    <w:lvl w:ilvl="0" w:tplc="29F4FAC4">
      <w:start w:val="1"/>
      <w:numFmt w:val="decimal"/>
      <w:lvlText w:val="%1.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6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</w:num>
  <w:num w:numId="7">
    <w:abstractNumId w:val="37"/>
  </w:num>
  <w:num w:numId="8">
    <w:abstractNumId w:val="4"/>
  </w:num>
  <w:num w:numId="9">
    <w:abstractNumId w:val="1"/>
  </w:num>
  <w:num w:numId="10">
    <w:abstractNumId w:val="2"/>
  </w:num>
  <w:num w:numId="11">
    <w:abstractNumId w:val="17"/>
  </w:num>
  <w:num w:numId="12">
    <w:abstractNumId w:val="15"/>
  </w:num>
  <w:num w:numId="13">
    <w:abstractNumId w:val="35"/>
  </w:num>
  <w:num w:numId="14">
    <w:abstractNumId w:val="30"/>
  </w:num>
  <w:num w:numId="15">
    <w:abstractNumId w:val="3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9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  <w:num w:numId="23">
    <w:abstractNumId w:val="38"/>
  </w:num>
  <w:num w:numId="24">
    <w:abstractNumId w:val="31"/>
  </w:num>
  <w:num w:numId="25">
    <w:abstractNumId w:val="28"/>
  </w:num>
  <w:num w:numId="26">
    <w:abstractNumId w:val="18"/>
  </w:num>
  <w:num w:numId="27">
    <w:abstractNumId w:val="25"/>
  </w:num>
  <w:num w:numId="28">
    <w:abstractNumId w:val="22"/>
  </w:num>
  <w:num w:numId="29">
    <w:abstractNumId w:val="13"/>
  </w:num>
  <w:num w:numId="30">
    <w:abstractNumId w:val="8"/>
  </w:num>
  <w:num w:numId="31">
    <w:abstractNumId w:val="24"/>
  </w:num>
  <w:num w:numId="32">
    <w:abstractNumId w:val="20"/>
  </w:num>
  <w:num w:numId="33">
    <w:abstractNumId w:val="36"/>
  </w:num>
  <w:num w:numId="34">
    <w:abstractNumId w:val="9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0644A"/>
    <w:rsid w:val="00014D00"/>
    <w:rsid w:val="000171D9"/>
    <w:rsid w:val="00025299"/>
    <w:rsid w:val="00087C56"/>
    <w:rsid w:val="0009768A"/>
    <w:rsid w:val="000D75D8"/>
    <w:rsid w:val="00100A0A"/>
    <w:rsid w:val="001065A6"/>
    <w:rsid w:val="001D416D"/>
    <w:rsid w:val="00225EB1"/>
    <w:rsid w:val="002528B7"/>
    <w:rsid w:val="0026158B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4431AE"/>
    <w:rsid w:val="00466D6D"/>
    <w:rsid w:val="00475899"/>
    <w:rsid w:val="004D43A8"/>
    <w:rsid w:val="00516756"/>
    <w:rsid w:val="00526993"/>
    <w:rsid w:val="005330FC"/>
    <w:rsid w:val="005339DC"/>
    <w:rsid w:val="00552D14"/>
    <w:rsid w:val="005533DC"/>
    <w:rsid w:val="005673B7"/>
    <w:rsid w:val="005714D6"/>
    <w:rsid w:val="00582F18"/>
    <w:rsid w:val="00592D88"/>
    <w:rsid w:val="006050E0"/>
    <w:rsid w:val="006340E5"/>
    <w:rsid w:val="00670A99"/>
    <w:rsid w:val="006D28FE"/>
    <w:rsid w:val="006D5C96"/>
    <w:rsid w:val="007238CC"/>
    <w:rsid w:val="00753A54"/>
    <w:rsid w:val="007753A2"/>
    <w:rsid w:val="007B6208"/>
    <w:rsid w:val="007F68AF"/>
    <w:rsid w:val="0080339A"/>
    <w:rsid w:val="00814E52"/>
    <w:rsid w:val="008168F2"/>
    <w:rsid w:val="00821CB3"/>
    <w:rsid w:val="0086235E"/>
    <w:rsid w:val="00883B59"/>
    <w:rsid w:val="008A3253"/>
    <w:rsid w:val="008A53A7"/>
    <w:rsid w:val="008B4082"/>
    <w:rsid w:val="008B7426"/>
    <w:rsid w:val="008F3A46"/>
    <w:rsid w:val="00923DAA"/>
    <w:rsid w:val="00932BD3"/>
    <w:rsid w:val="0093457F"/>
    <w:rsid w:val="00A02931"/>
    <w:rsid w:val="00A91A14"/>
    <w:rsid w:val="00AB6B00"/>
    <w:rsid w:val="00AE23AE"/>
    <w:rsid w:val="00B1305B"/>
    <w:rsid w:val="00B801FB"/>
    <w:rsid w:val="00BA7826"/>
    <w:rsid w:val="00BF62D3"/>
    <w:rsid w:val="00C42CD0"/>
    <w:rsid w:val="00CE1E81"/>
    <w:rsid w:val="00D528B2"/>
    <w:rsid w:val="00D76659"/>
    <w:rsid w:val="00D829DB"/>
    <w:rsid w:val="00DA728D"/>
    <w:rsid w:val="00E42B67"/>
    <w:rsid w:val="00E83D31"/>
    <w:rsid w:val="00F017FF"/>
    <w:rsid w:val="00F228F4"/>
    <w:rsid w:val="00F2573E"/>
    <w:rsid w:val="00F61175"/>
    <w:rsid w:val="00F632B7"/>
    <w:rsid w:val="00F704CB"/>
    <w:rsid w:val="00F70868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3074D9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70C6-022A-4769-B33B-8EB9173A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4</cp:revision>
  <cp:lastPrinted>2021-12-08T11:28:00Z</cp:lastPrinted>
  <dcterms:created xsi:type="dcterms:W3CDTF">2021-12-08T11:19:00Z</dcterms:created>
  <dcterms:modified xsi:type="dcterms:W3CDTF">2021-12-09T13:52:00Z</dcterms:modified>
</cp:coreProperties>
</file>