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AC" w:rsidRDefault="000107AC" w:rsidP="000107AC">
      <w:pPr>
        <w:jc w:val="center"/>
        <w:rPr>
          <w:b/>
          <w:sz w:val="32"/>
          <w:szCs w:val="32"/>
        </w:rPr>
      </w:pPr>
      <w:r w:rsidRPr="002F2EE3"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7AC" w:rsidRDefault="000107AC" w:rsidP="000107AC">
      <w:pPr>
        <w:jc w:val="center"/>
        <w:rPr>
          <w:b/>
          <w:sz w:val="32"/>
          <w:szCs w:val="32"/>
        </w:rPr>
      </w:pPr>
    </w:p>
    <w:p w:rsidR="000107AC" w:rsidRPr="00A24533" w:rsidRDefault="000107AC" w:rsidP="000107AC">
      <w:pPr>
        <w:jc w:val="center"/>
        <w:rPr>
          <w:b/>
          <w:sz w:val="28"/>
          <w:szCs w:val="28"/>
        </w:rPr>
      </w:pPr>
      <w:r w:rsidRPr="00A24533">
        <w:rPr>
          <w:b/>
          <w:sz w:val="28"/>
          <w:szCs w:val="28"/>
        </w:rPr>
        <w:t>БЕРЕЗАНСЬКА МІСЬКА РАДА</w:t>
      </w:r>
    </w:p>
    <w:p w:rsidR="000107AC" w:rsidRPr="00A24533" w:rsidRDefault="000107AC" w:rsidP="000107AC">
      <w:pPr>
        <w:pStyle w:val="1"/>
        <w:rPr>
          <w:sz w:val="28"/>
          <w:szCs w:val="28"/>
          <w:lang w:val="uk-UA"/>
        </w:rPr>
      </w:pPr>
      <w:r w:rsidRPr="00A24533">
        <w:rPr>
          <w:sz w:val="28"/>
          <w:szCs w:val="28"/>
          <w:lang w:val="uk-UA"/>
        </w:rPr>
        <w:t xml:space="preserve">БРОВАРСЬКОГО РАЙОНУ </w:t>
      </w:r>
      <w:r w:rsidRPr="00A24533">
        <w:rPr>
          <w:sz w:val="28"/>
          <w:szCs w:val="28"/>
        </w:rPr>
        <w:t>КИЇВСЬКОЇ ОБЛАСТІ</w:t>
      </w:r>
    </w:p>
    <w:p w:rsidR="000107AC" w:rsidRDefault="000107AC" w:rsidP="000107AC">
      <w:pPr>
        <w:pStyle w:val="1"/>
        <w:rPr>
          <w:sz w:val="32"/>
          <w:szCs w:val="32"/>
        </w:rPr>
      </w:pPr>
    </w:p>
    <w:p w:rsidR="000107AC" w:rsidRPr="00A24533" w:rsidRDefault="000107AC" w:rsidP="000107AC">
      <w:pPr>
        <w:pStyle w:val="1"/>
        <w:rPr>
          <w:sz w:val="28"/>
          <w:szCs w:val="28"/>
        </w:rPr>
      </w:pPr>
      <w:r w:rsidRPr="00A24533">
        <w:rPr>
          <w:sz w:val="28"/>
          <w:szCs w:val="28"/>
        </w:rPr>
        <w:t xml:space="preserve">ВИКОНАВЧИЙ КОМІТЕТ </w:t>
      </w:r>
    </w:p>
    <w:p w:rsidR="000107AC" w:rsidRPr="00A24533" w:rsidRDefault="000107AC" w:rsidP="000107AC">
      <w:pPr>
        <w:jc w:val="center"/>
        <w:rPr>
          <w:b/>
          <w:sz w:val="32"/>
          <w:szCs w:val="32"/>
          <w:lang w:val="uk-UA"/>
        </w:rPr>
      </w:pPr>
      <w:r w:rsidRPr="00A24533">
        <w:rPr>
          <w:b/>
          <w:sz w:val="32"/>
          <w:szCs w:val="32"/>
        </w:rPr>
        <w:t>Р</w:t>
      </w:r>
      <w:r w:rsidRPr="00A24533">
        <w:rPr>
          <w:b/>
          <w:sz w:val="32"/>
          <w:szCs w:val="32"/>
          <w:lang w:val="uk-UA"/>
        </w:rPr>
        <w:t>ІШЕННЯ</w:t>
      </w:r>
    </w:p>
    <w:p w:rsidR="000107AC" w:rsidRPr="00A24533" w:rsidRDefault="000107AC" w:rsidP="000107AC">
      <w:pPr>
        <w:rPr>
          <w:lang w:val="uk-UA" w:eastAsia="x-none"/>
        </w:rPr>
      </w:pPr>
    </w:p>
    <w:p w:rsidR="000107AC" w:rsidRPr="00BD52A7" w:rsidRDefault="000107AC" w:rsidP="000107AC">
      <w:pPr>
        <w:rPr>
          <w:sz w:val="28"/>
          <w:lang w:val="uk-UA"/>
        </w:rPr>
      </w:pPr>
    </w:p>
    <w:p w:rsidR="000107AC" w:rsidRPr="00A24533" w:rsidRDefault="000107AC" w:rsidP="000107AC">
      <w:pPr>
        <w:pStyle w:val="2"/>
        <w:rPr>
          <w:b w:val="0"/>
          <w:lang w:val="uk-UA"/>
        </w:rPr>
      </w:pPr>
      <w:r>
        <w:rPr>
          <w:b w:val="0"/>
          <w:lang w:val="uk-UA"/>
        </w:rPr>
        <w:t>31 серпня</w:t>
      </w:r>
      <w:r w:rsidRPr="00A24533">
        <w:rPr>
          <w:b w:val="0"/>
          <w:lang w:val="uk-UA"/>
        </w:rPr>
        <w:t xml:space="preserve"> 2021  року                                                    </w:t>
      </w:r>
      <w:r>
        <w:rPr>
          <w:b w:val="0"/>
          <w:lang w:val="uk-UA"/>
        </w:rPr>
        <w:t xml:space="preserve">                          </w:t>
      </w:r>
      <w:r w:rsidRPr="00A24533">
        <w:rPr>
          <w:b w:val="0"/>
          <w:lang w:val="uk-UA"/>
        </w:rPr>
        <w:t xml:space="preserve">   № </w:t>
      </w:r>
      <w:r w:rsidR="001B0008">
        <w:rPr>
          <w:b w:val="0"/>
          <w:lang w:val="uk-UA"/>
        </w:rPr>
        <w:t>154</w:t>
      </w:r>
    </w:p>
    <w:p w:rsidR="000107AC" w:rsidRDefault="000107AC" w:rsidP="000107AC"/>
    <w:p w:rsidR="000107AC" w:rsidRPr="00530CBF" w:rsidRDefault="000107AC" w:rsidP="000107AC">
      <w:pPr>
        <w:jc w:val="center"/>
        <w:rPr>
          <w:b/>
          <w:sz w:val="28"/>
          <w:szCs w:val="28"/>
          <w:lang w:val="uk-UA"/>
        </w:rPr>
      </w:pPr>
      <w:r w:rsidRPr="00530CBF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доцільність передачі в </w:t>
      </w:r>
      <w:r w:rsidRPr="00530CBF">
        <w:rPr>
          <w:b/>
          <w:sz w:val="28"/>
          <w:szCs w:val="28"/>
          <w:lang w:val="uk-UA"/>
        </w:rPr>
        <w:t>оренду комунального майна</w:t>
      </w:r>
    </w:p>
    <w:p w:rsidR="000107AC" w:rsidRPr="00FD2F1E" w:rsidRDefault="000107AC" w:rsidP="000107AC">
      <w:pPr>
        <w:ind w:firstLine="567"/>
        <w:jc w:val="center"/>
        <w:rPr>
          <w:sz w:val="28"/>
          <w:szCs w:val="28"/>
          <w:lang w:val="uk-UA"/>
        </w:rPr>
      </w:pPr>
    </w:p>
    <w:p w:rsidR="000107AC" w:rsidRPr="00831D01" w:rsidRDefault="000107AC" w:rsidP="000107A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6 Закону України „</w:t>
      </w:r>
      <w:r w:rsidRPr="00347C0F">
        <w:rPr>
          <w:sz w:val="28"/>
          <w:szCs w:val="28"/>
          <w:lang w:val="uk-UA"/>
        </w:rPr>
        <w:t xml:space="preserve">Про оренду державного та комунального </w:t>
      </w:r>
      <w:r>
        <w:rPr>
          <w:sz w:val="28"/>
          <w:szCs w:val="28"/>
          <w:lang w:val="uk-UA"/>
        </w:rPr>
        <w:t xml:space="preserve">майна“, пункту 22 Порядку передачі в оренду державного та комунального майна, затвердженого постановою Кабінету Міністрів України від 03.06.2020 № 483 „Деякі питання оренди державного та комунального майна“, </w:t>
      </w:r>
      <w:r w:rsidRPr="00347C0F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 29</w:t>
      </w:r>
      <w:r w:rsidRPr="00347C0F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„</w:t>
      </w:r>
      <w:r w:rsidRPr="00347C0F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 xml:space="preserve">ісцеве самоврядування в Україні“, з метою забезпечення бюджетних установ та організацій тепловою енергією в опалювальний період </w:t>
      </w:r>
      <w:r w:rsidRPr="00831D01">
        <w:rPr>
          <w:sz w:val="28"/>
          <w:szCs w:val="28"/>
          <w:lang w:val="uk-UA"/>
        </w:rPr>
        <w:t xml:space="preserve">виконавчий комітет </w:t>
      </w:r>
      <w:proofErr w:type="spellStart"/>
      <w:r w:rsidRPr="00831D01">
        <w:rPr>
          <w:sz w:val="28"/>
          <w:szCs w:val="28"/>
          <w:lang w:val="uk-UA"/>
        </w:rPr>
        <w:t>Березанської</w:t>
      </w:r>
      <w:proofErr w:type="spellEnd"/>
      <w:r w:rsidRPr="00831D01">
        <w:rPr>
          <w:sz w:val="28"/>
          <w:szCs w:val="28"/>
          <w:lang w:val="uk-UA"/>
        </w:rPr>
        <w:t xml:space="preserve"> міської ради</w:t>
      </w:r>
    </w:p>
    <w:p w:rsidR="000107AC" w:rsidRDefault="000107AC" w:rsidP="000107AC">
      <w:pPr>
        <w:ind w:firstLine="567"/>
        <w:jc w:val="center"/>
        <w:rPr>
          <w:sz w:val="28"/>
          <w:szCs w:val="28"/>
          <w:lang w:val="uk-UA"/>
        </w:rPr>
      </w:pPr>
    </w:p>
    <w:p w:rsidR="000107AC" w:rsidRDefault="000107AC" w:rsidP="000107AC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</w:t>
      </w:r>
      <w:r w:rsidRPr="00FD2F1E">
        <w:rPr>
          <w:sz w:val="28"/>
          <w:szCs w:val="28"/>
          <w:lang w:val="uk-UA"/>
        </w:rPr>
        <w:t>:</w:t>
      </w:r>
    </w:p>
    <w:p w:rsidR="000107AC" w:rsidRPr="00FD2F1E" w:rsidRDefault="000107AC" w:rsidP="000107AC">
      <w:pPr>
        <w:ind w:firstLine="567"/>
        <w:jc w:val="center"/>
        <w:rPr>
          <w:sz w:val="28"/>
          <w:szCs w:val="28"/>
          <w:lang w:val="uk-UA"/>
        </w:rPr>
      </w:pPr>
    </w:p>
    <w:p w:rsidR="000107AC" w:rsidRDefault="000107AC" w:rsidP="000107AC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доцільною передачу в оренду на аукціоні  нерухомого майна комунальної власності за призначенням, балансоутримувачем якого є комунальне підприємство „</w:t>
      </w:r>
      <w:proofErr w:type="spellStart"/>
      <w:r>
        <w:rPr>
          <w:sz w:val="28"/>
          <w:szCs w:val="28"/>
          <w:lang w:val="uk-UA"/>
        </w:rPr>
        <w:t>Березанькомунсервіс</w:t>
      </w:r>
      <w:proofErr w:type="spellEnd"/>
      <w:r>
        <w:rPr>
          <w:sz w:val="28"/>
          <w:szCs w:val="28"/>
          <w:lang w:val="uk-UA"/>
        </w:rPr>
        <w:t xml:space="preserve"> виконавчого комітету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ради“:</w:t>
      </w:r>
    </w:p>
    <w:p w:rsidR="000107AC" w:rsidRPr="00D66565" w:rsidRDefault="000107AC" w:rsidP="000107AC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виробничий будинок (</w:t>
      </w:r>
      <w:r w:rsidRPr="00D66565">
        <w:rPr>
          <w:sz w:val="28"/>
          <w:szCs w:val="28"/>
          <w:lang w:val="uk-UA"/>
        </w:rPr>
        <w:t>котельня</w:t>
      </w:r>
      <w:r>
        <w:rPr>
          <w:sz w:val="28"/>
          <w:szCs w:val="28"/>
          <w:lang w:val="uk-UA"/>
        </w:rPr>
        <w:t>)</w:t>
      </w:r>
      <w:r w:rsidRPr="00D66565">
        <w:rPr>
          <w:sz w:val="28"/>
          <w:szCs w:val="28"/>
          <w:lang w:val="uk-UA"/>
        </w:rPr>
        <w:t xml:space="preserve">, літера „А“, загальна площа 40,1  </w:t>
      </w:r>
      <w:proofErr w:type="spellStart"/>
      <w:r w:rsidRPr="00D66565">
        <w:rPr>
          <w:sz w:val="28"/>
          <w:szCs w:val="28"/>
          <w:lang w:val="uk-UA"/>
        </w:rPr>
        <w:t>кв.м</w:t>
      </w:r>
      <w:proofErr w:type="spellEnd"/>
      <w:r w:rsidRPr="00D66565">
        <w:rPr>
          <w:sz w:val="28"/>
          <w:szCs w:val="28"/>
          <w:lang w:val="uk-UA"/>
        </w:rPr>
        <w:t>, розташован</w:t>
      </w:r>
      <w:r>
        <w:rPr>
          <w:sz w:val="28"/>
          <w:szCs w:val="28"/>
          <w:lang w:val="uk-UA"/>
        </w:rPr>
        <w:t xml:space="preserve">ий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Київська область, </w:t>
      </w:r>
      <w:r w:rsidRPr="00D66565">
        <w:rPr>
          <w:sz w:val="28"/>
          <w:szCs w:val="28"/>
          <w:lang w:val="uk-UA"/>
        </w:rPr>
        <w:t>Броварський район, м. Березань, вул. Комарова, 5;</w:t>
      </w:r>
    </w:p>
    <w:p w:rsidR="000107AC" w:rsidRPr="00D66565" w:rsidRDefault="000107AC" w:rsidP="000107AC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D66565">
        <w:rPr>
          <w:sz w:val="28"/>
          <w:szCs w:val="28"/>
          <w:lang w:val="uk-UA"/>
        </w:rPr>
        <w:t xml:space="preserve"> частина </w:t>
      </w:r>
      <w:r>
        <w:rPr>
          <w:sz w:val="28"/>
          <w:szCs w:val="28"/>
          <w:lang w:val="uk-UA"/>
        </w:rPr>
        <w:t>виробничого будинку (</w:t>
      </w:r>
      <w:r w:rsidRPr="00D66565">
        <w:rPr>
          <w:sz w:val="28"/>
          <w:szCs w:val="28"/>
          <w:lang w:val="uk-UA"/>
        </w:rPr>
        <w:t>котельні</w:t>
      </w:r>
      <w:r>
        <w:rPr>
          <w:sz w:val="28"/>
          <w:szCs w:val="28"/>
          <w:lang w:val="uk-UA"/>
        </w:rPr>
        <w:t>)</w:t>
      </w:r>
      <w:r w:rsidRPr="00D66565">
        <w:rPr>
          <w:sz w:val="28"/>
          <w:szCs w:val="28"/>
          <w:lang w:val="uk-UA"/>
        </w:rPr>
        <w:t xml:space="preserve">, літера „А“, загальна площа 30 </w:t>
      </w:r>
      <w:proofErr w:type="spellStart"/>
      <w:r w:rsidRPr="00D66565">
        <w:rPr>
          <w:sz w:val="28"/>
          <w:szCs w:val="28"/>
          <w:lang w:val="uk-UA"/>
        </w:rPr>
        <w:t>кв.м</w:t>
      </w:r>
      <w:proofErr w:type="spellEnd"/>
      <w:r w:rsidRPr="00D66565">
        <w:rPr>
          <w:sz w:val="28"/>
          <w:szCs w:val="28"/>
          <w:lang w:val="uk-UA"/>
        </w:rPr>
        <w:t>, розташован</w:t>
      </w:r>
      <w:r>
        <w:rPr>
          <w:sz w:val="28"/>
          <w:szCs w:val="28"/>
          <w:lang w:val="uk-UA"/>
        </w:rPr>
        <w:t>ого</w:t>
      </w:r>
      <w:r w:rsidRPr="00D66565">
        <w:rPr>
          <w:sz w:val="28"/>
          <w:szCs w:val="28"/>
          <w:lang w:val="uk-UA"/>
        </w:rPr>
        <w:t xml:space="preserve"> за </w:t>
      </w:r>
      <w:proofErr w:type="spellStart"/>
      <w:r w:rsidRPr="00D66565">
        <w:rPr>
          <w:sz w:val="28"/>
          <w:szCs w:val="28"/>
          <w:lang w:val="uk-UA"/>
        </w:rPr>
        <w:t>адресою</w:t>
      </w:r>
      <w:proofErr w:type="spellEnd"/>
      <w:r w:rsidRPr="00D66565">
        <w:rPr>
          <w:sz w:val="28"/>
          <w:szCs w:val="28"/>
          <w:lang w:val="uk-UA"/>
        </w:rPr>
        <w:t>: Київська область, Броварський район,              м. Березань, вул. Набережна,118;</w:t>
      </w:r>
    </w:p>
    <w:p w:rsidR="000107AC" w:rsidRPr="00D66565" w:rsidRDefault="000107AC" w:rsidP="000107AC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D66565">
        <w:rPr>
          <w:sz w:val="28"/>
          <w:szCs w:val="28"/>
          <w:lang w:val="uk-UA"/>
        </w:rPr>
        <w:t xml:space="preserve">частина </w:t>
      </w:r>
      <w:r>
        <w:rPr>
          <w:sz w:val="28"/>
          <w:szCs w:val="28"/>
          <w:lang w:val="uk-UA"/>
        </w:rPr>
        <w:t>виробничого будинку (</w:t>
      </w:r>
      <w:r w:rsidRPr="00D66565">
        <w:rPr>
          <w:sz w:val="28"/>
          <w:szCs w:val="28"/>
          <w:lang w:val="uk-UA"/>
        </w:rPr>
        <w:t>котельні</w:t>
      </w:r>
      <w:r>
        <w:rPr>
          <w:sz w:val="28"/>
          <w:szCs w:val="28"/>
          <w:lang w:val="uk-UA"/>
        </w:rPr>
        <w:t>)</w:t>
      </w:r>
      <w:r w:rsidRPr="00D66565">
        <w:rPr>
          <w:sz w:val="28"/>
          <w:szCs w:val="28"/>
          <w:lang w:val="uk-UA"/>
        </w:rPr>
        <w:t xml:space="preserve">, літера „Д“, загальна площа </w:t>
      </w:r>
      <w:r>
        <w:rPr>
          <w:sz w:val="28"/>
          <w:szCs w:val="28"/>
          <w:lang w:val="uk-UA"/>
        </w:rPr>
        <w:t xml:space="preserve"> </w:t>
      </w:r>
      <w:r w:rsidRPr="00D66565">
        <w:rPr>
          <w:sz w:val="28"/>
          <w:szCs w:val="28"/>
          <w:lang w:val="uk-UA"/>
        </w:rPr>
        <w:t xml:space="preserve">30 </w:t>
      </w:r>
      <w:proofErr w:type="spellStart"/>
      <w:r w:rsidRPr="00D66565">
        <w:rPr>
          <w:sz w:val="28"/>
          <w:szCs w:val="28"/>
          <w:lang w:val="uk-UA"/>
        </w:rPr>
        <w:t>кв.м</w:t>
      </w:r>
      <w:proofErr w:type="spellEnd"/>
      <w:r w:rsidRPr="00D66565">
        <w:rPr>
          <w:sz w:val="28"/>
          <w:szCs w:val="28"/>
          <w:lang w:val="uk-UA"/>
        </w:rPr>
        <w:t>, розташован</w:t>
      </w:r>
      <w:r>
        <w:rPr>
          <w:sz w:val="28"/>
          <w:szCs w:val="28"/>
          <w:lang w:val="uk-UA"/>
        </w:rPr>
        <w:t xml:space="preserve">ого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Київська область, </w:t>
      </w:r>
      <w:r w:rsidRPr="00D66565">
        <w:rPr>
          <w:sz w:val="28"/>
          <w:szCs w:val="28"/>
          <w:lang w:val="uk-UA"/>
        </w:rPr>
        <w:t>Броварський район,                   м. Березань, вул. Шевченків шлях, 133-А;</w:t>
      </w:r>
    </w:p>
    <w:p w:rsidR="000107AC" w:rsidRDefault="000107AC" w:rsidP="000107AC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D66565">
        <w:rPr>
          <w:sz w:val="28"/>
          <w:szCs w:val="28"/>
          <w:lang w:val="uk-UA"/>
        </w:rPr>
        <w:t xml:space="preserve">частина </w:t>
      </w:r>
      <w:r>
        <w:rPr>
          <w:sz w:val="28"/>
          <w:szCs w:val="28"/>
          <w:lang w:val="uk-UA"/>
        </w:rPr>
        <w:t>виробничого будинку (</w:t>
      </w:r>
      <w:r w:rsidRPr="00D66565">
        <w:rPr>
          <w:sz w:val="28"/>
          <w:szCs w:val="28"/>
          <w:lang w:val="uk-UA"/>
        </w:rPr>
        <w:t>котельні</w:t>
      </w:r>
      <w:r>
        <w:rPr>
          <w:sz w:val="28"/>
          <w:szCs w:val="28"/>
          <w:lang w:val="uk-UA"/>
        </w:rPr>
        <w:t>)</w:t>
      </w:r>
      <w:r w:rsidRPr="00D66565">
        <w:rPr>
          <w:sz w:val="28"/>
          <w:szCs w:val="28"/>
          <w:lang w:val="uk-UA"/>
        </w:rPr>
        <w:t>, літера „А“, загальна площа</w:t>
      </w:r>
      <w:r>
        <w:rPr>
          <w:sz w:val="28"/>
          <w:szCs w:val="28"/>
          <w:lang w:val="uk-UA"/>
        </w:rPr>
        <w:t xml:space="preserve"> </w:t>
      </w:r>
      <w:r w:rsidRPr="00D66565">
        <w:rPr>
          <w:sz w:val="28"/>
          <w:szCs w:val="28"/>
          <w:lang w:val="uk-UA"/>
        </w:rPr>
        <w:t xml:space="preserve"> 30 </w:t>
      </w:r>
      <w:proofErr w:type="spellStart"/>
      <w:r w:rsidRPr="00D66565">
        <w:rPr>
          <w:sz w:val="28"/>
          <w:szCs w:val="28"/>
          <w:lang w:val="uk-UA"/>
        </w:rPr>
        <w:t>кв.м</w:t>
      </w:r>
      <w:proofErr w:type="spellEnd"/>
      <w:r w:rsidRPr="00D66565">
        <w:rPr>
          <w:sz w:val="28"/>
          <w:szCs w:val="28"/>
          <w:lang w:val="uk-UA"/>
        </w:rPr>
        <w:t>, розташован</w:t>
      </w:r>
      <w:r>
        <w:rPr>
          <w:sz w:val="28"/>
          <w:szCs w:val="28"/>
          <w:lang w:val="uk-UA"/>
        </w:rPr>
        <w:t xml:space="preserve">ого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Київська область, </w:t>
      </w:r>
      <w:r w:rsidRPr="00D66565">
        <w:rPr>
          <w:sz w:val="28"/>
          <w:szCs w:val="28"/>
          <w:lang w:val="uk-UA"/>
        </w:rPr>
        <w:t xml:space="preserve">Броварський район,             </w:t>
      </w:r>
      <w:r>
        <w:rPr>
          <w:sz w:val="28"/>
          <w:szCs w:val="28"/>
          <w:lang w:val="uk-UA"/>
        </w:rPr>
        <w:t xml:space="preserve"> м. Березань, вул. Польова, 36Б.</w:t>
      </w:r>
    </w:p>
    <w:p w:rsidR="000107AC" w:rsidRPr="000107AC" w:rsidRDefault="000107AC" w:rsidP="000107AC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</w:t>
      </w:r>
      <w:r w:rsidRPr="000107AC">
        <w:rPr>
          <w:sz w:val="28"/>
          <w:szCs w:val="28"/>
          <w:lang w:val="uk-UA"/>
        </w:rPr>
        <w:t>рішення покласти на заступника міського голови з питань</w:t>
      </w:r>
      <w:r>
        <w:rPr>
          <w:sz w:val="28"/>
          <w:szCs w:val="28"/>
          <w:lang w:val="uk-UA"/>
        </w:rPr>
        <w:t xml:space="preserve"> діяльності виконавчих органів </w:t>
      </w:r>
      <w:proofErr w:type="spellStart"/>
      <w:r w:rsidRPr="000107AC">
        <w:rPr>
          <w:sz w:val="28"/>
          <w:szCs w:val="28"/>
          <w:lang w:val="uk-UA"/>
        </w:rPr>
        <w:t>Рябоконя</w:t>
      </w:r>
      <w:proofErr w:type="spellEnd"/>
      <w:r w:rsidRPr="000107AC">
        <w:rPr>
          <w:sz w:val="28"/>
          <w:szCs w:val="28"/>
          <w:lang w:val="uk-UA"/>
        </w:rPr>
        <w:t xml:space="preserve"> О.П.</w:t>
      </w:r>
    </w:p>
    <w:p w:rsidR="000107AC" w:rsidRDefault="000107AC" w:rsidP="000107AC">
      <w:pPr>
        <w:ind w:firstLine="567"/>
        <w:jc w:val="center"/>
        <w:rPr>
          <w:sz w:val="28"/>
          <w:szCs w:val="28"/>
          <w:lang w:val="uk-UA"/>
        </w:rPr>
      </w:pPr>
    </w:p>
    <w:p w:rsidR="001B0008" w:rsidRPr="008D589B" w:rsidRDefault="000107AC" w:rsidP="008D58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Виконувач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>
        <w:rPr>
          <w:sz w:val="28"/>
          <w:szCs w:val="28"/>
          <w:lang w:val="uk-UA"/>
        </w:rPr>
        <w:t>’</w:t>
      </w:r>
      <w:proofErr w:type="spellStart"/>
      <w:r>
        <w:rPr>
          <w:sz w:val="28"/>
          <w:szCs w:val="28"/>
        </w:rPr>
        <w:t>язків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</w:t>
      </w:r>
      <w:r w:rsidR="00CC7C3B">
        <w:rPr>
          <w:sz w:val="28"/>
          <w:szCs w:val="28"/>
          <w:lang w:val="uk-UA"/>
        </w:rPr>
        <w:t>(підпис)</w:t>
      </w:r>
      <w:bookmarkStart w:id="0" w:name="_GoBack"/>
      <w:bookmarkEnd w:id="0"/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>Руслан ХРУЛЬ</w:t>
      </w:r>
    </w:p>
    <w:sectPr w:rsidR="001B0008" w:rsidRPr="008D589B" w:rsidSect="000107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B48B0"/>
    <w:multiLevelType w:val="hybridMultilevel"/>
    <w:tmpl w:val="26A62F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D14B6"/>
    <w:multiLevelType w:val="hybridMultilevel"/>
    <w:tmpl w:val="3E00071C"/>
    <w:lvl w:ilvl="0" w:tplc="44EA398C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16"/>
    <w:rsid w:val="000107AC"/>
    <w:rsid w:val="001B0008"/>
    <w:rsid w:val="002C14DE"/>
    <w:rsid w:val="006D28FE"/>
    <w:rsid w:val="008D589B"/>
    <w:rsid w:val="009F0216"/>
    <w:rsid w:val="00CC7C3B"/>
    <w:rsid w:val="00E4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BD5E"/>
  <w15:chartTrackingRefBased/>
  <w15:docId w15:val="{3131AB40-6B5E-48D0-BE6C-50C6064E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107AC"/>
    <w:pPr>
      <w:keepNext/>
      <w:jc w:val="center"/>
      <w:outlineLvl w:val="0"/>
    </w:pPr>
    <w:rPr>
      <w:b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107AC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7AC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107AC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0107AC"/>
    <w:pPr>
      <w:ind w:left="720"/>
      <w:contextualSpacing/>
    </w:pPr>
  </w:style>
  <w:style w:type="paragraph" w:styleId="a4">
    <w:name w:val="Plain Text"/>
    <w:basedOn w:val="a"/>
    <w:link w:val="a5"/>
    <w:rsid w:val="000107AC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107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07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7A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8">
    <w:name w:val="Table Grid"/>
    <w:basedOn w:val="a1"/>
    <w:uiPriority w:val="39"/>
    <w:rsid w:val="001B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1229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9</cp:revision>
  <cp:lastPrinted>2021-08-31T13:27:00Z</cp:lastPrinted>
  <dcterms:created xsi:type="dcterms:W3CDTF">2021-08-30T13:38:00Z</dcterms:created>
  <dcterms:modified xsi:type="dcterms:W3CDTF">2021-09-06T11:38:00Z</dcterms:modified>
</cp:coreProperties>
</file>