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B48A" w14:textId="77777777" w:rsidR="00B53CF8" w:rsidRPr="00B53CF8" w:rsidRDefault="00B53CF8" w:rsidP="00B53CF8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Times New Roman" w:hAnsi="Times New Roman" w:cs="Times New Roman"/>
          <w:b/>
          <w:color w:val="0000FF"/>
          <w:sz w:val="20"/>
          <w:lang w:val="uk-UA"/>
        </w:rPr>
      </w:pPr>
      <w:r w:rsidRPr="00B53CF8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Pr="00B53CF8">
        <w:rPr>
          <w:rFonts w:ascii="Times New Roman" w:hAnsi="Times New Roman" w:cs="Times New Roman"/>
          <w:b/>
          <w:noProof/>
          <w:color w:val="0000FF"/>
          <w:sz w:val="20"/>
          <w:lang w:eastAsia="ru-RU"/>
        </w:rPr>
        <w:drawing>
          <wp:inline distT="0" distB="0" distL="0" distR="0" wp14:anchorId="4D54FDE7" wp14:editId="509D6181">
            <wp:extent cx="570230" cy="763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CF8">
        <w:rPr>
          <w:rFonts w:ascii="Times New Roman" w:hAnsi="Times New Roman" w:cs="Times New Roman"/>
          <w:b/>
          <w:color w:val="0000FF"/>
          <w:sz w:val="20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14:paraId="342F084C" w14:textId="77777777" w:rsidR="00B53CF8" w:rsidRPr="00B53CF8" w:rsidRDefault="00B53CF8" w:rsidP="00B53CF8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B53CF8">
        <w:rPr>
          <w:rFonts w:ascii="Times New Roman" w:hAnsi="Times New Roman" w:cs="Times New Roman"/>
          <w:b/>
          <w:bCs/>
          <w:sz w:val="48"/>
          <w:szCs w:val="48"/>
          <w:lang w:val="uk-UA"/>
        </w:rPr>
        <w:t>БЕРЕЗАНСЬКА МІСЬКА РАДА</w:t>
      </w:r>
    </w:p>
    <w:p w14:paraId="0B5E1052" w14:textId="77777777" w:rsidR="00B53CF8" w:rsidRPr="00B53CF8" w:rsidRDefault="00B53CF8" w:rsidP="00B53CF8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B53CF8">
        <w:rPr>
          <w:rFonts w:ascii="Times New Roman" w:hAnsi="Times New Roman" w:cs="Times New Roman"/>
          <w:b/>
          <w:bCs/>
          <w:sz w:val="48"/>
          <w:szCs w:val="48"/>
          <w:lang w:val="uk-UA"/>
        </w:rPr>
        <w:t>КИЇВСЬКОЇ ОБЛАСТ</w:t>
      </w: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І</w:t>
      </w:r>
    </w:p>
    <w:p w14:paraId="32A4E2EC" w14:textId="77777777" w:rsidR="00B53CF8" w:rsidRPr="00B53CF8" w:rsidRDefault="00B53CF8" w:rsidP="00B53CF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3CF8">
        <w:rPr>
          <w:rFonts w:ascii="Times New Roman" w:hAnsi="Times New Roman" w:cs="Times New Roman"/>
          <w:sz w:val="24"/>
          <w:szCs w:val="24"/>
          <w:lang w:val="uk-UA"/>
        </w:rPr>
        <w:t xml:space="preserve">( сьоме </w:t>
      </w:r>
      <w:r>
        <w:rPr>
          <w:rFonts w:ascii="Times New Roman" w:hAnsi="Times New Roman" w:cs="Times New Roman"/>
          <w:sz w:val="24"/>
          <w:szCs w:val="24"/>
          <w:lang w:val="uk-UA"/>
        </w:rPr>
        <w:t>скликання)</w:t>
      </w:r>
    </w:p>
    <w:p w14:paraId="7AA235FF" w14:textId="77777777" w:rsidR="00B53CF8" w:rsidRPr="00B53CF8" w:rsidRDefault="00B53CF8" w:rsidP="00B53CF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53CF8">
        <w:rPr>
          <w:rFonts w:ascii="Times New Roman" w:hAnsi="Times New Roman" w:cs="Times New Roman"/>
          <w:b/>
          <w:sz w:val="48"/>
          <w:szCs w:val="48"/>
        </w:rPr>
        <w:t xml:space="preserve">Р І Ш Е Н </w:t>
      </w:r>
      <w:proofErr w:type="spellStart"/>
      <w:r w:rsidRPr="00B53CF8">
        <w:rPr>
          <w:rFonts w:ascii="Times New Roman" w:hAnsi="Times New Roman" w:cs="Times New Roman"/>
          <w:b/>
          <w:sz w:val="48"/>
          <w:szCs w:val="48"/>
        </w:rPr>
        <w:t>Н</w:t>
      </w:r>
      <w:proofErr w:type="spellEnd"/>
      <w:r w:rsidRPr="00B53CF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53CF8">
        <w:rPr>
          <w:rFonts w:ascii="Times New Roman" w:hAnsi="Times New Roman" w:cs="Times New Roman"/>
          <w:b/>
          <w:sz w:val="48"/>
          <w:szCs w:val="48"/>
          <w:lang w:val="uk-UA"/>
        </w:rPr>
        <w:t>Я</w:t>
      </w:r>
    </w:p>
    <w:p w14:paraId="3BFE75AB" w14:textId="77777777" w:rsidR="00B80F17" w:rsidRDefault="00B80F17" w:rsidP="00B53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53C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5623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5669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</w:t>
      </w:r>
      <w:r w:rsidR="00B53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розвитку </w:t>
      </w:r>
      <w:r w:rsidRPr="00B0034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транспорту</w:t>
      </w:r>
      <w:r w:rsidR="00B53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14:paraId="2BF4E8AE" w14:textId="77777777" w:rsidR="00B53CF8" w:rsidRPr="00B53CF8" w:rsidRDefault="00B53CF8" w:rsidP="00B53C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8F2098" w14:textId="77777777" w:rsidR="00B53CF8" w:rsidRDefault="00B80F17" w:rsidP="00B53CF8">
      <w:pPr>
        <w:tabs>
          <w:tab w:val="left" w:pos="5388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034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пункту 22 частини 1 статті 26 Закону України «Про місцеве самоврядування в Україні», Закону України «Про автомобільний транспорт», з метою задоволення потреб громадян у доступних, якісних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безпечних перевезеннях, забезпечення сталого соціально-економічного розвитку міста, оновлення рухомого складу на міських автобусних маршрутах,</w:t>
      </w:r>
      <w:r w:rsidR="007356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поліпшення якості надання послуг із пасажирських перевезень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Березанській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ОТГ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підвищення рівня б</w:t>
      </w:r>
      <w:r w:rsidR="007356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езпеки та якості обслуговування 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населення та підприємств </w:t>
      </w:r>
      <w:r w:rsidR="007356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громади 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автомобільним транспортом,</w:t>
      </w:r>
      <w:r w:rsidR="007356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7D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міська рада</w:t>
      </w:r>
    </w:p>
    <w:p w14:paraId="26E248B4" w14:textId="77777777" w:rsidR="00B53CF8" w:rsidRPr="00B53CF8" w:rsidRDefault="00B80F17" w:rsidP="00B53CF8">
      <w:pPr>
        <w:tabs>
          <w:tab w:val="left" w:pos="5388"/>
        </w:tabs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B53CF8">
        <w:rPr>
          <w:rFonts w:ascii="Times New Roman" w:hAnsi="Times New Roman"/>
          <w:b/>
          <w:sz w:val="32"/>
          <w:szCs w:val="32"/>
          <w:lang w:val="uk-UA"/>
        </w:rPr>
        <w:t>ВИРІШ</w:t>
      </w:r>
      <w:r w:rsidR="00B53CF8">
        <w:rPr>
          <w:rFonts w:ascii="Times New Roman" w:hAnsi="Times New Roman"/>
          <w:b/>
          <w:sz w:val="32"/>
          <w:szCs w:val="32"/>
          <w:lang w:val="uk-UA"/>
        </w:rPr>
        <w:t>ИЛА:</w:t>
      </w:r>
    </w:p>
    <w:p w14:paraId="520BE101" w14:textId="77777777" w:rsidR="00B80F17" w:rsidRPr="00067DAE" w:rsidRDefault="00B80F17" w:rsidP="00B80F17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4A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</w:t>
      </w:r>
      <w:r w:rsidRPr="008474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6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67DA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ограму </w:t>
      </w:r>
      <w:r w:rsidRPr="00FD389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розвитку  автомобільного транспорту та транспортної інфраструктури Березанської ОТГ на 2020-2023 роки</w:t>
      </w:r>
      <w:r w:rsidRPr="00B0034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474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74A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474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74A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8474A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474A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4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DAE">
        <w:rPr>
          <w:rFonts w:ascii="Times New Roman" w:hAnsi="Times New Roman" w:cs="Times New Roman"/>
          <w:sz w:val="28"/>
          <w:szCs w:val="28"/>
        </w:rPr>
        <w:t>додат</w:t>
      </w:r>
      <w:r w:rsidRPr="00067DAE">
        <w:rPr>
          <w:rFonts w:ascii="Times New Roman" w:hAnsi="Times New Roman"/>
          <w:sz w:val="28"/>
          <w:szCs w:val="28"/>
        </w:rPr>
        <w:t>ку</w:t>
      </w:r>
      <w:proofErr w:type="spellEnd"/>
      <w:r w:rsidRPr="00067DAE">
        <w:rPr>
          <w:rFonts w:ascii="Times New Roman" w:hAnsi="Times New Roman" w:cs="Times New Roman"/>
          <w:sz w:val="28"/>
          <w:szCs w:val="28"/>
        </w:rPr>
        <w:t>.</w:t>
      </w:r>
    </w:p>
    <w:p w14:paraId="2CC3C55F" w14:textId="77777777" w:rsidR="00B80F17" w:rsidRPr="00E51D40" w:rsidRDefault="00B80F17" w:rsidP="00B80F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4A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51D40">
        <w:rPr>
          <w:rFonts w:ascii="Times New Roman" w:hAnsi="Times New Roman" w:cs="Times New Roman"/>
          <w:sz w:val="28"/>
          <w:szCs w:val="28"/>
          <w:lang w:val="uk-UA"/>
        </w:rPr>
        <w:t xml:space="preserve">  Фінансовому управлінню виконавчого комітету Березанської міської ради  передбачити фінансування заходів та завдань програми</w:t>
      </w:r>
      <w:r w:rsidRPr="00FD389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D389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розвитку  автомобільного транспорту та транспортної інфраструктури Березанської ОТГ на 2020-2023 роки</w:t>
      </w:r>
      <w:r w:rsidRPr="00FD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D40">
        <w:rPr>
          <w:rFonts w:ascii="Times New Roman" w:hAnsi="Times New Roman" w:cs="Times New Roman"/>
          <w:sz w:val="28"/>
          <w:szCs w:val="28"/>
          <w:lang w:val="uk-UA"/>
        </w:rPr>
        <w:t>в межах фінансових можливостей та пріоритетів.</w:t>
      </w:r>
    </w:p>
    <w:p w14:paraId="6D779777" w14:textId="77777777" w:rsidR="00B53CF8" w:rsidRPr="00B0034E" w:rsidRDefault="00B80F17" w:rsidP="00B53CF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5623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917A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917A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покласти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 постійну комісію міської ради з питань бюджету та фінансів, соціально-економічного розвитку, підприємництва, регуляторної політики, торгівлі, захисту прав споживачів та заступника міського голови Павленка О.І.</w:t>
      </w:r>
    </w:p>
    <w:p w14:paraId="1FFA94C9" w14:textId="77777777" w:rsidR="00B80F17" w:rsidRDefault="00B80F17" w:rsidP="00B80F17">
      <w:pPr>
        <w:pStyle w:val="a3"/>
        <w:rPr>
          <w:sz w:val="28"/>
          <w:szCs w:val="28"/>
        </w:rPr>
      </w:pPr>
      <w:proofErr w:type="spellStart"/>
      <w:r w:rsidRPr="00B0034E">
        <w:rPr>
          <w:sz w:val="28"/>
          <w:szCs w:val="28"/>
        </w:rPr>
        <w:t>Секретар</w:t>
      </w:r>
      <w:proofErr w:type="spellEnd"/>
      <w:r w:rsidRPr="00B0034E">
        <w:rPr>
          <w:sz w:val="28"/>
          <w:szCs w:val="28"/>
        </w:rPr>
        <w:t xml:space="preserve"> ради                                        </w:t>
      </w:r>
      <w:r w:rsidR="00B53CF8">
        <w:rPr>
          <w:sz w:val="28"/>
          <w:szCs w:val="28"/>
        </w:rPr>
        <w:t xml:space="preserve">                      Олег СИВАК</w:t>
      </w:r>
    </w:p>
    <w:p w14:paraId="6B2AB3DD" w14:textId="77777777" w:rsidR="00B53CF8" w:rsidRDefault="00B53CF8" w:rsidP="00B53CF8">
      <w:pPr>
        <w:pStyle w:val="a3"/>
        <w:spacing w:before="0" w:after="0"/>
        <w:rPr>
          <w:sz w:val="28"/>
          <w:szCs w:val="28"/>
        </w:rPr>
      </w:pPr>
      <w:r w:rsidRPr="00B53CF8">
        <w:rPr>
          <w:sz w:val="28"/>
          <w:szCs w:val="28"/>
        </w:rPr>
        <w:t>м.</w:t>
      </w:r>
      <w:r>
        <w:rPr>
          <w:sz w:val="28"/>
          <w:szCs w:val="28"/>
        </w:rPr>
        <w:t>Березань</w:t>
      </w:r>
    </w:p>
    <w:p w14:paraId="6043251C" w14:textId="77777777" w:rsidR="00B53CF8" w:rsidRDefault="00B53CF8" w:rsidP="00B53CF8">
      <w:pPr>
        <w:pStyle w:val="a3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ві</w:t>
      </w:r>
      <w:proofErr w:type="spellEnd"/>
      <w:r>
        <w:rPr>
          <w:sz w:val="28"/>
          <w:szCs w:val="28"/>
        </w:rPr>
        <w:t>д 05.03.2020 року</w:t>
      </w:r>
    </w:p>
    <w:p w14:paraId="0AF39EE2" w14:textId="77777777" w:rsidR="00B53CF8" w:rsidRPr="00B53CF8" w:rsidRDefault="00B53CF8" w:rsidP="00B53CF8">
      <w:pPr>
        <w:pStyle w:val="a3"/>
        <w:spacing w:before="0" w:after="0"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№1014-86-VI</w:t>
      </w:r>
      <w:r>
        <w:rPr>
          <w:sz w:val="28"/>
          <w:szCs w:val="28"/>
          <w:lang w:val="en-US"/>
        </w:rPr>
        <w:t>I</w:t>
      </w:r>
    </w:p>
    <w:p w14:paraId="3F22F34F" w14:textId="77777777" w:rsidR="00B80F17" w:rsidRDefault="00B80F17" w:rsidP="00B80F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DCE1CF" w14:textId="77777777" w:rsidR="00B80F17" w:rsidRDefault="00B80F17" w:rsidP="00B80F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CFA04F" w14:textId="77777777" w:rsidR="00B80F17" w:rsidRDefault="00B80F17" w:rsidP="00B80F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45D5EF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2D067E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5EF35B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AAACE4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B7A7EF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B22E07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9C90D9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6D8132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01FCA7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469A49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99DA08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4E33F4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2C09AF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7C43BC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3F4FE1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E81046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C54DB6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42F165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3384F6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809FF8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85B554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8A0EE3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69FD38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24369F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502D1C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DF3940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A4414A" w14:textId="77777777" w:rsidR="00B80F17" w:rsidRDefault="00B80F17" w:rsidP="00B80F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69833B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DC55FC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DB7F6F" w14:textId="77777777" w:rsidR="00B80F17" w:rsidRDefault="00B80F17" w:rsidP="00B80F17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B80F17" w:rsidSect="00B53C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17"/>
    <w:rsid w:val="00550ADC"/>
    <w:rsid w:val="00735669"/>
    <w:rsid w:val="007777DB"/>
    <w:rsid w:val="00812EB3"/>
    <w:rsid w:val="0084056D"/>
    <w:rsid w:val="00B53CF8"/>
    <w:rsid w:val="00B80F17"/>
    <w:rsid w:val="00F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21A"/>
  <w15:docId w15:val="{8C61D11F-23C7-4996-92ED-390D66D1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17"/>
    <w:pP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80F17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Cambria" w:hAnsi="Cambria" w:cs="Times New Roman"/>
      <w:b/>
      <w:bCs/>
      <w:kern w:val="1"/>
      <w:sz w:val="32"/>
      <w:szCs w:val="32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B80F17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F17"/>
    <w:rPr>
      <w:rFonts w:ascii="Cambria" w:eastAsia="Calibri" w:hAnsi="Cambria" w:cs="Times New Roman"/>
      <w:b/>
      <w:bCs/>
      <w:kern w:val="1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rsid w:val="00B80F17"/>
    <w:rPr>
      <w:rFonts w:ascii="Cambria" w:eastAsia="Calibri" w:hAnsi="Cambria" w:cs="Times New Roman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11"/>
    <w:uiPriority w:val="99"/>
    <w:rsid w:val="00B80F17"/>
    <w:pPr>
      <w:shd w:val="clear" w:color="auto" w:fill="FFFFFF"/>
      <w:suppressAutoHyphens/>
      <w:spacing w:before="420" w:after="30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B80F17"/>
    <w:rPr>
      <w:rFonts w:ascii="Calibri" w:eastAsia="Calibri" w:hAnsi="Calibri" w:cs="Calibri"/>
    </w:rPr>
  </w:style>
  <w:style w:type="character" w:customStyle="1" w:styleId="11">
    <w:name w:val="Основной текст Знак1"/>
    <w:link w:val="a3"/>
    <w:uiPriority w:val="99"/>
    <w:locked/>
    <w:rsid w:val="00B80F17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paragraph" w:styleId="HTML">
    <w:name w:val="HTML Preformatted"/>
    <w:basedOn w:val="a"/>
    <w:link w:val="HTML0"/>
    <w:rsid w:val="00B8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color w:val="000000"/>
      <w:sz w:val="23"/>
      <w:szCs w:val="23"/>
      <w:lang w:eastAsia="zh-CN"/>
    </w:rPr>
  </w:style>
  <w:style w:type="character" w:customStyle="1" w:styleId="HTML0">
    <w:name w:val="Стандартный HTML Знак"/>
    <w:basedOn w:val="a0"/>
    <w:link w:val="HTML"/>
    <w:rsid w:val="00B80F17"/>
    <w:rPr>
      <w:rFonts w:ascii="Courier New" w:eastAsia="Calibri" w:hAnsi="Courier New" w:cs="Times New Roman"/>
      <w:color w:val="000000"/>
      <w:sz w:val="23"/>
      <w:szCs w:val="23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5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2979-DF8E-46BE-B0AE-869AA797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2020-03-13T08:11:00Z</cp:lastPrinted>
  <dcterms:created xsi:type="dcterms:W3CDTF">2020-07-09T06:26:00Z</dcterms:created>
  <dcterms:modified xsi:type="dcterms:W3CDTF">2020-07-09T06:26:00Z</dcterms:modified>
</cp:coreProperties>
</file>